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95934108" r:id="rId9"/>
        </w:object>
      </w:r>
    </w:p>
    <w:p w14:paraId="6C0791BA" w14:textId="4335AB75" w:rsidR="003D0E1A" w:rsidRPr="00012CD6" w:rsidRDefault="0021014F" w:rsidP="00012CD6">
      <w:pPr>
        <w:jc w:val="center"/>
        <w:rPr>
          <w:rFonts w:cs="Arial"/>
          <w:b/>
          <w:bCs/>
          <w:color w:val="000000" w:themeColor="text1"/>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Nº</w:t>
      </w:r>
      <w:r w:rsidR="002608F2">
        <w:rPr>
          <w:rFonts w:cs="Arial"/>
          <w:b/>
          <w:bCs/>
          <w:color w:val="000000" w:themeColor="text1"/>
          <w:sz w:val="22"/>
          <w:szCs w:val="22"/>
        </w:rPr>
        <w:t xml:space="preserve"> </w:t>
      </w:r>
      <w:r w:rsidR="008B3E4B">
        <w:rPr>
          <w:rFonts w:cs="Arial"/>
          <w:b/>
          <w:bCs/>
          <w:color w:val="000000" w:themeColor="text1"/>
          <w:sz w:val="22"/>
          <w:szCs w:val="22"/>
        </w:rPr>
        <w:t>1</w:t>
      </w:r>
      <w:r w:rsidR="00C403C3">
        <w:rPr>
          <w:rFonts w:cs="Arial"/>
          <w:b/>
          <w:bCs/>
          <w:color w:val="000000" w:themeColor="text1"/>
          <w:sz w:val="22"/>
          <w:szCs w:val="22"/>
        </w:rPr>
        <w:t>6</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1F9DF026"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527812">
        <w:rPr>
          <w:rFonts w:cs="Arial"/>
          <w:b/>
          <w:bCs/>
          <w:color w:val="000000" w:themeColor="text1"/>
          <w:sz w:val="22"/>
          <w:szCs w:val="22"/>
        </w:rPr>
        <w:t>1</w:t>
      </w:r>
      <w:r w:rsidR="00C403C3">
        <w:rPr>
          <w:rFonts w:cs="Arial"/>
          <w:b/>
          <w:bCs/>
          <w:color w:val="000000" w:themeColor="text1"/>
          <w:sz w:val="22"/>
          <w:szCs w:val="22"/>
        </w:rPr>
        <w:t>7</w:t>
      </w:r>
      <w:r w:rsidR="002608F2">
        <w:rPr>
          <w:rFonts w:cs="Arial"/>
          <w:b/>
          <w:bCs/>
          <w:color w:val="000000" w:themeColor="text1"/>
          <w:sz w:val="22"/>
          <w:szCs w:val="22"/>
        </w:rPr>
        <w:t>2</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5E286DDA"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MS, representado por </w:t>
      </w:r>
      <w:r>
        <w:rPr>
          <w:rFonts w:cs="Arial"/>
          <w:sz w:val="22"/>
          <w:szCs w:val="22"/>
        </w:rPr>
        <w:t xml:space="preserve">meio </w:t>
      </w:r>
      <w:r w:rsidR="00CC3C3E">
        <w:rPr>
          <w:rFonts w:cs="Arial"/>
          <w:sz w:val="22"/>
          <w:szCs w:val="22"/>
        </w:rPr>
        <w:t xml:space="preserve">da </w:t>
      </w:r>
      <w:r w:rsidR="00CC3C3E" w:rsidRPr="00EB011C">
        <w:rPr>
          <w:rFonts w:cs="Arial"/>
          <w:sz w:val="22"/>
          <w:szCs w:val="22"/>
        </w:rPr>
        <w:t>Secretaria</w:t>
      </w:r>
      <w:r w:rsidRPr="00EB011C">
        <w:rPr>
          <w:rFonts w:cs="Arial"/>
          <w:sz w:val="22"/>
          <w:szCs w:val="22"/>
        </w:rPr>
        <w:t xml:space="preserve"> Municipal de</w:t>
      </w:r>
      <w:r w:rsidR="00CC3C3E">
        <w:rPr>
          <w:rFonts w:cs="Arial"/>
          <w:sz w:val="22"/>
          <w:szCs w:val="22"/>
        </w:rPr>
        <w:t xml:space="preserve"> </w:t>
      </w:r>
      <w:r w:rsidR="001216B7">
        <w:rPr>
          <w:rFonts w:cs="Arial"/>
          <w:sz w:val="22"/>
          <w:szCs w:val="22"/>
        </w:rPr>
        <w:t>Saúde</w:t>
      </w:r>
      <w:r w:rsidRPr="00EB011C">
        <w:rPr>
          <w:rFonts w:cs="Arial"/>
          <w:sz w:val="22"/>
          <w:szCs w:val="22"/>
        </w:rPr>
        <w:t xml:space="preserve">, </w:t>
      </w:r>
      <w:r w:rsidRPr="00012CD6">
        <w:rPr>
          <w:rFonts w:cs="Arial"/>
          <w:color w:val="000000" w:themeColor="text1"/>
          <w:sz w:val="22"/>
          <w:szCs w:val="22"/>
        </w:rPr>
        <w:t xml:space="preserve">realizará </w:t>
      </w:r>
      <w:r w:rsidRPr="0063644D">
        <w:rPr>
          <w:rFonts w:cs="Arial"/>
          <w:b/>
          <w:bCs/>
          <w:color w:val="000000" w:themeColor="text1"/>
          <w:sz w:val="22"/>
          <w:szCs w:val="22"/>
        </w:rPr>
        <w:t>Dispensa Presencial</w:t>
      </w:r>
      <w:r w:rsidRPr="00012CD6">
        <w:rPr>
          <w:rFonts w:cs="Arial"/>
          <w:color w:val="000000" w:themeColor="text1"/>
          <w:sz w:val="22"/>
          <w:szCs w:val="22"/>
        </w:rPr>
        <w:t xml:space="preserve">, </w:t>
      </w:r>
      <w:r w:rsidR="00BA50D5" w:rsidRPr="00C05512">
        <w:rPr>
          <w:rFonts w:cs="Arial"/>
          <w:b/>
          <w:bCs/>
          <w:color w:val="000000" w:themeColor="text1"/>
          <w:sz w:val="22"/>
          <w:szCs w:val="22"/>
        </w:rPr>
        <w:t>Ampla Concorrência</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00536B3F">
        <w:rPr>
          <w:rFonts w:cs="Arial"/>
          <w:i/>
          <w:sz w:val="22"/>
          <w:szCs w:val="22"/>
        </w:rPr>
        <w:t xml:space="preserve"> global</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005252FD">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4E8AE3FE" w:rsidR="00141307" w:rsidRPr="006B5A7A"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B5A7A">
        <w:rPr>
          <w:rFonts w:cs="Arial"/>
          <w:sz w:val="22"/>
          <w:szCs w:val="22"/>
        </w:rPr>
        <w:t>:</w:t>
      </w:r>
      <w:r w:rsidR="00B14BCB" w:rsidRPr="006B5A7A">
        <w:rPr>
          <w:rFonts w:cs="Arial"/>
          <w:sz w:val="22"/>
          <w:szCs w:val="22"/>
        </w:rPr>
        <w:t xml:space="preserve"> </w:t>
      </w:r>
      <w:r w:rsidR="005F6874">
        <w:rPr>
          <w:rFonts w:cs="Arial"/>
          <w:sz w:val="22"/>
          <w:szCs w:val="22"/>
        </w:rPr>
        <w:t>19</w:t>
      </w:r>
      <w:r w:rsidR="006B5A7A" w:rsidRPr="006B5A7A">
        <w:rPr>
          <w:rFonts w:cs="Arial"/>
          <w:sz w:val="22"/>
          <w:szCs w:val="22"/>
        </w:rPr>
        <w:t xml:space="preserve"> de </w:t>
      </w:r>
      <w:r w:rsidR="005F6874">
        <w:rPr>
          <w:rFonts w:cs="Arial"/>
          <w:sz w:val="22"/>
          <w:szCs w:val="22"/>
        </w:rPr>
        <w:t>dezembro</w:t>
      </w:r>
      <w:r w:rsidR="006B5A7A" w:rsidRPr="006B5A7A">
        <w:rPr>
          <w:rFonts w:cs="Arial"/>
          <w:sz w:val="22"/>
          <w:szCs w:val="22"/>
        </w:rPr>
        <w:t xml:space="preserve"> de </w:t>
      </w:r>
      <w:r w:rsidR="00B14BCB" w:rsidRPr="006B5A7A">
        <w:rPr>
          <w:rFonts w:cs="Arial"/>
          <w:sz w:val="22"/>
          <w:szCs w:val="22"/>
        </w:rPr>
        <w:t>202</w:t>
      </w:r>
      <w:r w:rsidR="00EB011C" w:rsidRPr="006B5A7A">
        <w:rPr>
          <w:rFonts w:cs="Arial"/>
          <w:sz w:val="22"/>
          <w:szCs w:val="22"/>
        </w:rPr>
        <w:t>4</w:t>
      </w:r>
      <w:r w:rsidR="006B5A7A" w:rsidRPr="006B5A7A">
        <w:rPr>
          <w:rFonts w:cs="Arial"/>
          <w:sz w:val="22"/>
          <w:szCs w:val="22"/>
        </w:rPr>
        <w:t>.</w:t>
      </w:r>
    </w:p>
    <w:p w14:paraId="55D5723C" w14:textId="5FF1BD1F"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Passarini</w:t>
      </w:r>
      <w:r w:rsidR="001F113E" w:rsidRPr="006E1CBB">
        <w:rPr>
          <w:rFonts w:cs="Arial"/>
          <w:sz w:val="22"/>
          <w:szCs w:val="22"/>
        </w:rPr>
        <w:t xml:space="preserve"> Martins, Av. Francisco A</w:t>
      </w:r>
      <w:r w:rsidR="006B5A7A">
        <w:rPr>
          <w:rFonts w:cs="Arial"/>
          <w:sz w:val="22"/>
          <w:szCs w:val="22"/>
        </w:rPr>
        <w:t>.</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6963E1F6"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5F6874">
        <w:rPr>
          <w:rFonts w:cs="Arial"/>
          <w:sz w:val="22"/>
          <w:szCs w:val="22"/>
        </w:rPr>
        <w:t>08</w:t>
      </w:r>
      <w:r w:rsidR="001F113E" w:rsidRPr="006E1CBB">
        <w:rPr>
          <w:rFonts w:cs="Arial"/>
          <w:sz w:val="22"/>
          <w:szCs w:val="22"/>
        </w:rPr>
        <w:t>:</w:t>
      </w:r>
      <w:r w:rsidR="005F6874">
        <w:rPr>
          <w:rFonts w:cs="Arial"/>
          <w:sz w:val="22"/>
          <w:szCs w:val="22"/>
        </w:rPr>
        <w:t>3</w:t>
      </w:r>
      <w:r w:rsidR="001F113E" w:rsidRPr="006E1CBB">
        <w:rPr>
          <w:rFonts w:cs="Arial"/>
          <w:sz w:val="22"/>
          <w:szCs w:val="22"/>
        </w:rPr>
        <w:t xml:space="preserve">0 horas </w:t>
      </w:r>
      <w:r w:rsidR="002608F2">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65487226"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de</w:t>
      </w:r>
      <w:r w:rsidR="006E1CBB">
        <w:rPr>
          <w:rFonts w:ascii="Arial" w:hAnsi="Arial" w:cs="Arial"/>
          <w:color w:val="FF0000"/>
          <w:sz w:val="22"/>
          <w:szCs w:val="22"/>
        </w:rPr>
        <w:t xml:space="preserve"> </w:t>
      </w:r>
      <w:bookmarkStart w:id="0" w:name="_Hlk185257707"/>
      <w:r w:rsidR="00C403C3" w:rsidRPr="00C403C3">
        <w:rPr>
          <w:rFonts w:ascii="Arial" w:hAnsi="Arial" w:cs="Arial"/>
          <w:b/>
          <w:sz w:val="22"/>
          <w:szCs w:val="22"/>
        </w:rPr>
        <w:t>Prestação de Serviços Médicos - Plantonistas para atendimento no Hospital Municipal Cristo Rei de Deodápolis - MS</w:t>
      </w:r>
      <w:bookmarkEnd w:id="0"/>
      <w:r w:rsidRPr="0028210D">
        <w:rPr>
          <w:rFonts w:ascii="Arial" w:hAnsi="Arial" w:cs="Arial"/>
          <w:b/>
          <w:bCs/>
          <w:sz w:val="22"/>
          <w:szCs w:val="22"/>
        </w:rPr>
        <w:t>,</w:t>
      </w:r>
      <w:r w:rsidRPr="0028210D">
        <w:rPr>
          <w:rFonts w:ascii="Arial" w:hAnsi="Arial" w:cs="Arial"/>
          <w:sz w:val="22"/>
          <w:szCs w:val="22"/>
        </w:rPr>
        <w:t xml:space="preserve"> </w:t>
      </w:r>
      <w:r w:rsidRPr="00012CD6">
        <w:rPr>
          <w:rFonts w:ascii="Arial" w:hAnsi="Arial" w:cs="Arial"/>
          <w:color w:val="000000" w:themeColor="text1"/>
          <w:sz w:val="22"/>
          <w:szCs w:val="22"/>
        </w:rPr>
        <w:t xml:space="preserve">conforme condições, quantidades e exigências estabelecidas neste </w:t>
      </w:r>
      <w:r w:rsidR="0010003C">
        <w:rPr>
          <w:rFonts w:ascii="Arial" w:hAnsi="Arial" w:cs="Arial"/>
          <w:color w:val="000000" w:themeColor="text1"/>
          <w:sz w:val="22"/>
          <w:szCs w:val="22"/>
        </w:rPr>
        <w:t xml:space="preserve">Edital </w:t>
      </w:r>
      <w:r w:rsidR="00770F01" w:rsidRPr="00012CD6">
        <w:rPr>
          <w:rFonts w:ascii="Arial" w:hAnsi="Arial" w:cs="Arial"/>
          <w:color w:val="000000" w:themeColor="text1"/>
          <w:sz w:val="22"/>
          <w:szCs w:val="22"/>
        </w:rPr>
        <w:t xml:space="preserve">de Contratação Direta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49C3B6E4" w14:textId="724F10A0" w:rsidR="001216B7" w:rsidRPr="00A35CC5" w:rsidRDefault="009F7713" w:rsidP="00A35CC5">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C403C3">
        <w:rPr>
          <w:rFonts w:ascii="Arial" w:hAnsi="Arial" w:cs="Arial"/>
          <w:sz w:val="22"/>
          <w:szCs w:val="22"/>
        </w:rPr>
        <w:t>por preço Menor Global</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356" w:type="dxa"/>
        <w:tblInd w:w="-5" w:type="dxa"/>
        <w:tblLayout w:type="fixed"/>
        <w:tblLook w:val="04A0" w:firstRow="1" w:lastRow="0" w:firstColumn="1" w:lastColumn="0" w:noHBand="0" w:noVBand="1"/>
      </w:tblPr>
      <w:tblGrid>
        <w:gridCol w:w="709"/>
        <w:gridCol w:w="4678"/>
        <w:gridCol w:w="1559"/>
        <w:gridCol w:w="1134"/>
        <w:gridCol w:w="1276"/>
      </w:tblGrid>
      <w:tr w:rsidR="005F6874" w:rsidRPr="00171683" w14:paraId="5DD768DA" w14:textId="77777777" w:rsidTr="005F6874">
        <w:tc>
          <w:tcPr>
            <w:tcW w:w="709" w:type="dxa"/>
          </w:tcPr>
          <w:p w14:paraId="744C20CB" w14:textId="77777777" w:rsidR="001216B7" w:rsidRPr="00171683" w:rsidRDefault="001216B7" w:rsidP="00CC5C80">
            <w:pPr>
              <w:rPr>
                <w:rFonts w:cs="Arial"/>
                <w:b/>
                <w:bCs/>
                <w:szCs w:val="20"/>
              </w:rPr>
            </w:pPr>
            <w:r w:rsidRPr="00171683">
              <w:rPr>
                <w:rFonts w:cs="Arial"/>
                <w:b/>
                <w:bCs/>
                <w:szCs w:val="20"/>
              </w:rPr>
              <w:t>Item</w:t>
            </w:r>
          </w:p>
        </w:tc>
        <w:tc>
          <w:tcPr>
            <w:tcW w:w="4678" w:type="dxa"/>
          </w:tcPr>
          <w:p w14:paraId="2792EF07" w14:textId="77777777" w:rsidR="001216B7" w:rsidRPr="00171683" w:rsidRDefault="001216B7" w:rsidP="00CC5C80">
            <w:pPr>
              <w:ind w:right="-108"/>
              <w:rPr>
                <w:rFonts w:cs="Arial"/>
                <w:b/>
                <w:bCs/>
                <w:szCs w:val="20"/>
              </w:rPr>
            </w:pPr>
            <w:r w:rsidRPr="00171683">
              <w:rPr>
                <w:rFonts w:cs="Arial"/>
                <w:b/>
                <w:bCs/>
                <w:szCs w:val="20"/>
              </w:rPr>
              <w:t>Descrição</w:t>
            </w:r>
          </w:p>
        </w:tc>
        <w:tc>
          <w:tcPr>
            <w:tcW w:w="1559" w:type="dxa"/>
          </w:tcPr>
          <w:p w14:paraId="4AE8ACF2" w14:textId="77777777" w:rsidR="001216B7" w:rsidRPr="00171683" w:rsidRDefault="001216B7" w:rsidP="00CC5C80">
            <w:pPr>
              <w:jc w:val="center"/>
              <w:rPr>
                <w:rFonts w:cs="Arial"/>
                <w:b/>
                <w:bCs/>
                <w:szCs w:val="20"/>
              </w:rPr>
            </w:pPr>
            <w:r w:rsidRPr="00171683">
              <w:rPr>
                <w:rFonts w:cs="Arial"/>
                <w:b/>
                <w:bCs/>
                <w:szCs w:val="20"/>
              </w:rPr>
              <w:t>Quant.</w:t>
            </w:r>
          </w:p>
        </w:tc>
        <w:tc>
          <w:tcPr>
            <w:tcW w:w="1134" w:type="dxa"/>
          </w:tcPr>
          <w:p w14:paraId="5B3F8BBD" w14:textId="77777777" w:rsidR="001216B7" w:rsidRPr="0096439C" w:rsidRDefault="001216B7" w:rsidP="00CC5C80">
            <w:pPr>
              <w:ind w:right="-105"/>
              <w:rPr>
                <w:rFonts w:cs="Arial"/>
                <w:b/>
                <w:bCs/>
                <w:szCs w:val="20"/>
              </w:rPr>
            </w:pPr>
            <w:r>
              <w:rPr>
                <w:rFonts w:cs="Arial"/>
                <w:b/>
                <w:bCs/>
                <w:szCs w:val="20"/>
              </w:rPr>
              <w:t xml:space="preserve">  V. Unit.</w:t>
            </w:r>
          </w:p>
        </w:tc>
        <w:tc>
          <w:tcPr>
            <w:tcW w:w="1276" w:type="dxa"/>
          </w:tcPr>
          <w:p w14:paraId="2FE0CAF8" w14:textId="77777777" w:rsidR="001216B7" w:rsidRPr="00171683" w:rsidRDefault="001216B7" w:rsidP="00CC5C80">
            <w:pPr>
              <w:jc w:val="center"/>
              <w:rPr>
                <w:rFonts w:cs="Arial"/>
                <w:b/>
                <w:bCs/>
                <w:szCs w:val="20"/>
              </w:rPr>
            </w:pPr>
            <w:r w:rsidRPr="00171683">
              <w:rPr>
                <w:rFonts w:cs="Arial"/>
                <w:b/>
                <w:bCs/>
                <w:szCs w:val="20"/>
              </w:rPr>
              <w:t>Valor Total</w:t>
            </w:r>
          </w:p>
        </w:tc>
      </w:tr>
      <w:tr w:rsidR="005F6874" w:rsidRPr="00A46DAB" w14:paraId="0202729D" w14:textId="77777777" w:rsidTr="005F6874">
        <w:tc>
          <w:tcPr>
            <w:tcW w:w="709" w:type="dxa"/>
          </w:tcPr>
          <w:p w14:paraId="2BDE6E74" w14:textId="77777777" w:rsidR="001216B7" w:rsidRPr="0096439C" w:rsidRDefault="001216B7" w:rsidP="00CC5C80">
            <w:pPr>
              <w:jc w:val="center"/>
              <w:rPr>
                <w:rFonts w:cs="Arial"/>
                <w:sz w:val="21"/>
                <w:szCs w:val="21"/>
              </w:rPr>
            </w:pPr>
            <w:r w:rsidRPr="0096439C">
              <w:rPr>
                <w:rFonts w:cs="Arial"/>
                <w:sz w:val="21"/>
                <w:szCs w:val="21"/>
              </w:rPr>
              <w:t>1</w:t>
            </w:r>
          </w:p>
        </w:tc>
        <w:tc>
          <w:tcPr>
            <w:tcW w:w="4678" w:type="dxa"/>
          </w:tcPr>
          <w:p w14:paraId="0F402A44" w14:textId="77777777" w:rsidR="001216B7" w:rsidRPr="007012FA" w:rsidRDefault="001216B7" w:rsidP="001216B7">
            <w:pPr>
              <w:jc w:val="both"/>
              <w:rPr>
                <w:rFonts w:cs="Arial"/>
                <w:sz w:val="18"/>
                <w:szCs w:val="18"/>
              </w:rPr>
            </w:pPr>
            <w:r w:rsidRPr="007012FA">
              <w:rPr>
                <w:rFonts w:cs="Arial"/>
                <w:sz w:val="18"/>
                <w:szCs w:val="18"/>
              </w:rPr>
              <w:t>CONTRATAÇÃO DE SERVIÇOS MÉDICOS EM CLÍNICA GERAL, PARA REALIZAÇÃO DE 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559" w:type="dxa"/>
          </w:tcPr>
          <w:p w14:paraId="2BA2292D" w14:textId="77777777" w:rsidR="001216B7" w:rsidRPr="00906F4A" w:rsidRDefault="001216B7" w:rsidP="00CC5C80">
            <w:pPr>
              <w:jc w:val="center"/>
              <w:rPr>
                <w:rFonts w:cs="Arial"/>
                <w:sz w:val="18"/>
                <w:szCs w:val="18"/>
              </w:rPr>
            </w:pPr>
            <w:r w:rsidRPr="00906F4A">
              <w:rPr>
                <w:rFonts w:cs="Arial"/>
                <w:sz w:val="18"/>
                <w:szCs w:val="18"/>
              </w:rPr>
              <w:t>10 PLANTÕES</w:t>
            </w:r>
          </w:p>
        </w:tc>
        <w:tc>
          <w:tcPr>
            <w:tcW w:w="1134" w:type="dxa"/>
          </w:tcPr>
          <w:p w14:paraId="07127F37" w14:textId="23D06C71" w:rsidR="001216B7" w:rsidRPr="00A46DAB" w:rsidRDefault="001216B7" w:rsidP="005F6874">
            <w:pPr>
              <w:jc w:val="right"/>
              <w:rPr>
                <w:rFonts w:cs="Arial"/>
                <w:szCs w:val="20"/>
              </w:rPr>
            </w:pPr>
            <w:r>
              <w:rPr>
                <w:rFonts w:cs="Arial"/>
                <w:szCs w:val="20"/>
              </w:rPr>
              <w:t>1.714,00</w:t>
            </w:r>
          </w:p>
        </w:tc>
        <w:tc>
          <w:tcPr>
            <w:tcW w:w="1276" w:type="dxa"/>
          </w:tcPr>
          <w:p w14:paraId="6BA7089D" w14:textId="08270F00" w:rsidR="001216B7" w:rsidRPr="00A46DAB" w:rsidRDefault="001216B7" w:rsidP="001216B7">
            <w:pPr>
              <w:jc w:val="right"/>
              <w:rPr>
                <w:rFonts w:cs="Arial"/>
                <w:szCs w:val="20"/>
              </w:rPr>
            </w:pPr>
            <w:r>
              <w:rPr>
                <w:rFonts w:cs="Arial"/>
                <w:szCs w:val="20"/>
              </w:rPr>
              <w:t>17.140,00</w:t>
            </w:r>
          </w:p>
        </w:tc>
      </w:tr>
      <w:tr w:rsidR="005F6874" w:rsidRPr="00A46DAB" w14:paraId="564C6A67" w14:textId="77777777" w:rsidTr="005F6874">
        <w:tc>
          <w:tcPr>
            <w:tcW w:w="709" w:type="dxa"/>
          </w:tcPr>
          <w:p w14:paraId="32F3A303" w14:textId="77777777" w:rsidR="001216B7" w:rsidRPr="0096439C" w:rsidRDefault="001216B7" w:rsidP="00CC5C80">
            <w:pPr>
              <w:jc w:val="center"/>
              <w:rPr>
                <w:rFonts w:cs="Arial"/>
                <w:sz w:val="21"/>
                <w:szCs w:val="21"/>
              </w:rPr>
            </w:pPr>
            <w:r>
              <w:rPr>
                <w:rFonts w:cs="Arial"/>
                <w:sz w:val="21"/>
                <w:szCs w:val="21"/>
              </w:rPr>
              <w:t>2</w:t>
            </w:r>
          </w:p>
        </w:tc>
        <w:tc>
          <w:tcPr>
            <w:tcW w:w="4678" w:type="dxa"/>
            <w:vAlign w:val="center"/>
          </w:tcPr>
          <w:p w14:paraId="47C189DA" w14:textId="77777777" w:rsidR="001216B7" w:rsidRPr="007012FA" w:rsidRDefault="001216B7" w:rsidP="001216B7">
            <w:pPr>
              <w:jc w:val="both"/>
              <w:rPr>
                <w:rFonts w:eastAsia="Arial" w:cs="Arial"/>
                <w:sz w:val="18"/>
                <w:szCs w:val="18"/>
              </w:rPr>
            </w:pPr>
            <w:r w:rsidRPr="007012FA">
              <w:rPr>
                <w:rFonts w:cs="Arial"/>
                <w:sz w:val="18"/>
                <w:szCs w:val="18"/>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559" w:type="dxa"/>
          </w:tcPr>
          <w:p w14:paraId="66D23FEB" w14:textId="77777777" w:rsidR="001216B7" w:rsidRPr="00906F4A" w:rsidRDefault="001216B7" w:rsidP="00CC5C80">
            <w:pPr>
              <w:ind w:firstLine="35"/>
              <w:jc w:val="center"/>
              <w:rPr>
                <w:rFonts w:cs="Arial"/>
                <w:sz w:val="18"/>
                <w:szCs w:val="18"/>
              </w:rPr>
            </w:pPr>
            <w:r w:rsidRPr="00906F4A">
              <w:rPr>
                <w:rFonts w:cs="Arial"/>
                <w:sz w:val="18"/>
                <w:szCs w:val="18"/>
              </w:rPr>
              <w:t>10 PLANTÕES</w:t>
            </w:r>
          </w:p>
        </w:tc>
        <w:tc>
          <w:tcPr>
            <w:tcW w:w="1134" w:type="dxa"/>
          </w:tcPr>
          <w:p w14:paraId="2AEAFE67" w14:textId="143677A8" w:rsidR="001216B7" w:rsidRPr="00A46DAB" w:rsidRDefault="001216B7" w:rsidP="005F6874">
            <w:pPr>
              <w:jc w:val="right"/>
              <w:rPr>
                <w:rFonts w:cs="Arial"/>
                <w:szCs w:val="20"/>
              </w:rPr>
            </w:pPr>
            <w:r>
              <w:rPr>
                <w:rFonts w:cs="Arial"/>
                <w:szCs w:val="20"/>
              </w:rPr>
              <w:t>1.646,79</w:t>
            </w:r>
          </w:p>
        </w:tc>
        <w:tc>
          <w:tcPr>
            <w:tcW w:w="1276" w:type="dxa"/>
          </w:tcPr>
          <w:p w14:paraId="142E7BB4" w14:textId="056A2E46" w:rsidR="001216B7" w:rsidRPr="00A46DAB" w:rsidRDefault="001216B7" w:rsidP="001216B7">
            <w:pPr>
              <w:jc w:val="right"/>
              <w:rPr>
                <w:rFonts w:cs="Arial"/>
                <w:szCs w:val="20"/>
              </w:rPr>
            </w:pPr>
            <w:r>
              <w:rPr>
                <w:rFonts w:cs="Arial"/>
                <w:szCs w:val="20"/>
              </w:rPr>
              <w:t>16.467,90</w:t>
            </w:r>
          </w:p>
        </w:tc>
      </w:tr>
      <w:tr w:rsidR="005F6874" w:rsidRPr="00A46DAB" w14:paraId="0BFBFEE5" w14:textId="77777777" w:rsidTr="005F6874">
        <w:tc>
          <w:tcPr>
            <w:tcW w:w="709" w:type="dxa"/>
          </w:tcPr>
          <w:p w14:paraId="4C9ACC3B" w14:textId="77777777" w:rsidR="001216B7" w:rsidRDefault="001216B7" w:rsidP="00CC5C80">
            <w:pPr>
              <w:jc w:val="center"/>
              <w:rPr>
                <w:rFonts w:cs="Arial"/>
                <w:sz w:val="21"/>
                <w:szCs w:val="21"/>
              </w:rPr>
            </w:pPr>
            <w:r>
              <w:rPr>
                <w:rFonts w:cs="Arial"/>
                <w:sz w:val="21"/>
                <w:szCs w:val="21"/>
              </w:rPr>
              <w:t>3</w:t>
            </w:r>
          </w:p>
        </w:tc>
        <w:tc>
          <w:tcPr>
            <w:tcW w:w="4678" w:type="dxa"/>
            <w:vAlign w:val="center"/>
          </w:tcPr>
          <w:p w14:paraId="6999D2F7" w14:textId="77777777" w:rsidR="001216B7" w:rsidRPr="007012FA" w:rsidRDefault="001216B7" w:rsidP="001216B7">
            <w:pPr>
              <w:jc w:val="both"/>
              <w:rPr>
                <w:rFonts w:cs="Arial"/>
                <w:sz w:val="18"/>
                <w:szCs w:val="18"/>
              </w:rPr>
            </w:pPr>
            <w:r w:rsidRPr="007012FA">
              <w:rPr>
                <w:rFonts w:cs="Arial"/>
                <w:sz w:val="18"/>
                <w:szCs w:val="18"/>
              </w:rPr>
              <w:t>TRANSFERÊNCIA DE PACIENTES EM ESTADO CRITICO PARA CENTRO OU UNIDADE DE REFERENCIA VAGA ZERO PARA A CIDADE ONDE FOR DEMANDADA A VAGA DO PACIENTE. SERVIÇO A SER REALIZADO QUANDO FOR NECESSÁRIO, MEDIANTE SOLICITAÇÃO DA FIGURA DO MÉDICO</w:t>
            </w:r>
          </w:p>
        </w:tc>
        <w:tc>
          <w:tcPr>
            <w:tcW w:w="1559" w:type="dxa"/>
          </w:tcPr>
          <w:p w14:paraId="4D3F3E46" w14:textId="58FF103D" w:rsidR="001216B7" w:rsidRPr="00906F4A" w:rsidRDefault="001216B7" w:rsidP="00CC5C80">
            <w:pPr>
              <w:ind w:firstLine="30"/>
              <w:jc w:val="center"/>
              <w:rPr>
                <w:rFonts w:cs="Arial"/>
                <w:sz w:val="18"/>
                <w:szCs w:val="18"/>
              </w:rPr>
            </w:pPr>
            <w:r w:rsidRPr="00906F4A">
              <w:rPr>
                <w:rFonts w:cs="Arial"/>
                <w:sz w:val="18"/>
                <w:szCs w:val="18"/>
              </w:rPr>
              <w:t>12 PLANTÕES</w:t>
            </w:r>
          </w:p>
        </w:tc>
        <w:tc>
          <w:tcPr>
            <w:tcW w:w="1134" w:type="dxa"/>
          </w:tcPr>
          <w:p w14:paraId="0E44D687" w14:textId="27165356" w:rsidR="001216B7" w:rsidRPr="00A46DAB" w:rsidRDefault="001216B7" w:rsidP="005F6874">
            <w:pPr>
              <w:jc w:val="right"/>
              <w:rPr>
                <w:rFonts w:cs="Arial"/>
                <w:szCs w:val="20"/>
              </w:rPr>
            </w:pPr>
            <w:r>
              <w:rPr>
                <w:rFonts w:cs="Arial"/>
                <w:szCs w:val="20"/>
              </w:rPr>
              <w:t>704,50</w:t>
            </w:r>
          </w:p>
        </w:tc>
        <w:tc>
          <w:tcPr>
            <w:tcW w:w="1276" w:type="dxa"/>
          </w:tcPr>
          <w:p w14:paraId="01E6BD62" w14:textId="5A4D66B9" w:rsidR="001216B7" w:rsidRPr="00A46DAB" w:rsidRDefault="001216B7" w:rsidP="001216B7">
            <w:pPr>
              <w:jc w:val="right"/>
              <w:rPr>
                <w:rFonts w:cs="Arial"/>
                <w:szCs w:val="20"/>
              </w:rPr>
            </w:pPr>
            <w:r>
              <w:rPr>
                <w:rFonts w:cs="Arial"/>
                <w:szCs w:val="20"/>
              </w:rPr>
              <w:t>8.454,00</w:t>
            </w:r>
          </w:p>
        </w:tc>
      </w:tr>
      <w:tr w:rsidR="001216B7" w:rsidRPr="002A3809" w14:paraId="5AC52BCD" w14:textId="77777777" w:rsidTr="005F6874">
        <w:tc>
          <w:tcPr>
            <w:tcW w:w="8080" w:type="dxa"/>
            <w:gridSpan w:val="4"/>
          </w:tcPr>
          <w:p w14:paraId="6AB2758E" w14:textId="4CC7F0CE" w:rsidR="001216B7" w:rsidRPr="001216B7" w:rsidRDefault="001216B7" w:rsidP="001216B7">
            <w:pPr>
              <w:jc w:val="right"/>
              <w:rPr>
                <w:rFonts w:cs="Arial"/>
                <w:b/>
                <w:bCs/>
                <w:szCs w:val="20"/>
              </w:rPr>
            </w:pPr>
            <w:r w:rsidRPr="001216B7">
              <w:rPr>
                <w:rFonts w:cs="Arial"/>
                <w:b/>
                <w:bCs/>
                <w:szCs w:val="20"/>
              </w:rPr>
              <w:t>VALOR GLOBAL MAXIMO</w:t>
            </w:r>
            <w:r>
              <w:rPr>
                <w:rFonts w:cs="Arial"/>
                <w:b/>
                <w:bCs/>
                <w:szCs w:val="20"/>
              </w:rPr>
              <w:t xml:space="preserve"> R$</w:t>
            </w:r>
          </w:p>
        </w:tc>
        <w:tc>
          <w:tcPr>
            <w:tcW w:w="1276" w:type="dxa"/>
          </w:tcPr>
          <w:p w14:paraId="5B54AEDD" w14:textId="75F679FD" w:rsidR="001216B7" w:rsidRPr="002A3809" w:rsidRDefault="001216B7" w:rsidP="001216B7">
            <w:pPr>
              <w:jc w:val="right"/>
              <w:rPr>
                <w:rFonts w:cs="Arial"/>
                <w:b/>
                <w:bCs/>
                <w:szCs w:val="20"/>
              </w:rPr>
            </w:pPr>
            <w:r w:rsidRPr="002A3809">
              <w:rPr>
                <w:rFonts w:cs="Arial"/>
                <w:b/>
                <w:bCs/>
                <w:szCs w:val="20"/>
              </w:rPr>
              <w:fldChar w:fldCharType="begin"/>
            </w:r>
            <w:r w:rsidRPr="002A3809">
              <w:rPr>
                <w:rFonts w:cs="Arial"/>
                <w:b/>
                <w:bCs/>
                <w:szCs w:val="20"/>
              </w:rPr>
              <w:instrText xml:space="preserve"> =SUM(ABOVE) </w:instrText>
            </w:r>
            <w:r w:rsidRPr="002A3809">
              <w:rPr>
                <w:rFonts w:cs="Arial"/>
                <w:b/>
                <w:bCs/>
                <w:szCs w:val="20"/>
              </w:rPr>
              <w:fldChar w:fldCharType="separate"/>
            </w:r>
            <w:r w:rsidRPr="002A3809">
              <w:rPr>
                <w:rFonts w:cs="Arial"/>
                <w:b/>
                <w:bCs/>
                <w:noProof/>
                <w:szCs w:val="20"/>
              </w:rPr>
              <w:t>42.061,9</w:t>
            </w:r>
            <w:r w:rsidRPr="002A3809">
              <w:rPr>
                <w:rFonts w:cs="Arial"/>
                <w:b/>
                <w:bCs/>
                <w:szCs w:val="20"/>
              </w:rPr>
              <w:fldChar w:fldCharType="end"/>
            </w:r>
            <w:r w:rsidRPr="002A3809">
              <w:rPr>
                <w:rFonts w:cs="Arial"/>
                <w:b/>
                <w:bCs/>
                <w:szCs w:val="20"/>
              </w:rPr>
              <w:t>0</w:t>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4FAEE071"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00C403C3">
        <w:rPr>
          <w:rFonts w:ascii="Arial" w:hAnsi="Arial" w:cs="Arial"/>
          <w:b/>
          <w:bCs/>
          <w:i/>
          <w:iCs/>
          <w:sz w:val="22"/>
          <w:szCs w:val="22"/>
        </w:rPr>
        <w:t xml:space="preserve"> global</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10003C">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0CDF3C57"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 interessados cujo ramo de atividade seja compatível com o objeto</w:t>
      </w:r>
      <w:r w:rsidRPr="00012CD6">
        <w:rPr>
          <w:rFonts w:cs="Arial"/>
          <w:sz w:val="22"/>
          <w:szCs w:val="22"/>
        </w:rPr>
        <w:t xml:space="preserve">, que atenderem a todas as exigências, inclusive quanto à documentação, constantes deste </w:t>
      </w:r>
      <w:r w:rsidR="0010003C">
        <w:rPr>
          <w:rFonts w:cs="Arial"/>
          <w:sz w:val="22"/>
          <w:szCs w:val="22"/>
        </w:rPr>
        <w:t>Edital</w:t>
      </w:r>
      <w:r w:rsidRPr="00012CD6">
        <w:rPr>
          <w:rFonts w:cs="Arial"/>
          <w:sz w:val="22"/>
          <w:szCs w:val="22"/>
        </w:rPr>
        <w:t xml:space="preserve">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7277EAF1"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10003C">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6A82281E"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w:t>
      </w:r>
      <w:r w:rsidRPr="0028210D">
        <w:rPr>
          <w:rFonts w:cs="Arial"/>
          <w:sz w:val="22"/>
          <w:szCs w:val="22"/>
        </w:rPr>
        <w:lastRenderedPageBreak/>
        <w:t xml:space="preserve">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5"/>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pPr>
        <w:pStyle w:val="PargrafodaLista"/>
        <w:numPr>
          <w:ilvl w:val="1"/>
          <w:numId w:val="5"/>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5"/>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31DCA8E5"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 Termo de Referênci</w:t>
      </w:r>
      <w:r w:rsidR="00A35CC5">
        <w:rPr>
          <w:rFonts w:cs="Arial"/>
          <w:bCs/>
          <w:sz w:val="22"/>
          <w:szCs w:val="22"/>
        </w:rPr>
        <w:t>a</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011A0AAB"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w:t>
      </w:r>
      <w:r w:rsidR="00A35CC5">
        <w:rPr>
          <w:rFonts w:cs="Arial"/>
          <w:sz w:val="22"/>
          <w:szCs w:val="22"/>
        </w:rPr>
        <w:t>s itens</w:t>
      </w:r>
      <w:r w:rsidRPr="00012CD6">
        <w:rPr>
          <w:rFonts w:cs="Arial"/>
          <w:sz w:val="22"/>
          <w:szCs w:val="22"/>
        </w:rPr>
        <w:t xml:space="preserve"> licitado;</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75912F0" w:rsidR="008F6CDD" w:rsidRPr="005C43AD" w:rsidRDefault="008F6CDD">
      <w:pPr>
        <w:pStyle w:val="PargrafodaLista"/>
        <w:numPr>
          <w:ilvl w:val="2"/>
          <w:numId w:val="5"/>
        </w:numPr>
        <w:ind w:left="0" w:firstLine="0"/>
        <w:contextualSpacing w:val="0"/>
        <w:jc w:val="both"/>
        <w:rPr>
          <w:rFonts w:cs="Arial"/>
          <w:sz w:val="22"/>
          <w:szCs w:val="22"/>
          <w:lang w:eastAsia="en-US"/>
        </w:rPr>
      </w:pPr>
      <w:r w:rsidRPr="005C43AD">
        <w:rPr>
          <w:rFonts w:cs="Arial"/>
          <w:sz w:val="22"/>
          <w:szCs w:val="22"/>
        </w:rPr>
        <w:t xml:space="preserve">O lance deverá ser ofertado pelo valor </w:t>
      </w:r>
      <w:r w:rsidR="00A35CC5">
        <w:rPr>
          <w:rFonts w:cs="Arial"/>
          <w:sz w:val="22"/>
          <w:szCs w:val="22"/>
        </w:rPr>
        <w:t>global da proposta</w:t>
      </w:r>
      <w:r w:rsidRPr="005C43AD">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41B1DD2C" w:rsidR="00214615" w:rsidRPr="00012CD6"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O </w:t>
      </w:r>
      <w:r w:rsidR="00EC1982">
        <w:rPr>
          <w:rFonts w:cs="Arial"/>
          <w:color w:val="000000" w:themeColor="text1"/>
          <w:sz w:val="22"/>
          <w:szCs w:val="22"/>
          <w:lang w:eastAsia="en-US"/>
        </w:rPr>
        <w:t>participante</w:t>
      </w:r>
      <w:r w:rsidRPr="00012CD6">
        <w:rPr>
          <w:rFonts w:cs="Arial"/>
          <w:color w:val="000000" w:themeColor="text1"/>
          <w:sz w:val="22"/>
          <w:szCs w:val="22"/>
          <w:lang w:eastAsia="en-US"/>
        </w:rPr>
        <w:t xml:space="preserve"> somente poderá oferecer valor inferior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46D4EDD8" w:rsidR="00214615" w:rsidRPr="009A1D97" w:rsidRDefault="00E94E11">
      <w:pPr>
        <w:pStyle w:val="PargrafodaLista"/>
        <w:numPr>
          <w:ilvl w:val="2"/>
          <w:numId w:val="5"/>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5"/>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5"/>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8304BA" w:rsidRDefault="004F010A">
      <w:pPr>
        <w:pStyle w:val="PargrafodaLista"/>
        <w:numPr>
          <w:ilvl w:val="1"/>
          <w:numId w:val="5"/>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0E12626B" w14:textId="77777777" w:rsidR="008304BA" w:rsidRDefault="008304BA" w:rsidP="008304BA">
      <w:pPr>
        <w:pStyle w:val="PargrafodaLista"/>
        <w:ind w:left="0"/>
        <w:contextualSpacing w:val="0"/>
        <w:jc w:val="both"/>
        <w:rPr>
          <w:rFonts w:cs="Arial"/>
          <w:color w:val="000000" w:themeColor="text1"/>
          <w:sz w:val="22"/>
          <w:szCs w:val="22"/>
          <w:lang w:eastAsia="en-US"/>
        </w:rPr>
      </w:pPr>
    </w:p>
    <w:p w14:paraId="0AFC2F9F" w14:textId="77777777" w:rsidR="008304BA" w:rsidRPr="006F44DE" w:rsidRDefault="008304BA">
      <w:pPr>
        <w:pStyle w:val="PargrafodaLista"/>
        <w:numPr>
          <w:ilvl w:val="1"/>
          <w:numId w:val="5"/>
        </w:numPr>
        <w:ind w:left="0" w:firstLine="0"/>
        <w:contextualSpacing w:val="0"/>
        <w:jc w:val="both"/>
        <w:rPr>
          <w:rFonts w:cs="Arial"/>
          <w:iCs/>
          <w:color w:val="000000" w:themeColor="text1"/>
          <w:sz w:val="22"/>
          <w:szCs w:val="22"/>
        </w:rPr>
      </w:pPr>
      <w:r w:rsidRPr="006F44DE">
        <w:rPr>
          <w:rFonts w:cs="Arial"/>
          <w:iCs/>
          <w:color w:val="000000" w:themeColor="text1"/>
          <w:sz w:val="22"/>
          <w:szCs w:val="22"/>
        </w:rPr>
        <w:lastRenderedPageBreak/>
        <w:t>A manifestação da intenção de interpor recurso será feita ao final da sessão, com registro em ata da síntese das suas razões, podendo os interessados juntar memoriais no prazo de 3 (três) dias</w:t>
      </w:r>
      <w:r>
        <w:rPr>
          <w:rFonts w:cs="Arial"/>
          <w:iCs/>
          <w:color w:val="000000" w:themeColor="text1"/>
          <w:sz w:val="22"/>
          <w:szCs w:val="22"/>
        </w:rPr>
        <w:t xml:space="preserve"> úteis</w:t>
      </w:r>
      <w:r w:rsidRPr="006F44DE">
        <w:rPr>
          <w:rFonts w:cs="Arial"/>
          <w:iCs/>
          <w:color w:val="000000" w:themeColor="text1"/>
          <w:sz w:val="22"/>
          <w:szCs w:val="22"/>
        </w:rPr>
        <w:t>.</w:t>
      </w:r>
    </w:p>
    <w:p w14:paraId="07BB9E96" w14:textId="77777777" w:rsidR="008304BA" w:rsidRPr="006F44DE" w:rsidRDefault="008304BA" w:rsidP="008304BA">
      <w:pPr>
        <w:pStyle w:val="PargrafodaLista"/>
        <w:rPr>
          <w:rFonts w:cs="Arial"/>
          <w:iCs/>
          <w:color w:val="000000" w:themeColor="text1"/>
          <w:sz w:val="22"/>
          <w:szCs w:val="22"/>
        </w:rPr>
      </w:pPr>
    </w:p>
    <w:p w14:paraId="43BFA055" w14:textId="77777777" w:rsidR="008304BA" w:rsidRPr="006F44DE" w:rsidRDefault="008304BA">
      <w:pPr>
        <w:pStyle w:val="PargrafodaLista"/>
        <w:numPr>
          <w:ilvl w:val="1"/>
          <w:numId w:val="5"/>
        </w:numPr>
        <w:ind w:left="0" w:firstLine="0"/>
        <w:contextualSpacing w:val="0"/>
        <w:jc w:val="both"/>
        <w:rPr>
          <w:rFonts w:cs="Arial"/>
          <w:iCs/>
          <w:color w:val="000000" w:themeColor="text1"/>
          <w:sz w:val="22"/>
          <w:szCs w:val="22"/>
        </w:rPr>
      </w:pPr>
      <w:r w:rsidRPr="006F44DE">
        <w:rPr>
          <w:rFonts w:cs="Arial"/>
          <w:iCs/>
          <w:color w:val="000000" w:themeColor="text1"/>
          <w:sz w:val="22"/>
          <w:szCs w:val="22"/>
        </w:rPr>
        <w:t>O recurso contra a decisão do agente da contratação direta terá efeito suspensivo.</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4EB3DF2A" w:rsidR="009F14B6" w:rsidRPr="00DC0145" w:rsidRDefault="00DC0145" w:rsidP="00DC0145">
      <w:pPr>
        <w:numPr>
          <w:ilvl w:val="1"/>
          <w:numId w:val="5"/>
        </w:numPr>
        <w:ind w:left="0" w:firstLine="0"/>
        <w:jc w:val="both"/>
        <w:rPr>
          <w:rFonts w:eastAsia="Arial" w:cs="Arial"/>
          <w:sz w:val="22"/>
          <w:szCs w:val="22"/>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apresentados para fins de habilitação constam do </w:t>
      </w:r>
      <w:r w:rsidRPr="00012CD6">
        <w:rPr>
          <w:rFonts w:cs="Arial"/>
          <w:b/>
          <w:sz w:val="22"/>
          <w:szCs w:val="22"/>
          <w:lang w:eastAsia="ar-SA"/>
        </w:rPr>
        <w:t xml:space="preserve">ANEXO II - DOCUMENTAÇÃO EXIGIDA PARA HABILITAÇÃO </w:t>
      </w:r>
      <w:r w:rsidRPr="00012CD6">
        <w:rPr>
          <w:rFonts w:cs="Arial"/>
          <w:sz w:val="22"/>
          <w:szCs w:val="22"/>
          <w:lang w:eastAsia="ar-SA"/>
        </w:rPr>
        <w:t xml:space="preserve">deste </w:t>
      </w:r>
      <w:r>
        <w:rPr>
          <w:rFonts w:cs="Arial"/>
          <w:sz w:val="22"/>
          <w:szCs w:val="22"/>
          <w:lang w:eastAsia="ar-SA"/>
        </w:rPr>
        <w:t>edital</w:t>
      </w:r>
      <w:r w:rsidRPr="00012CD6">
        <w:rPr>
          <w:rFonts w:cs="Arial"/>
          <w:sz w:val="22"/>
          <w:szCs w:val="22"/>
          <w:lang w:eastAsia="ar-SA"/>
        </w:rPr>
        <w:t xml:space="preserve"> e </w:t>
      </w:r>
      <w:r w:rsidRPr="006D67F7">
        <w:rPr>
          <w:rFonts w:cs="Arial"/>
          <w:sz w:val="22"/>
          <w:szCs w:val="22"/>
          <w:u w:val="single"/>
          <w:lang w:eastAsia="ar-SA"/>
        </w:rPr>
        <w:t xml:space="preserve">serão exigidos somente do </w:t>
      </w:r>
      <w:r>
        <w:rPr>
          <w:rFonts w:cs="Arial"/>
          <w:sz w:val="22"/>
          <w:szCs w:val="22"/>
          <w:u w:val="single"/>
          <w:lang w:eastAsia="ar-SA"/>
        </w:rPr>
        <w:t>licitante</w:t>
      </w:r>
      <w:r w:rsidRPr="006D67F7">
        <w:rPr>
          <w:rFonts w:cs="Arial"/>
          <w:sz w:val="22"/>
          <w:szCs w:val="22"/>
          <w:u w:val="single"/>
          <w:lang w:eastAsia="ar-SA"/>
        </w:rPr>
        <w:t xml:space="preserve"> mais bem classificado da fase de lances</w:t>
      </w:r>
      <w:r>
        <w:rPr>
          <w:rFonts w:cs="Arial"/>
          <w:sz w:val="22"/>
          <w:szCs w:val="22"/>
          <w:lang w:eastAsia="ar-SA"/>
        </w:rPr>
        <w:t xml:space="preserve">, </w:t>
      </w:r>
      <w:r w:rsidRPr="006D67F7">
        <w:rPr>
          <w:rFonts w:cs="Arial"/>
          <w:b/>
          <w:bCs/>
          <w:sz w:val="22"/>
          <w:szCs w:val="22"/>
          <w:u w:val="single"/>
          <w:lang w:eastAsia="ar-SA"/>
        </w:rPr>
        <w:t>que deverá apresentar</w:t>
      </w:r>
      <w:r>
        <w:rPr>
          <w:rFonts w:cs="Arial"/>
          <w:b/>
          <w:bCs/>
          <w:sz w:val="22"/>
          <w:szCs w:val="22"/>
          <w:u w:val="single"/>
          <w:lang w:eastAsia="ar-SA"/>
        </w:rPr>
        <w:t xml:space="preserve"> no ato da sessão ou</w:t>
      </w:r>
      <w:r w:rsidRPr="006D67F7">
        <w:rPr>
          <w:rFonts w:cs="Arial"/>
          <w:b/>
          <w:bCs/>
          <w:sz w:val="22"/>
          <w:szCs w:val="22"/>
          <w:u w:val="single"/>
          <w:lang w:eastAsia="ar-SA"/>
        </w:rPr>
        <w:t xml:space="preserve"> em até 5 dias após a publicação do resultado, como condições para contratação</w:t>
      </w:r>
      <w:r w:rsidRPr="00B005D7">
        <w:rPr>
          <w:rFonts w:cs="Arial"/>
          <w:sz w:val="22"/>
          <w:szCs w:val="22"/>
        </w:rPr>
        <w:t>.</w:t>
      </w:r>
    </w:p>
    <w:p w14:paraId="3D571627" w14:textId="77777777" w:rsidR="009874C6" w:rsidRPr="009874C6" w:rsidRDefault="009874C6" w:rsidP="009874C6">
      <w:pPr>
        <w:pStyle w:val="PargrafodaLista"/>
        <w:ind w:left="0"/>
        <w:contextualSpacing w:val="0"/>
        <w:jc w:val="both"/>
        <w:rPr>
          <w:rFonts w:cs="Arial"/>
          <w:sz w:val="22"/>
          <w:szCs w:val="22"/>
          <w:lang w:eastAsia="ar-SA"/>
        </w:rPr>
      </w:pPr>
    </w:p>
    <w:p w14:paraId="12CCC421" w14:textId="3BF566D1" w:rsidR="009874C6" w:rsidRPr="009874C6" w:rsidRDefault="009874C6" w:rsidP="009874C6">
      <w:pPr>
        <w:ind w:right="-2"/>
        <w:jc w:val="both"/>
        <w:rPr>
          <w:rFonts w:cs="Arial"/>
          <w:sz w:val="22"/>
          <w:szCs w:val="22"/>
        </w:rPr>
      </w:pPr>
      <w:r w:rsidRPr="009874C6">
        <w:rPr>
          <w:rFonts w:cs="Arial"/>
          <w:sz w:val="22"/>
          <w:szCs w:val="22"/>
        </w:rPr>
        <w:t>7.</w:t>
      </w:r>
      <w:r w:rsidR="00DC0145">
        <w:rPr>
          <w:rFonts w:cs="Arial"/>
          <w:sz w:val="22"/>
          <w:szCs w:val="22"/>
        </w:rPr>
        <w:t>2</w:t>
      </w:r>
      <w:r w:rsidRPr="009874C6">
        <w:rPr>
          <w:rFonts w:cs="Arial"/>
          <w:sz w:val="22"/>
          <w:szCs w:val="22"/>
        </w:rPr>
        <w:t xml:space="preserve">. As microempresas e empresas de pequeno porte, por ocasião da participação em certames licitatórios, deverão </w:t>
      </w:r>
      <w:r w:rsidRPr="009874C6">
        <w:rPr>
          <w:rFonts w:cs="Arial"/>
          <w:sz w:val="22"/>
          <w:szCs w:val="22"/>
          <w:u w:val="single" w:color="000000"/>
        </w:rPr>
        <w:t>apresentar toda a documentação exigida</w:t>
      </w:r>
      <w:r w:rsidRPr="009874C6">
        <w:rPr>
          <w:rFonts w:cs="Arial"/>
          <w:sz w:val="22"/>
          <w:szCs w:val="22"/>
        </w:rPr>
        <w:t xml:space="preserve"> para efeito de comprovação de regularidade fiscal e trabalhista, mesmo que esta apresente alguma restrição. No caso de alguma restrição na comprovação da regularidade fiscal e trabalhista, </w:t>
      </w:r>
      <w:r w:rsidRPr="009874C6">
        <w:rPr>
          <w:rFonts w:cs="Arial"/>
          <w:b/>
          <w:bCs/>
          <w:sz w:val="22"/>
          <w:szCs w:val="22"/>
        </w:rPr>
        <w:t>as microempresas e empresas de pequeno porte</w:t>
      </w:r>
      <w:r w:rsidRPr="009874C6">
        <w:rPr>
          <w:rFonts w:cs="Arial"/>
          <w:sz w:val="22"/>
          <w:szCs w:val="22"/>
        </w:rPr>
        <w:t xml:space="preserve"> </w:t>
      </w:r>
      <w:r w:rsidRPr="009874C6">
        <w:rPr>
          <w:rFonts w:cs="Arial"/>
          <w:b/>
          <w:bCs/>
          <w:sz w:val="22"/>
          <w:szCs w:val="22"/>
        </w:rPr>
        <w:t>serão asseguradas prazo de 05 (cinco) dias úteis</w:t>
      </w:r>
      <w:r w:rsidRPr="009874C6">
        <w:rPr>
          <w:rFonts w:cs="Arial"/>
          <w:sz w:val="22"/>
          <w:szCs w:val="22"/>
        </w:rPr>
        <w:t xml:space="preserve">, </w:t>
      </w:r>
      <w:r w:rsidRPr="009874C6">
        <w:rPr>
          <w:rFonts w:cs="Arial"/>
          <w:color w:val="000000"/>
          <w:spacing w:val="2"/>
          <w:sz w:val="22"/>
          <w:szCs w:val="22"/>
        </w:rPr>
        <w:t>p</w:t>
      </w:r>
      <w:r w:rsidRPr="009874C6">
        <w:rPr>
          <w:rFonts w:cs="Arial"/>
          <w:color w:val="000000"/>
          <w:sz w:val="22"/>
          <w:szCs w:val="22"/>
        </w:rPr>
        <w:t>rorr</w:t>
      </w:r>
      <w:r w:rsidRPr="009874C6">
        <w:rPr>
          <w:rFonts w:cs="Arial"/>
          <w:color w:val="000000"/>
          <w:spacing w:val="2"/>
          <w:sz w:val="22"/>
          <w:szCs w:val="22"/>
        </w:rPr>
        <w:t>o</w:t>
      </w:r>
      <w:r w:rsidRPr="009874C6">
        <w:rPr>
          <w:rFonts w:cs="Arial"/>
          <w:color w:val="000000"/>
          <w:sz w:val="22"/>
          <w:szCs w:val="22"/>
        </w:rPr>
        <w:t>gá</w:t>
      </w:r>
      <w:r w:rsidRPr="009874C6">
        <w:rPr>
          <w:rFonts w:cs="Arial"/>
          <w:color w:val="000000"/>
          <w:spacing w:val="2"/>
          <w:sz w:val="22"/>
          <w:szCs w:val="22"/>
        </w:rPr>
        <w:t>v</w:t>
      </w:r>
      <w:r w:rsidRPr="009874C6">
        <w:rPr>
          <w:rFonts w:cs="Arial"/>
          <w:color w:val="000000"/>
          <w:sz w:val="22"/>
          <w:szCs w:val="22"/>
        </w:rPr>
        <w:t>el por</w:t>
      </w:r>
      <w:r w:rsidRPr="009874C6">
        <w:rPr>
          <w:rFonts w:cs="Arial"/>
          <w:color w:val="000000"/>
          <w:spacing w:val="9"/>
          <w:sz w:val="22"/>
          <w:szCs w:val="22"/>
        </w:rPr>
        <w:t> </w:t>
      </w:r>
      <w:r w:rsidRPr="009874C6">
        <w:rPr>
          <w:rFonts w:cs="Arial"/>
          <w:color w:val="000000"/>
          <w:sz w:val="22"/>
          <w:szCs w:val="22"/>
        </w:rPr>
        <w:t>igual</w:t>
      </w:r>
      <w:r w:rsidRPr="009874C6">
        <w:rPr>
          <w:rFonts w:cs="Arial"/>
          <w:color w:val="000000"/>
          <w:spacing w:val="7"/>
          <w:sz w:val="22"/>
          <w:szCs w:val="22"/>
        </w:rPr>
        <w:t> </w:t>
      </w:r>
      <w:r w:rsidRPr="009874C6">
        <w:rPr>
          <w:rFonts w:cs="Arial"/>
          <w:color w:val="000000"/>
          <w:sz w:val="22"/>
          <w:szCs w:val="22"/>
        </w:rPr>
        <w:t>perío</w:t>
      </w:r>
      <w:r w:rsidRPr="009874C6">
        <w:rPr>
          <w:rFonts w:cs="Arial"/>
          <w:color w:val="000000"/>
          <w:spacing w:val="2"/>
          <w:sz w:val="22"/>
          <w:szCs w:val="22"/>
        </w:rPr>
        <w:t>d</w:t>
      </w:r>
      <w:r w:rsidRPr="009874C6">
        <w:rPr>
          <w:rFonts w:cs="Arial"/>
          <w:color w:val="000000"/>
          <w:sz w:val="22"/>
          <w:szCs w:val="22"/>
        </w:rPr>
        <w:t>o,</w:t>
      </w:r>
      <w:r w:rsidRPr="009874C6">
        <w:rPr>
          <w:rFonts w:cs="Arial"/>
          <w:color w:val="000000"/>
          <w:spacing w:val="6"/>
          <w:sz w:val="22"/>
          <w:szCs w:val="22"/>
        </w:rPr>
        <w:t> </w:t>
      </w:r>
      <w:r w:rsidRPr="009874C6">
        <w:rPr>
          <w:rFonts w:cs="Arial"/>
          <w:color w:val="000000"/>
          <w:sz w:val="22"/>
          <w:szCs w:val="22"/>
        </w:rPr>
        <w:t>a critério da a</w:t>
      </w:r>
      <w:r w:rsidRPr="009874C6">
        <w:rPr>
          <w:rFonts w:cs="Arial"/>
          <w:color w:val="000000"/>
          <w:spacing w:val="2"/>
          <w:sz w:val="22"/>
          <w:szCs w:val="22"/>
        </w:rPr>
        <w:t>d</w:t>
      </w:r>
      <w:r w:rsidRPr="009874C6">
        <w:rPr>
          <w:rFonts w:cs="Arial"/>
          <w:color w:val="000000"/>
          <w:spacing w:val="-2"/>
          <w:sz w:val="22"/>
          <w:szCs w:val="22"/>
        </w:rPr>
        <w:t>m</w:t>
      </w:r>
      <w:r w:rsidRPr="009874C6">
        <w:rPr>
          <w:rFonts w:cs="Arial"/>
          <w:color w:val="000000"/>
          <w:spacing w:val="2"/>
          <w:sz w:val="22"/>
          <w:szCs w:val="22"/>
        </w:rPr>
        <w:t>i</w:t>
      </w:r>
      <w:r w:rsidRPr="009874C6">
        <w:rPr>
          <w:rFonts w:cs="Arial"/>
          <w:color w:val="000000"/>
          <w:sz w:val="22"/>
          <w:szCs w:val="22"/>
        </w:rPr>
        <w:t>n</w:t>
      </w:r>
      <w:r w:rsidRPr="009874C6">
        <w:rPr>
          <w:rFonts w:cs="Arial"/>
          <w:color w:val="000000"/>
          <w:spacing w:val="2"/>
          <w:sz w:val="22"/>
          <w:szCs w:val="22"/>
        </w:rPr>
        <w:t>i</w:t>
      </w:r>
      <w:r w:rsidRPr="009874C6">
        <w:rPr>
          <w:rFonts w:cs="Arial"/>
          <w:color w:val="000000"/>
          <w:sz w:val="22"/>
          <w:szCs w:val="22"/>
        </w:rPr>
        <w:t>stração p</w:t>
      </w:r>
      <w:r w:rsidRPr="009874C6">
        <w:rPr>
          <w:rFonts w:cs="Arial"/>
          <w:color w:val="000000"/>
          <w:spacing w:val="2"/>
          <w:sz w:val="22"/>
          <w:szCs w:val="22"/>
        </w:rPr>
        <w:t>ú</w:t>
      </w:r>
      <w:r w:rsidRPr="009874C6">
        <w:rPr>
          <w:rFonts w:cs="Arial"/>
          <w:color w:val="000000"/>
          <w:sz w:val="22"/>
          <w:szCs w:val="22"/>
        </w:rPr>
        <w:t>blica,</w:t>
      </w:r>
      <w:r w:rsidRPr="009874C6">
        <w:rPr>
          <w:rFonts w:cs="Arial"/>
          <w:sz w:val="22"/>
          <w:szCs w:val="22"/>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548CD724" w14:textId="77777777" w:rsidR="009874C6" w:rsidRPr="009874C6" w:rsidRDefault="009874C6" w:rsidP="009874C6">
      <w:pPr>
        <w:autoSpaceDE w:val="0"/>
        <w:autoSpaceDN w:val="0"/>
        <w:adjustRightInd w:val="0"/>
        <w:jc w:val="both"/>
        <w:rPr>
          <w:rFonts w:cs="Arial"/>
          <w:sz w:val="22"/>
          <w:szCs w:val="22"/>
        </w:rPr>
      </w:pPr>
    </w:p>
    <w:p w14:paraId="3A265FE9" w14:textId="241327B8" w:rsidR="009874C6" w:rsidRPr="009874C6" w:rsidRDefault="009874C6" w:rsidP="009874C6">
      <w:pPr>
        <w:autoSpaceDE w:val="0"/>
        <w:autoSpaceDN w:val="0"/>
        <w:adjustRightInd w:val="0"/>
        <w:jc w:val="both"/>
        <w:rPr>
          <w:rFonts w:cs="Arial"/>
          <w:sz w:val="22"/>
          <w:szCs w:val="22"/>
        </w:rPr>
      </w:pPr>
      <w:r w:rsidRPr="009874C6">
        <w:rPr>
          <w:rFonts w:cs="Arial"/>
          <w:sz w:val="22"/>
          <w:szCs w:val="22"/>
        </w:rPr>
        <w:t>7.</w:t>
      </w:r>
      <w:r w:rsidR="00DC0145">
        <w:rPr>
          <w:rFonts w:cs="Arial"/>
          <w:sz w:val="22"/>
          <w:szCs w:val="22"/>
        </w:rPr>
        <w:t>3</w:t>
      </w:r>
      <w:r w:rsidRPr="009874C6">
        <w:rPr>
          <w:rFonts w:cs="Arial"/>
          <w:sz w:val="22"/>
          <w:szCs w:val="22"/>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27210A54" w:rsidR="002F5EFF" w:rsidRPr="00DC0145" w:rsidRDefault="002F5EFF" w:rsidP="00DC0145">
      <w:pPr>
        <w:pStyle w:val="PargrafodaLista"/>
        <w:numPr>
          <w:ilvl w:val="1"/>
          <w:numId w:val="30"/>
        </w:numPr>
        <w:ind w:left="0" w:firstLine="0"/>
        <w:jc w:val="both"/>
        <w:rPr>
          <w:rFonts w:cs="Arial"/>
          <w:b/>
          <w:sz w:val="22"/>
          <w:szCs w:val="22"/>
        </w:rPr>
      </w:pPr>
      <w:r w:rsidRPr="00DC0145">
        <w:rPr>
          <w:rFonts w:cs="Arial"/>
          <w:sz w:val="22"/>
          <w:szCs w:val="22"/>
          <w:lang w:eastAsia="ar-SA"/>
        </w:rPr>
        <w:t xml:space="preserve">Como </w:t>
      </w:r>
      <w:r w:rsidRPr="00DC0145">
        <w:rPr>
          <w:rFonts w:cs="Arial"/>
          <w:color w:val="000000"/>
          <w:sz w:val="22"/>
          <w:szCs w:val="22"/>
        </w:rPr>
        <w:t>condição</w:t>
      </w:r>
      <w:r w:rsidRPr="00DC0145">
        <w:rPr>
          <w:rFonts w:cs="Arial"/>
          <w:sz w:val="22"/>
          <w:szCs w:val="22"/>
          <w:lang w:eastAsia="ar-SA"/>
        </w:rPr>
        <w:t xml:space="preserve"> prévia ao exame da documentação de habilitação do </w:t>
      </w:r>
      <w:r w:rsidR="00731D60" w:rsidRPr="00DC0145">
        <w:rPr>
          <w:rFonts w:cs="Arial"/>
          <w:sz w:val="22"/>
          <w:szCs w:val="22"/>
          <w:lang w:eastAsia="ar-SA"/>
        </w:rPr>
        <w:t>fornecedor</w:t>
      </w:r>
      <w:r w:rsidRPr="00DC0145">
        <w:rPr>
          <w:rFonts w:cs="Arial"/>
          <w:sz w:val="22"/>
          <w:szCs w:val="22"/>
          <w:lang w:eastAsia="ar-SA"/>
        </w:rPr>
        <w:t xml:space="preserve"> detentor da proposta cl</w:t>
      </w:r>
      <w:r w:rsidR="00731D60" w:rsidRPr="00DC0145">
        <w:rPr>
          <w:rFonts w:cs="Arial"/>
          <w:sz w:val="22"/>
          <w:szCs w:val="22"/>
          <w:lang w:eastAsia="ar-SA"/>
        </w:rPr>
        <w:t xml:space="preserve">assificada em primeiro lugar, será </w:t>
      </w:r>
      <w:r w:rsidRPr="00DC0145">
        <w:rPr>
          <w:rFonts w:cs="Arial"/>
          <w:sz w:val="22"/>
          <w:szCs w:val="22"/>
          <w:lang w:eastAsia="ar-SA"/>
        </w:rPr>
        <w:t>verifica</w:t>
      </w:r>
      <w:r w:rsidR="00731D60" w:rsidRPr="00DC0145">
        <w:rPr>
          <w:rFonts w:cs="Arial"/>
          <w:sz w:val="22"/>
          <w:szCs w:val="22"/>
          <w:lang w:eastAsia="ar-SA"/>
        </w:rPr>
        <w:t>do</w:t>
      </w:r>
      <w:r w:rsidRPr="00DC0145">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DC0145">
        <w:rPr>
          <w:rFonts w:cs="Arial"/>
          <w:sz w:val="22"/>
          <w:szCs w:val="22"/>
          <w:lang w:eastAsia="ar-SA"/>
        </w:rPr>
        <w:t>a</w:t>
      </w:r>
      <w:r w:rsidRPr="00DC0145">
        <w:rPr>
          <w:rFonts w:cs="Arial"/>
          <w:sz w:val="22"/>
          <w:szCs w:val="22"/>
          <w:lang w:eastAsia="ar-SA"/>
        </w:rPr>
        <w:t xml:space="preserve"> pelo Tribunal de Contas da União </w:t>
      </w:r>
      <w:r w:rsidR="00434BD4" w:rsidRPr="00DC0145">
        <w:rPr>
          <w:rFonts w:cs="Arial"/>
          <w:sz w:val="22"/>
          <w:szCs w:val="22"/>
          <w:lang w:eastAsia="ar-SA"/>
        </w:rPr>
        <w:t>-</w:t>
      </w:r>
      <w:r w:rsidRPr="00DC0145">
        <w:rPr>
          <w:rFonts w:cs="Arial"/>
          <w:sz w:val="22"/>
          <w:szCs w:val="22"/>
          <w:lang w:eastAsia="ar-SA"/>
        </w:rPr>
        <w:t xml:space="preserve"> TCU</w:t>
      </w:r>
      <w:r w:rsidR="003B344E" w:rsidRPr="00DC0145">
        <w:rPr>
          <w:rFonts w:cs="Arial"/>
          <w:sz w:val="22"/>
          <w:szCs w:val="22"/>
          <w:lang w:eastAsia="ar-SA"/>
        </w:rPr>
        <w:t xml:space="preserve"> </w:t>
      </w:r>
      <w:r w:rsidRPr="00DC0145">
        <w:rPr>
          <w:rFonts w:cs="Arial"/>
          <w:sz w:val="22"/>
          <w:szCs w:val="22"/>
          <w:lang w:eastAsia="ar-SA"/>
        </w:rPr>
        <w:t>(</w:t>
      </w:r>
      <w:hyperlink r:id="rId11" w:history="1">
        <w:r w:rsidR="00434BD4" w:rsidRPr="00DC0145">
          <w:rPr>
            <w:rStyle w:val="Hyperlink"/>
            <w:rFonts w:cs="Arial"/>
            <w:sz w:val="22"/>
            <w:szCs w:val="22"/>
            <w:lang w:eastAsia="ar-SA"/>
          </w:rPr>
          <w:t>https://certidoesapf.apps.tcu.gov.br/</w:t>
        </w:r>
      </w:hyperlink>
      <w:r w:rsidRPr="00DC0145">
        <w:rPr>
          <w:rFonts w:cs="Arial"/>
          <w:sz w:val="22"/>
          <w:szCs w:val="22"/>
          <w:lang w:eastAsia="ar-SA"/>
        </w:rPr>
        <w:t>)</w:t>
      </w:r>
      <w:r w:rsidR="003B344E" w:rsidRPr="00DC0145">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0B64D09B" w:rsidR="002F5EFF" w:rsidRPr="00012CD6" w:rsidRDefault="002F5EFF" w:rsidP="00DC0145">
      <w:pPr>
        <w:pStyle w:val="PargrafodaLista"/>
        <w:numPr>
          <w:ilvl w:val="1"/>
          <w:numId w:val="30"/>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27F19D99" w:rsidR="00B70673" w:rsidRDefault="00B70673" w:rsidP="00DC0145">
      <w:pPr>
        <w:pStyle w:val="PargrafodaLista"/>
        <w:numPr>
          <w:ilvl w:val="1"/>
          <w:numId w:val="30"/>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10003C">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rsidP="00DC0145">
      <w:pPr>
        <w:pStyle w:val="PargrafodaLista"/>
        <w:numPr>
          <w:ilvl w:val="2"/>
          <w:numId w:val="30"/>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rsidP="00DC0145">
      <w:pPr>
        <w:pStyle w:val="PargrafodaLista"/>
        <w:numPr>
          <w:ilvl w:val="1"/>
          <w:numId w:val="30"/>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283D08B" w:rsidR="00B6213C" w:rsidRPr="00012CD6" w:rsidRDefault="00B6213C" w:rsidP="00DC0145">
      <w:pPr>
        <w:numPr>
          <w:ilvl w:val="1"/>
          <w:numId w:val="30"/>
        </w:numPr>
        <w:ind w:left="0" w:firstLine="0"/>
        <w:jc w:val="both"/>
        <w:rPr>
          <w:rFonts w:eastAsia="Arial" w:cs="Arial"/>
          <w:color w:val="000000"/>
          <w:sz w:val="22"/>
          <w:szCs w:val="22"/>
        </w:rPr>
      </w:pPr>
      <w:r w:rsidRPr="00012CD6">
        <w:rPr>
          <w:rFonts w:eastAsia="Arial" w:cs="Arial"/>
          <w:color w:val="000000"/>
          <w:sz w:val="22"/>
          <w:szCs w:val="22"/>
        </w:rPr>
        <w:t xml:space="preserve">Após a </w:t>
      </w:r>
      <w:r w:rsidR="00317379">
        <w:rPr>
          <w:rFonts w:eastAsia="Arial" w:cs="Arial"/>
          <w:color w:val="000000"/>
          <w:sz w:val="22"/>
          <w:szCs w:val="22"/>
        </w:rPr>
        <w:t>autorização da autoridade competente</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071BC716" w:rsidR="00B6213C" w:rsidRPr="00012CD6" w:rsidRDefault="00B6213C" w:rsidP="00DC0145">
      <w:pPr>
        <w:numPr>
          <w:ilvl w:val="1"/>
          <w:numId w:val="30"/>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10003C">
        <w:rPr>
          <w:rFonts w:eastAsia="Arial" w:cs="Arial"/>
          <w:color w:val="000000"/>
          <w:sz w:val="22"/>
          <w:szCs w:val="22"/>
        </w:rPr>
        <w:t>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rsidP="00DC0145">
      <w:pPr>
        <w:numPr>
          <w:ilvl w:val="2"/>
          <w:numId w:val="30"/>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w:t>
      </w:r>
      <w:r w:rsidRPr="000E4FB1">
        <w:rPr>
          <w:rFonts w:eastAsia="Arial" w:cs="Arial"/>
          <w:iCs/>
          <w:sz w:val="22"/>
          <w:szCs w:val="22"/>
        </w:rPr>
        <w:lastRenderedPageBreak/>
        <w:t xml:space="preserve">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rsidP="00DC0145">
      <w:pPr>
        <w:numPr>
          <w:ilvl w:val="2"/>
          <w:numId w:val="30"/>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18AA6733" w:rsidR="00B6213C" w:rsidRPr="008F2C2A" w:rsidRDefault="006C303B" w:rsidP="00DC0145">
      <w:pPr>
        <w:numPr>
          <w:ilvl w:val="1"/>
          <w:numId w:val="30"/>
        </w:numPr>
        <w:ind w:left="0" w:firstLine="0"/>
        <w:jc w:val="both"/>
        <w:rPr>
          <w:rFonts w:eastAsia="Arial" w:cs="Arial"/>
          <w:sz w:val="22"/>
          <w:szCs w:val="22"/>
        </w:rPr>
      </w:pPr>
      <w:r w:rsidRPr="008F2C2A">
        <w:rPr>
          <w:rFonts w:eastAsia="Arial" w:cs="Arial"/>
          <w:sz w:val="22"/>
          <w:szCs w:val="22"/>
        </w:rPr>
        <w:t>O</w:t>
      </w:r>
      <w:r w:rsidR="00B6213C" w:rsidRPr="008F2C2A">
        <w:rPr>
          <w:rFonts w:eastAsia="Arial" w:cs="Arial"/>
          <w:sz w:val="22"/>
          <w:szCs w:val="22"/>
        </w:rPr>
        <w:t xml:space="preserve"> prazo de vigência da contratação é de </w:t>
      </w:r>
      <w:r w:rsidR="00EC1982">
        <w:rPr>
          <w:rFonts w:eastAsia="Arial" w:cs="Arial"/>
          <w:sz w:val="22"/>
          <w:szCs w:val="22"/>
        </w:rPr>
        <w:t>6</w:t>
      </w:r>
      <w:r w:rsidR="00572F1E" w:rsidRPr="008F2C2A">
        <w:rPr>
          <w:rFonts w:eastAsia="Arial" w:cs="Arial"/>
          <w:sz w:val="22"/>
          <w:szCs w:val="22"/>
        </w:rPr>
        <w:t>0</w:t>
      </w:r>
      <w:r w:rsidR="000E4FB1" w:rsidRPr="008F2C2A">
        <w:rPr>
          <w:rFonts w:eastAsia="Arial" w:cs="Arial"/>
          <w:sz w:val="22"/>
          <w:szCs w:val="22"/>
        </w:rPr>
        <w:t xml:space="preserve"> (</w:t>
      </w:r>
      <w:r w:rsidR="00EC1982">
        <w:rPr>
          <w:rFonts w:eastAsia="Arial" w:cs="Arial"/>
          <w:sz w:val="22"/>
          <w:szCs w:val="22"/>
        </w:rPr>
        <w:t>sessenta</w:t>
      </w:r>
      <w:r w:rsidR="000E4FB1" w:rsidRPr="008F2C2A">
        <w:rPr>
          <w:rFonts w:eastAsia="Arial" w:cs="Arial"/>
          <w:sz w:val="22"/>
          <w:szCs w:val="22"/>
        </w:rPr>
        <w:t>)</w:t>
      </w:r>
      <w:r w:rsidR="001653FE" w:rsidRPr="008F2C2A">
        <w:rPr>
          <w:rFonts w:eastAsia="Arial" w:cs="Arial"/>
          <w:sz w:val="22"/>
          <w:szCs w:val="22"/>
        </w:rPr>
        <w:t xml:space="preserve"> </w:t>
      </w:r>
      <w:r w:rsidR="00572F1E" w:rsidRPr="008F2C2A">
        <w:rPr>
          <w:rFonts w:eastAsia="Arial" w:cs="Arial"/>
          <w:sz w:val="22"/>
          <w:szCs w:val="22"/>
        </w:rPr>
        <w:t>dias</w:t>
      </w:r>
      <w:r w:rsidR="00B6213C" w:rsidRPr="008F2C2A">
        <w:rPr>
          <w:rFonts w:eastAsia="Arial" w:cs="Arial"/>
          <w:sz w:val="22"/>
          <w:szCs w:val="22"/>
        </w:rPr>
        <w:t xml:space="preserve"> prorrogável conforme previsão</w:t>
      </w:r>
      <w:r w:rsidR="00A22FA7" w:rsidRPr="008F2C2A">
        <w:rPr>
          <w:rFonts w:eastAsia="Arial" w:cs="Arial"/>
          <w:sz w:val="22"/>
          <w:szCs w:val="22"/>
        </w:rPr>
        <w:t xml:space="preserve"> nos anexos a este </w:t>
      </w:r>
      <w:r w:rsidR="00572F1E" w:rsidRPr="008F2C2A">
        <w:rPr>
          <w:rFonts w:eastAsia="Arial" w:cs="Arial"/>
          <w:sz w:val="22"/>
          <w:szCs w:val="22"/>
        </w:rPr>
        <w:t>Edital</w:t>
      </w:r>
      <w:r w:rsidR="00AC5DDF" w:rsidRPr="008F2C2A">
        <w:rPr>
          <w:rFonts w:eastAsia="Arial" w:cs="Arial"/>
          <w:sz w:val="22"/>
          <w:szCs w:val="22"/>
        </w:rPr>
        <w:t xml:space="preserve"> de Contratação Direta</w:t>
      </w:r>
      <w:r w:rsidR="00A22FA7" w:rsidRPr="008F2C2A">
        <w:rPr>
          <w:rFonts w:eastAsia="Arial" w:cs="Arial"/>
          <w:sz w:val="22"/>
          <w:szCs w:val="22"/>
        </w:rPr>
        <w:t>.</w:t>
      </w:r>
      <w:r w:rsidR="00B6213C" w:rsidRPr="008F2C2A">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rsidP="00DC0145">
      <w:pPr>
        <w:numPr>
          <w:ilvl w:val="1"/>
          <w:numId w:val="30"/>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rsidP="00DC0145">
      <w:pPr>
        <w:numPr>
          <w:ilvl w:val="1"/>
          <w:numId w:val="30"/>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1"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1"/>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rsidP="00DC0145">
      <w:pPr>
        <w:numPr>
          <w:ilvl w:val="1"/>
          <w:numId w:val="30"/>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1FD2C163" w:rsidR="00BC051F" w:rsidRPr="00012CD6" w:rsidRDefault="00C35475" w:rsidP="00DC0145">
      <w:pPr>
        <w:numPr>
          <w:ilvl w:val="2"/>
          <w:numId w:val="30"/>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0C2071">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rsidP="00DC0145">
      <w:pPr>
        <w:numPr>
          <w:ilvl w:val="2"/>
          <w:numId w:val="30"/>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rsidP="00DC0145">
      <w:pPr>
        <w:numPr>
          <w:ilvl w:val="2"/>
          <w:numId w:val="30"/>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rsidP="00DC0145">
      <w:pPr>
        <w:numPr>
          <w:ilvl w:val="2"/>
          <w:numId w:val="30"/>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rsidP="00DC0145">
      <w:pPr>
        <w:numPr>
          <w:ilvl w:val="1"/>
          <w:numId w:val="30"/>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41DD7F28" w:rsidR="00BA7201" w:rsidRPr="00012CD6" w:rsidRDefault="00BA7201" w:rsidP="00DC0145">
      <w:pPr>
        <w:numPr>
          <w:ilvl w:val="1"/>
          <w:numId w:val="30"/>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0C2071">
        <w:rPr>
          <w:rFonts w:cs="Arial"/>
          <w:color w:val="000000"/>
          <w:sz w:val="22"/>
          <w:szCs w:val="22"/>
        </w:rPr>
        <w:t>Edital</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rsidP="00DC0145">
      <w:pPr>
        <w:numPr>
          <w:ilvl w:val="1"/>
          <w:numId w:val="30"/>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rsidP="00DC0145">
      <w:pPr>
        <w:numPr>
          <w:ilvl w:val="1"/>
          <w:numId w:val="30"/>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rsidP="00DC0145">
      <w:pPr>
        <w:numPr>
          <w:ilvl w:val="1"/>
          <w:numId w:val="30"/>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rsidP="00DC0145">
      <w:pPr>
        <w:numPr>
          <w:ilvl w:val="1"/>
          <w:numId w:val="30"/>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4A49A351" w:rsidR="00147041" w:rsidRPr="00012CD6" w:rsidRDefault="00147041" w:rsidP="00DC0145">
      <w:pPr>
        <w:numPr>
          <w:ilvl w:val="1"/>
          <w:numId w:val="30"/>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0C2071">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rsidP="00DC0145">
      <w:pPr>
        <w:numPr>
          <w:ilvl w:val="1"/>
          <w:numId w:val="30"/>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07B893B8" w:rsidR="00147041" w:rsidRDefault="00147041" w:rsidP="00DC0145">
      <w:pPr>
        <w:numPr>
          <w:ilvl w:val="1"/>
          <w:numId w:val="30"/>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0C2071">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0C2071">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Default="000655D5" w:rsidP="00DC0145">
      <w:pPr>
        <w:numPr>
          <w:ilvl w:val="1"/>
          <w:numId w:val="30"/>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4B1FD885" w14:textId="77777777" w:rsidR="00242406" w:rsidRDefault="00242406" w:rsidP="00242406">
      <w:pPr>
        <w:pStyle w:val="PargrafodaLista"/>
        <w:rPr>
          <w:rFonts w:cs="Arial"/>
          <w:color w:val="000000"/>
          <w:sz w:val="22"/>
          <w:szCs w:val="22"/>
        </w:rPr>
      </w:pPr>
      <w:bookmarkStart w:id="2" w:name="_Hlk172727426"/>
    </w:p>
    <w:p w14:paraId="4AC99E2D" w14:textId="1BF61DD4" w:rsidR="00242406" w:rsidRDefault="00242406" w:rsidP="00DC0145">
      <w:pPr>
        <w:numPr>
          <w:ilvl w:val="1"/>
          <w:numId w:val="30"/>
        </w:numPr>
        <w:ind w:left="0" w:firstLine="0"/>
        <w:jc w:val="both"/>
        <w:rPr>
          <w:rFonts w:cs="Arial"/>
          <w:color w:val="000000"/>
          <w:sz w:val="22"/>
          <w:szCs w:val="22"/>
        </w:rPr>
      </w:pPr>
      <w:r w:rsidRPr="00242406">
        <w:rPr>
          <w:rFonts w:cs="Arial"/>
          <w:color w:val="000000"/>
          <w:sz w:val="22"/>
          <w:szCs w:val="22"/>
        </w:rPr>
        <w:t> </w:t>
      </w:r>
      <w:bookmarkStart w:id="3"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p>
    <w:bookmarkEnd w:id="2"/>
    <w:bookmarkEnd w:id="3"/>
    <w:p w14:paraId="09D670D9" w14:textId="77777777" w:rsidR="00BC051F" w:rsidRPr="00012CD6" w:rsidRDefault="00BC051F" w:rsidP="00012CD6">
      <w:pPr>
        <w:jc w:val="both"/>
        <w:rPr>
          <w:rFonts w:cs="Arial"/>
          <w:color w:val="000000"/>
          <w:sz w:val="22"/>
          <w:szCs w:val="22"/>
        </w:rPr>
      </w:pPr>
    </w:p>
    <w:p w14:paraId="5EFAE6F9" w14:textId="4EF28E9E" w:rsidR="00147041" w:rsidRDefault="00147041" w:rsidP="00DC0145">
      <w:pPr>
        <w:numPr>
          <w:ilvl w:val="1"/>
          <w:numId w:val="30"/>
        </w:numPr>
        <w:ind w:left="0" w:firstLine="0"/>
        <w:jc w:val="both"/>
        <w:rPr>
          <w:rFonts w:cs="Arial"/>
          <w:color w:val="000000"/>
          <w:sz w:val="22"/>
          <w:szCs w:val="22"/>
        </w:rPr>
      </w:pPr>
      <w:r w:rsidRPr="00012CD6">
        <w:rPr>
          <w:rFonts w:cs="Arial"/>
          <w:color w:val="000000"/>
          <w:sz w:val="22"/>
          <w:szCs w:val="22"/>
        </w:rPr>
        <w:t xml:space="preserve">Integram este </w:t>
      </w:r>
      <w:r w:rsidR="000C2071">
        <w:rPr>
          <w:rFonts w:cs="Arial"/>
          <w:color w:val="000000"/>
          <w:sz w:val="22"/>
          <w:szCs w:val="22"/>
        </w:rPr>
        <w:t>edital</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356" w:type="dxa"/>
        <w:tblInd w:w="-5" w:type="dxa"/>
        <w:tblLook w:val="04A0" w:firstRow="1" w:lastRow="0" w:firstColumn="1" w:lastColumn="0" w:noHBand="0" w:noVBand="1"/>
      </w:tblPr>
      <w:tblGrid>
        <w:gridCol w:w="1471"/>
        <w:gridCol w:w="7885"/>
      </w:tblGrid>
      <w:tr w:rsidR="00B54420" w:rsidRPr="00FE3F6B" w14:paraId="53B01E3C" w14:textId="77777777" w:rsidTr="00242406">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885"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242406">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885"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242406">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885"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6B0095" w:rsidRPr="00FE3F6B" w14:paraId="5C680B6B" w14:textId="77777777" w:rsidTr="00242406">
        <w:tc>
          <w:tcPr>
            <w:tcW w:w="1471" w:type="dxa"/>
          </w:tcPr>
          <w:p w14:paraId="086E7294" w14:textId="415C4AA8" w:rsidR="006B0095" w:rsidRPr="00FE3F6B" w:rsidRDefault="006B0095" w:rsidP="006B0095">
            <w:pPr>
              <w:autoSpaceDE w:val="0"/>
              <w:autoSpaceDN w:val="0"/>
              <w:adjustRightInd w:val="0"/>
              <w:rPr>
                <w:rFonts w:cs="Arial"/>
                <w:sz w:val="22"/>
                <w:szCs w:val="22"/>
              </w:rPr>
            </w:pPr>
            <w:r w:rsidRPr="00B757ED">
              <w:rPr>
                <w:rFonts w:cs="Arial"/>
                <w:sz w:val="22"/>
                <w:szCs w:val="22"/>
              </w:rPr>
              <w:t xml:space="preserve">Anexo - </w:t>
            </w:r>
            <w:r>
              <w:rPr>
                <w:rFonts w:cs="Arial"/>
                <w:sz w:val="22"/>
                <w:szCs w:val="22"/>
              </w:rPr>
              <w:t>I</w:t>
            </w:r>
            <w:r w:rsidRPr="00B757ED">
              <w:rPr>
                <w:rFonts w:cs="Arial"/>
                <w:sz w:val="22"/>
                <w:szCs w:val="22"/>
              </w:rPr>
              <w:t>V</w:t>
            </w:r>
          </w:p>
        </w:tc>
        <w:tc>
          <w:tcPr>
            <w:tcW w:w="7885" w:type="dxa"/>
          </w:tcPr>
          <w:p w14:paraId="102E5463" w14:textId="25E0C41E" w:rsidR="006B0095" w:rsidRPr="00FE3F6B" w:rsidRDefault="006B0095" w:rsidP="006B0095">
            <w:pPr>
              <w:rPr>
                <w:rFonts w:cs="Arial"/>
                <w:sz w:val="22"/>
                <w:szCs w:val="22"/>
              </w:rPr>
            </w:pPr>
            <w:r w:rsidRPr="00250688">
              <w:rPr>
                <w:rFonts w:cs="Arial"/>
                <w:sz w:val="22"/>
                <w:szCs w:val="22"/>
              </w:rPr>
              <w:t>Minuta de Termo de Contrato;</w:t>
            </w:r>
          </w:p>
        </w:tc>
      </w:tr>
      <w:tr w:rsidR="006B0095" w:rsidRPr="00FE3F6B" w14:paraId="3EA3F37D" w14:textId="77777777" w:rsidTr="00242406">
        <w:tc>
          <w:tcPr>
            <w:tcW w:w="1471" w:type="dxa"/>
          </w:tcPr>
          <w:p w14:paraId="3F044ACB" w14:textId="0CA8E02F" w:rsidR="006B0095" w:rsidRPr="00FE3F6B" w:rsidRDefault="006B0095" w:rsidP="006B0095">
            <w:pPr>
              <w:autoSpaceDE w:val="0"/>
              <w:autoSpaceDN w:val="0"/>
              <w:adjustRightInd w:val="0"/>
              <w:rPr>
                <w:rFonts w:cs="Arial"/>
                <w:sz w:val="22"/>
                <w:szCs w:val="22"/>
              </w:rPr>
            </w:pPr>
            <w:r w:rsidRPr="00FE3F6B">
              <w:rPr>
                <w:rFonts w:cs="Arial"/>
                <w:sz w:val="22"/>
                <w:szCs w:val="22"/>
              </w:rPr>
              <w:t>Anexo - V</w:t>
            </w:r>
          </w:p>
        </w:tc>
        <w:tc>
          <w:tcPr>
            <w:tcW w:w="7885" w:type="dxa"/>
          </w:tcPr>
          <w:p w14:paraId="22B6172E" w14:textId="23DCCE8F" w:rsidR="006B0095" w:rsidRPr="00FE3F6B" w:rsidRDefault="006B0095" w:rsidP="006B0095">
            <w:pPr>
              <w:rPr>
                <w:rFonts w:cs="Arial"/>
                <w:sz w:val="22"/>
                <w:szCs w:val="22"/>
              </w:rPr>
            </w:pPr>
            <w:r w:rsidRPr="00012CD6">
              <w:rPr>
                <w:rFonts w:cs="Arial"/>
                <w:color w:val="000000"/>
                <w:sz w:val="22"/>
                <w:szCs w:val="22"/>
              </w:rPr>
              <w:t>Termo de Referência;</w:t>
            </w:r>
          </w:p>
        </w:tc>
      </w:tr>
    </w:tbl>
    <w:p w14:paraId="4AE00FFB" w14:textId="77777777" w:rsidR="009874C6" w:rsidRDefault="009874C6" w:rsidP="000E02CA">
      <w:pPr>
        <w:ind w:right="-15"/>
        <w:jc w:val="right"/>
        <w:rPr>
          <w:rFonts w:cs="Arial"/>
          <w:color w:val="000000"/>
          <w:sz w:val="22"/>
          <w:szCs w:val="22"/>
        </w:rPr>
      </w:pPr>
    </w:p>
    <w:p w14:paraId="59F9B8A2" w14:textId="28150EA8" w:rsidR="00E51E2E" w:rsidRPr="000E02CA" w:rsidRDefault="001F1AAB" w:rsidP="000E02CA">
      <w:pPr>
        <w:ind w:right="-15"/>
        <w:jc w:val="right"/>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B005D7">
        <w:rPr>
          <w:rFonts w:cs="Arial"/>
          <w:color w:val="000000"/>
          <w:sz w:val="22"/>
          <w:szCs w:val="22"/>
        </w:rPr>
        <w:t>16</w:t>
      </w:r>
      <w:r w:rsidR="00147041" w:rsidRPr="00012CD6">
        <w:rPr>
          <w:rFonts w:cs="Arial"/>
          <w:color w:val="000000"/>
          <w:sz w:val="22"/>
          <w:szCs w:val="22"/>
        </w:rPr>
        <w:t xml:space="preserve"> de </w:t>
      </w:r>
      <w:r w:rsidR="00B005D7">
        <w:rPr>
          <w:rFonts w:cs="Arial"/>
          <w:color w:val="000000"/>
          <w:sz w:val="22"/>
          <w:szCs w:val="22"/>
        </w:rPr>
        <w:t>dezembro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r w:rsidR="0063644D">
        <w:rPr>
          <w:rFonts w:cs="Arial"/>
          <w:color w:val="000000"/>
          <w:sz w:val="22"/>
          <w:szCs w:val="22"/>
        </w:rPr>
        <w:t>.</w:t>
      </w:r>
    </w:p>
    <w:p w14:paraId="26AF736C" w14:textId="77777777" w:rsidR="000E02CA" w:rsidRDefault="000E02CA" w:rsidP="00250688">
      <w:pPr>
        <w:rPr>
          <w:rFonts w:cs="Arial"/>
          <w:b/>
          <w:bCs/>
          <w:iCs/>
          <w:color w:val="000000"/>
          <w:sz w:val="22"/>
          <w:szCs w:val="22"/>
        </w:rPr>
      </w:pPr>
    </w:p>
    <w:p w14:paraId="19B87A01" w14:textId="77777777" w:rsidR="00B005D7" w:rsidRDefault="00B005D7" w:rsidP="00250688">
      <w:pPr>
        <w:rPr>
          <w:rFonts w:cs="Arial"/>
          <w:b/>
          <w:bCs/>
          <w:iCs/>
          <w:color w:val="000000"/>
          <w:sz w:val="22"/>
          <w:szCs w:val="22"/>
        </w:rPr>
      </w:pPr>
    </w:p>
    <w:p w14:paraId="43FCE5FD" w14:textId="77777777" w:rsidR="00B005D7" w:rsidRPr="00012CD6" w:rsidRDefault="00B005D7" w:rsidP="00250688">
      <w:pPr>
        <w:rPr>
          <w:rFonts w:cs="Arial"/>
          <w:b/>
          <w:bCs/>
          <w:iCs/>
          <w:color w:val="000000"/>
          <w:sz w:val="22"/>
          <w:szCs w:val="22"/>
        </w:rPr>
      </w:pPr>
    </w:p>
    <w:p w14:paraId="508F8A86" w14:textId="6C4CEF04" w:rsidR="001F1AAB" w:rsidRPr="00012CD6" w:rsidRDefault="00D438A4" w:rsidP="00012CD6">
      <w:pPr>
        <w:jc w:val="center"/>
        <w:rPr>
          <w:rFonts w:cs="Arial"/>
          <w:b/>
          <w:bCs/>
          <w:iCs/>
          <w:color w:val="000000"/>
          <w:sz w:val="22"/>
          <w:szCs w:val="22"/>
        </w:rPr>
      </w:pPr>
      <w:r w:rsidRPr="00012CD6">
        <w:rPr>
          <w:rFonts w:cs="Arial"/>
          <w:b/>
          <w:bCs/>
          <w:iCs/>
          <w:color w:val="000000"/>
          <w:sz w:val="22"/>
          <w:szCs w:val="22"/>
        </w:rPr>
        <w:t>______________</w:t>
      </w:r>
      <w:r w:rsidR="00B005D7">
        <w:rPr>
          <w:rFonts w:cs="Arial"/>
          <w:b/>
          <w:bCs/>
          <w:iCs/>
          <w:color w:val="000000"/>
          <w:sz w:val="22"/>
          <w:szCs w:val="22"/>
        </w:rPr>
        <w:t>_________</w:t>
      </w:r>
      <w:r w:rsidRPr="00012CD6">
        <w:rPr>
          <w:rFonts w:cs="Arial"/>
          <w:b/>
          <w:bCs/>
          <w:iCs/>
          <w:color w:val="000000"/>
          <w:sz w:val="22"/>
          <w:szCs w:val="22"/>
        </w:rPr>
        <w:t>___________</w:t>
      </w:r>
    </w:p>
    <w:p w14:paraId="7FB7F937" w14:textId="28698CF9" w:rsidR="00147041" w:rsidRDefault="00B005D7" w:rsidP="00012CD6">
      <w:pPr>
        <w:jc w:val="center"/>
        <w:rPr>
          <w:rFonts w:cs="Arial"/>
          <w:b/>
          <w:bCs/>
          <w:iCs/>
          <w:color w:val="000000"/>
          <w:sz w:val="22"/>
          <w:szCs w:val="22"/>
        </w:rPr>
      </w:pPr>
      <w:bookmarkStart w:id="4" w:name="_Hlk157601602"/>
      <w:r>
        <w:rPr>
          <w:rFonts w:cs="Arial"/>
          <w:b/>
          <w:bCs/>
          <w:iCs/>
          <w:color w:val="000000"/>
          <w:sz w:val="22"/>
          <w:szCs w:val="22"/>
        </w:rPr>
        <w:t>PAULO EDUARDO FIRMINO SIQUEIRA</w:t>
      </w:r>
    </w:p>
    <w:p w14:paraId="2FE6F1ED" w14:textId="538C147C" w:rsidR="005C6901" w:rsidRPr="005C6901" w:rsidRDefault="005C6901" w:rsidP="00012CD6">
      <w:pPr>
        <w:jc w:val="center"/>
        <w:rPr>
          <w:rFonts w:cs="Arial"/>
          <w:sz w:val="22"/>
          <w:szCs w:val="22"/>
        </w:rPr>
      </w:pPr>
      <w:r w:rsidRPr="005C6901">
        <w:rPr>
          <w:rFonts w:cs="Arial"/>
          <w:iCs/>
          <w:color w:val="000000"/>
          <w:sz w:val="22"/>
          <w:szCs w:val="22"/>
        </w:rPr>
        <w:t xml:space="preserve">Sec. Municipal de </w:t>
      </w:r>
      <w:r w:rsidR="000C2071">
        <w:rPr>
          <w:rFonts w:cs="Arial"/>
          <w:iCs/>
          <w:color w:val="000000"/>
          <w:sz w:val="22"/>
          <w:szCs w:val="22"/>
        </w:rPr>
        <w:t>Saúde</w:t>
      </w:r>
      <w:r w:rsidR="0028210D">
        <w:rPr>
          <w:rFonts w:cs="Arial"/>
          <w:iCs/>
          <w:color w:val="000000"/>
          <w:sz w:val="22"/>
          <w:szCs w:val="22"/>
        </w:rPr>
        <w:t xml:space="preserve"> </w:t>
      </w:r>
    </w:p>
    <w:bookmarkEnd w:id="4"/>
    <w:p w14:paraId="3B4290AA" w14:textId="77777777" w:rsidR="006D1B7B" w:rsidRDefault="006D1B7B" w:rsidP="007B0FA6">
      <w:pPr>
        <w:rPr>
          <w:rFonts w:cs="Arial"/>
          <w:b/>
          <w:bCs/>
          <w:lang w:eastAsia="en-US"/>
        </w:rPr>
      </w:pPr>
    </w:p>
    <w:p w14:paraId="1442FC2C" w14:textId="77777777" w:rsidR="00AA3470" w:rsidRDefault="00AA3470" w:rsidP="007B0FA6">
      <w:pPr>
        <w:rPr>
          <w:rFonts w:cs="Arial"/>
          <w:b/>
          <w:bCs/>
          <w:lang w:eastAsia="en-US"/>
        </w:rPr>
      </w:pPr>
    </w:p>
    <w:p w14:paraId="2DF52667" w14:textId="77777777" w:rsidR="00AA3470" w:rsidRDefault="00AA3470" w:rsidP="007B0FA6">
      <w:pPr>
        <w:rPr>
          <w:rFonts w:cs="Arial"/>
          <w:b/>
          <w:bCs/>
          <w:lang w:eastAsia="en-US"/>
        </w:rPr>
      </w:pPr>
    </w:p>
    <w:p w14:paraId="13CD4FE0" w14:textId="77777777" w:rsidR="00AA3470" w:rsidRDefault="00AA3470" w:rsidP="007B0FA6">
      <w:pPr>
        <w:rPr>
          <w:rFonts w:cs="Arial"/>
          <w:b/>
          <w:bCs/>
          <w:lang w:eastAsia="en-US"/>
        </w:rPr>
      </w:pPr>
    </w:p>
    <w:p w14:paraId="77B45557" w14:textId="77777777" w:rsidR="00B005D7" w:rsidRDefault="00B005D7" w:rsidP="007B0FA6">
      <w:pPr>
        <w:rPr>
          <w:rFonts w:cs="Arial"/>
          <w:b/>
          <w:bCs/>
          <w:lang w:eastAsia="en-US"/>
        </w:rPr>
      </w:pPr>
    </w:p>
    <w:p w14:paraId="5AF5BCE1" w14:textId="77777777" w:rsidR="00B005D7" w:rsidRDefault="00B005D7" w:rsidP="007B0FA6">
      <w:pPr>
        <w:rPr>
          <w:rFonts w:cs="Arial"/>
          <w:b/>
          <w:bCs/>
          <w:lang w:eastAsia="en-US"/>
        </w:rPr>
      </w:pPr>
    </w:p>
    <w:p w14:paraId="0124D35D" w14:textId="77777777" w:rsidR="00B005D7" w:rsidRDefault="00B005D7" w:rsidP="007B0FA6">
      <w:pPr>
        <w:rPr>
          <w:rFonts w:cs="Arial"/>
          <w:b/>
          <w:bCs/>
          <w:lang w:eastAsia="en-US"/>
        </w:rPr>
      </w:pPr>
    </w:p>
    <w:p w14:paraId="67A7408A" w14:textId="77777777" w:rsidR="00B005D7" w:rsidRDefault="00B005D7" w:rsidP="007B0FA6">
      <w:pPr>
        <w:rPr>
          <w:rFonts w:cs="Arial"/>
          <w:b/>
          <w:bCs/>
          <w:lang w:eastAsia="en-US"/>
        </w:rPr>
      </w:pPr>
    </w:p>
    <w:p w14:paraId="1292ECBA" w14:textId="77777777" w:rsidR="00B005D7" w:rsidRDefault="00B005D7" w:rsidP="007B0FA6">
      <w:pPr>
        <w:rPr>
          <w:rFonts w:cs="Arial"/>
          <w:b/>
          <w:bCs/>
          <w:lang w:eastAsia="en-US"/>
        </w:rPr>
      </w:pPr>
    </w:p>
    <w:p w14:paraId="2309B071" w14:textId="77777777" w:rsidR="00B005D7" w:rsidRDefault="00B005D7" w:rsidP="007B0FA6">
      <w:pPr>
        <w:rPr>
          <w:rFonts w:cs="Arial"/>
          <w:b/>
          <w:bCs/>
          <w:lang w:eastAsia="en-US"/>
        </w:rPr>
      </w:pPr>
    </w:p>
    <w:p w14:paraId="59C319EE" w14:textId="77777777" w:rsidR="00B005D7" w:rsidRDefault="00B005D7" w:rsidP="007B0FA6">
      <w:pPr>
        <w:rPr>
          <w:rFonts w:cs="Arial"/>
          <w:b/>
          <w:bCs/>
          <w:lang w:eastAsia="en-US"/>
        </w:rPr>
      </w:pPr>
    </w:p>
    <w:p w14:paraId="5CD3CF89" w14:textId="77777777" w:rsidR="00B005D7" w:rsidRDefault="00B005D7" w:rsidP="007B0FA6">
      <w:pPr>
        <w:rPr>
          <w:rFonts w:cs="Arial"/>
          <w:b/>
          <w:bCs/>
          <w:lang w:eastAsia="en-US"/>
        </w:rPr>
      </w:pPr>
    </w:p>
    <w:p w14:paraId="20999604" w14:textId="77777777" w:rsidR="00B005D7" w:rsidRDefault="00B005D7" w:rsidP="007B0FA6">
      <w:pPr>
        <w:rPr>
          <w:rFonts w:cs="Arial"/>
          <w:b/>
          <w:bCs/>
          <w:lang w:eastAsia="en-US"/>
        </w:rPr>
      </w:pPr>
    </w:p>
    <w:p w14:paraId="4F655557" w14:textId="77777777" w:rsidR="00B005D7" w:rsidRDefault="00B005D7" w:rsidP="007B0FA6">
      <w:pPr>
        <w:rPr>
          <w:rFonts w:cs="Arial"/>
          <w:b/>
          <w:bCs/>
          <w:lang w:eastAsia="en-US"/>
        </w:rPr>
      </w:pPr>
    </w:p>
    <w:p w14:paraId="5AB67009" w14:textId="77777777" w:rsidR="00B005D7" w:rsidRDefault="00B005D7" w:rsidP="007B0FA6">
      <w:pPr>
        <w:rPr>
          <w:rFonts w:cs="Arial"/>
          <w:b/>
          <w:bCs/>
          <w:lang w:eastAsia="en-US"/>
        </w:rPr>
      </w:pPr>
    </w:p>
    <w:p w14:paraId="06F860FB" w14:textId="77777777" w:rsidR="00B005D7" w:rsidRDefault="00B005D7" w:rsidP="007B0FA6">
      <w:pPr>
        <w:rPr>
          <w:rFonts w:cs="Arial"/>
          <w:b/>
          <w:bCs/>
          <w:lang w:eastAsia="en-US"/>
        </w:rPr>
      </w:pPr>
    </w:p>
    <w:p w14:paraId="6F1633B3" w14:textId="77777777" w:rsidR="00B005D7" w:rsidRDefault="00B005D7" w:rsidP="007B0FA6">
      <w:pPr>
        <w:rPr>
          <w:rFonts w:cs="Arial"/>
          <w:b/>
          <w:bCs/>
          <w:lang w:eastAsia="en-US"/>
        </w:rPr>
      </w:pPr>
    </w:p>
    <w:p w14:paraId="06C72239" w14:textId="77777777" w:rsidR="00B005D7" w:rsidRDefault="00B005D7" w:rsidP="007B0FA6">
      <w:pPr>
        <w:rPr>
          <w:rFonts w:cs="Arial"/>
          <w:b/>
          <w:bCs/>
          <w:lang w:eastAsia="en-US"/>
        </w:rPr>
      </w:pPr>
    </w:p>
    <w:p w14:paraId="4BCC87C2" w14:textId="77777777" w:rsidR="00B005D7" w:rsidRDefault="00B005D7" w:rsidP="007B0FA6">
      <w:pPr>
        <w:rPr>
          <w:rFonts w:cs="Arial"/>
          <w:b/>
          <w:bCs/>
          <w:lang w:eastAsia="en-US"/>
        </w:rPr>
      </w:pPr>
    </w:p>
    <w:p w14:paraId="6D57DEB6" w14:textId="77777777" w:rsidR="00B005D7" w:rsidRDefault="00B005D7" w:rsidP="007B0FA6">
      <w:pPr>
        <w:rPr>
          <w:rFonts w:cs="Arial"/>
          <w:b/>
          <w:bCs/>
          <w:lang w:eastAsia="en-US"/>
        </w:rPr>
      </w:pPr>
    </w:p>
    <w:p w14:paraId="48FCFCCF" w14:textId="77777777" w:rsidR="00B005D7" w:rsidRDefault="00B005D7" w:rsidP="007B0FA6">
      <w:pPr>
        <w:rPr>
          <w:rFonts w:cs="Arial"/>
          <w:b/>
          <w:bCs/>
          <w:lang w:eastAsia="en-US"/>
        </w:rPr>
      </w:pPr>
    </w:p>
    <w:p w14:paraId="15A691BB" w14:textId="77777777" w:rsidR="00B005D7" w:rsidRDefault="00B005D7" w:rsidP="007B0FA6">
      <w:pPr>
        <w:rPr>
          <w:rFonts w:cs="Arial"/>
          <w:b/>
          <w:bCs/>
          <w:lang w:eastAsia="en-US"/>
        </w:rPr>
      </w:pPr>
    </w:p>
    <w:p w14:paraId="619C408B" w14:textId="426508EF" w:rsidR="006A1894" w:rsidRDefault="006A1894" w:rsidP="00B14BCB">
      <w:pPr>
        <w:jc w:val="center"/>
        <w:rPr>
          <w:rFonts w:cs="Arial"/>
          <w:b/>
          <w:bCs/>
          <w:lang w:eastAsia="en-US"/>
        </w:rPr>
      </w:pPr>
    </w:p>
    <w:p w14:paraId="632DB5C5" w14:textId="77777777" w:rsidR="009874C6" w:rsidRDefault="009874C6" w:rsidP="00B14BCB">
      <w:pPr>
        <w:jc w:val="center"/>
        <w:rPr>
          <w:rFonts w:cs="Arial"/>
          <w:b/>
          <w:bCs/>
          <w:lang w:eastAsia="en-US"/>
        </w:rPr>
      </w:pPr>
    </w:p>
    <w:p w14:paraId="6C38E649" w14:textId="77777777" w:rsidR="009874C6" w:rsidRDefault="009874C6" w:rsidP="00B14BCB">
      <w:pPr>
        <w:jc w:val="center"/>
        <w:rPr>
          <w:rFonts w:cs="Arial"/>
          <w:b/>
          <w:bCs/>
          <w:lang w:eastAsia="en-US"/>
        </w:rPr>
      </w:pPr>
    </w:p>
    <w:p w14:paraId="1517CF68" w14:textId="77777777" w:rsidR="009874C6" w:rsidRDefault="009874C6" w:rsidP="00B14BCB">
      <w:pPr>
        <w:jc w:val="center"/>
        <w:rPr>
          <w:rFonts w:cs="Arial"/>
          <w:b/>
          <w:bCs/>
          <w:lang w:eastAsia="en-US"/>
        </w:rPr>
      </w:pPr>
    </w:p>
    <w:p w14:paraId="3B08698A" w14:textId="77777777" w:rsidR="009874C6" w:rsidRDefault="009874C6" w:rsidP="00B14BCB">
      <w:pPr>
        <w:jc w:val="center"/>
        <w:rPr>
          <w:rFonts w:cs="Arial"/>
          <w:b/>
          <w:bCs/>
          <w:lang w:eastAsia="en-US"/>
        </w:rPr>
      </w:pPr>
    </w:p>
    <w:p w14:paraId="53E61C85" w14:textId="77777777" w:rsidR="009874C6" w:rsidRDefault="009874C6" w:rsidP="00B14BCB">
      <w:pPr>
        <w:jc w:val="center"/>
        <w:rPr>
          <w:rFonts w:cs="Arial"/>
          <w:b/>
          <w:bCs/>
          <w:lang w:eastAsia="en-US"/>
        </w:rPr>
      </w:pPr>
    </w:p>
    <w:p w14:paraId="39149D01" w14:textId="66D80395" w:rsidR="006A1894" w:rsidRDefault="006A1894" w:rsidP="00B14BCB">
      <w:pPr>
        <w:jc w:val="center"/>
        <w:rPr>
          <w:rFonts w:cs="Arial"/>
          <w:b/>
          <w:bCs/>
          <w:lang w:eastAsia="en-US"/>
        </w:rPr>
      </w:pPr>
    </w:p>
    <w:tbl>
      <w:tblPr>
        <w:tblStyle w:val="Tabelacomgrade"/>
        <w:tblW w:w="9498" w:type="dxa"/>
        <w:tblInd w:w="-147" w:type="dxa"/>
        <w:tblLayout w:type="fixed"/>
        <w:tblLook w:val="04A0" w:firstRow="1" w:lastRow="0" w:firstColumn="1" w:lastColumn="0" w:noHBand="0" w:noVBand="1"/>
      </w:tblPr>
      <w:tblGrid>
        <w:gridCol w:w="568"/>
        <w:gridCol w:w="850"/>
        <w:gridCol w:w="945"/>
        <w:gridCol w:w="47"/>
        <w:gridCol w:w="1787"/>
        <w:gridCol w:w="2127"/>
        <w:gridCol w:w="466"/>
        <w:gridCol w:w="1149"/>
        <w:gridCol w:w="850"/>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95934109" r:id="rId14"/>
              </w:object>
            </w:r>
          </w:p>
        </w:tc>
      </w:tr>
      <w:tr w:rsidR="000C1E7F" w:rsidRPr="009E7DCB" w14:paraId="71E25C10" w14:textId="77777777" w:rsidTr="00012288">
        <w:tc>
          <w:tcPr>
            <w:tcW w:w="2363" w:type="dxa"/>
            <w:gridSpan w:val="3"/>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gridSpan w:val="2"/>
          </w:tcPr>
          <w:p w14:paraId="29CE444F" w14:textId="77777777" w:rsidR="000C1E7F" w:rsidRPr="009E7DCB" w:rsidRDefault="000C1E7F" w:rsidP="00DD0862">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012288">
        <w:tc>
          <w:tcPr>
            <w:tcW w:w="2363" w:type="dxa"/>
            <w:gridSpan w:val="3"/>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gridSpan w:val="2"/>
          </w:tcPr>
          <w:p w14:paraId="2BBDD15F" w14:textId="2A294EFE" w:rsidR="000C1E7F" w:rsidRPr="009E7DCB" w:rsidRDefault="000C1E7F" w:rsidP="00DD0862">
            <w:pPr>
              <w:ind w:right="165"/>
              <w:jc w:val="center"/>
              <w:rPr>
                <w:rFonts w:cs="Arial"/>
                <w:b/>
                <w:bCs/>
                <w:sz w:val="21"/>
                <w:szCs w:val="21"/>
              </w:rPr>
            </w:pPr>
            <w:r w:rsidRPr="009E7DCB">
              <w:rPr>
                <w:rFonts w:cs="Arial"/>
                <w:b/>
                <w:bCs/>
                <w:sz w:val="21"/>
                <w:szCs w:val="21"/>
              </w:rPr>
              <w:t>Nº</w:t>
            </w:r>
            <w:r>
              <w:rPr>
                <w:rFonts w:cs="Arial"/>
                <w:b/>
                <w:bCs/>
                <w:sz w:val="21"/>
                <w:szCs w:val="21"/>
              </w:rPr>
              <w:t xml:space="preserve"> </w:t>
            </w:r>
            <w:r w:rsidR="007A5F3C">
              <w:rPr>
                <w:rFonts w:cs="Arial"/>
                <w:b/>
                <w:bCs/>
                <w:sz w:val="21"/>
                <w:szCs w:val="21"/>
              </w:rPr>
              <w:t>1</w:t>
            </w:r>
            <w:r w:rsidR="00C403C3">
              <w:rPr>
                <w:rFonts w:cs="Arial"/>
                <w:b/>
                <w:bCs/>
                <w:sz w:val="21"/>
                <w:szCs w:val="21"/>
              </w:rPr>
              <w:t>7</w:t>
            </w:r>
            <w:r w:rsidR="00FF30D9">
              <w:rPr>
                <w:rFonts w:cs="Arial"/>
                <w:b/>
                <w:bCs/>
                <w:sz w:val="21"/>
                <w:szCs w:val="21"/>
              </w:rPr>
              <w:t>2</w:t>
            </w:r>
            <w:r>
              <w:rPr>
                <w:rFonts w:cs="Arial"/>
                <w:b/>
                <w:bCs/>
                <w:sz w:val="21"/>
                <w:szCs w:val="21"/>
              </w:rPr>
              <w:t>/2024</w:t>
            </w:r>
          </w:p>
        </w:tc>
        <w:tc>
          <w:tcPr>
            <w:tcW w:w="2127" w:type="dxa"/>
          </w:tcPr>
          <w:p w14:paraId="3940761B" w14:textId="707F453C"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8B3E4B">
              <w:rPr>
                <w:rFonts w:cs="Arial"/>
                <w:b/>
                <w:bCs/>
                <w:sz w:val="21"/>
                <w:szCs w:val="21"/>
              </w:rPr>
              <w:t>1</w:t>
            </w:r>
            <w:r w:rsidR="00C403C3">
              <w:rPr>
                <w:rFonts w:cs="Arial"/>
                <w:b/>
                <w:bCs/>
                <w:sz w:val="21"/>
                <w:szCs w:val="21"/>
              </w:rPr>
              <w:t>6</w:t>
            </w:r>
            <w:r w:rsidRPr="007B0FA6">
              <w:rPr>
                <w:rFonts w:cs="Arial"/>
                <w:b/>
                <w:bCs/>
                <w:sz w:val="21"/>
                <w:szCs w:val="21"/>
              </w:rPr>
              <w:t>/2024</w:t>
            </w:r>
          </w:p>
        </w:tc>
        <w:tc>
          <w:tcPr>
            <w:tcW w:w="2465" w:type="dxa"/>
            <w:gridSpan w:val="3"/>
          </w:tcPr>
          <w:p w14:paraId="78FFC897" w14:textId="5843382E" w:rsidR="000C1E7F" w:rsidRPr="007B0FA6" w:rsidRDefault="000C1E7F" w:rsidP="00FF30D9">
            <w:pPr>
              <w:jc w:val="center"/>
              <w:rPr>
                <w:rFonts w:cs="Arial"/>
                <w:b/>
                <w:bCs/>
                <w:sz w:val="21"/>
                <w:szCs w:val="21"/>
              </w:rPr>
            </w:pPr>
            <w:r w:rsidRPr="007B0FA6">
              <w:rPr>
                <w:rFonts w:cs="Arial"/>
                <w:b/>
                <w:bCs/>
                <w:sz w:val="21"/>
                <w:szCs w:val="21"/>
              </w:rPr>
              <w:t>Menor Preço</w:t>
            </w:r>
            <w:r w:rsidR="006B0095">
              <w:rPr>
                <w:rFonts w:cs="Arial"/>
                <w:b/>
                <w:bCs/>
                <w:sz w:val="21"/>
                <w:szCs w:val="21"/>
              </w:rPr>
              <w:t xml:space="preserve"> Global</w:t>
            </w:r>
          </w:p>
        </w:tc>
        <w:tc>
          <w:tcPr>
            <w:tcW w:w="709" w:type="dxa"/>
          </w:tcPr>
          <w:p w14:paraId="07BF4072" w14:textId="4C09D01F" w:rsidR="000C1E7F" w:rsidRPr="007B0FA6" w:rsidRDefault="000C1E7F" w:rsidP="00DD0862">
            <w:pPr>
              <w:ind w:right="-44"/>
              <w:jc w:val="center"/>
              <w:rPr>
                <w:rFonts w:cs="Arial"/>
                <w:b/>
                <w:bCs/>
                <w:sz w:val="21"/>
                <w:szCs w:val="21"/>
              </w:rPr>
            </w:pPr>
            <w:r w:rsidRPr="007B0FA6">
              <w:rPr>
                <w:rFonts w:cs="Arial"/>
                <w:b/>
                <w:bCs/>
                <w:sz w:val="21"/>
                <w:szCs w:val="21"/>
              </w:rPr>
              <w:t>1/</w:t>
            </w:r>
            <w:r w:rsidR="007B0FA6">
              <w:rPr>
                <w:rFonts w:cs="Arial"/>
                <w:b/>
                <w:bCs/>
                <w:sz w:val="21"/>
                <w:szCs w:val="21"/>
              </w:rPr>
              <w:t>1</w:t>
            </w:r>
          </w:p>
        </w:tc>
      </w:tr>
      <w:tr w:rsidR="003B1DDB" w:rsidRPr="009E7DCB" w14:paraId="5E125993" w14:textId="77777777" w:rsidTr="00012288">
        <w:tc>
          <w:tcPr>
            <w:tcW w:w="9498" w:type="dxa"/>
            <w:gridSpan w:val="10"/>
          </w:tcPr>
          <w:p w14:paraId="67846B39" w14:textId="77777777" w:rsidR="003B1DDB" w:rsidRPr="00450816" w:rsidRDefault="003B1DDB" w:rsidP="00DD0862">
            <w:pPr>
              <w:rPr>
                <w:rFonts w:cs="Arial"/>
                <w:b/>
                <w:bCs/>
                <w:sz w:val="21"/>
                <w:szCs w:val="21"/>
              </w:rPr>
            </w:pPr>
            <w:r w:rsidRPr="00450816">
              <w:rPr>
                <w:rFonts w:cs="Arial"/>
                <w:b/>
                <w:bCs/>
                <w:sz w:val="21"/>
                <w:szCs w:val="21"/>
              </w:rPr>
              <w:t xml:space="preserve">EMPRESA:                                                                                        </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30054A" w14:paraId="73D61EA8" w14:textId="77777777" w:rsidTr="0030054A">
        <w:tc>
          <w:tcPr>
            <w:tcW w:w="568" w:type="dxa"/>
          </w:tcPr>
          <w:p w14:paraId="04772C8E" w14:textId="77777777" w:rsidR="0030054A" w:rsidRPr="007B0FA6" w:rsidRDefault="0030054A" w:rsidP="000C1E7F">
            <w:pPr>
              <w:ind w:right="-111" w:hanging="112"/>
              <w:jc w:val="center"/>
              <w:rPr>
                <w:rFonts w:cs="Arial"/>
                <w:b/>
                <w:bCs/>
              </w:rPr>
            </w:pPr>
            <w:r w:rsidRPr="007B0FA6">
              <w:rPr>
                <w:rFonts w:cs="Arial"/>
                <w:b/>
                <w:bCs/>
              </w:rPr>
              <w:t>Item</w:t>
            </w:r>
          </w:p>
        </w:tc>
        <w:tc>
          <w:tcPr>
            <w:tcW w:w="850" w:type="dxa"/>
          </w:tcPr>
          <w:p w14:paraId="6AF4E6CD" w14:textId="77777777" w:rsidR="0030054A" w:rsidRPr="007B0FA6" w:rsidRDefault="0030054A" w:rsidP="000C1E7F">
            <w:pPr>
              <w:ind w:right="-114" w:hanging="112"/>
              <w:jc w:val="center"/>
              <w:rPr>
                <w:rFonts w:cs="Arial"/>
                <w:b/>
                <w:bCs/>
              </w:rPr>
            </w:pPr>
            <w:r w:rsidRPr="007B0FA6">
              <w:rPr>
                <w:rFonts w:cs="Arial"/>
                <w:b/>
                <w:bCs/>
              </w:rPr>
              <w:t>Quant.</w:t>
            </w:r>
          </w:p>
        </w:tc>
        <w:tc>
          <w:tcPr>
            <w:tcW w:w="992" w:type="dxa"/>
            <w:gridSpan w:val="2"/>
          </w:tcPr>
          <w:p w14:paraId="50472E8C" w14:textId="77777777" w:rsidR="0030054A" w:rsidRPr="007B0FA6" w:rsidRDefault="0030054A" w:rsidP="00F26517">
            <w:pPr>
              <w:ind w:right="-110"/>
              <w:jc w:val="center"/>
              <w:rPr>
                <w:rFonts w:cs="Arial"/>
                <w:b/>
                <w:bCs/>
              </w:rPr>
            </w:pPr>
            <w:r w:rsidRPr="007B0FA6">
              <w:rPr>
                <w:rFonts w:cs="Arial"/>
                <w:b/>
                <w:bCs/>
              </w:rPr>
              <w:t>Unid.</w:t>
            </w:r>
          </w:p>
        </w:tc>
        <w:tc>
          <w:tcPr>
            <w:tcW w:w="4380" w:type="dxa"/>
            <w:gridSpan w:val="3"/>
          </w:tcPr>
          <w:p w14:paraId="3BA94D94" w14:textId="4C6EE683" w:rsidR="0030054A" w:rsidRPr="007B0FA6" w:rsidRDefault="0030054A" w:rsidP="006E72AB">
            <w:pPr>
              <w:ind w:right="-107"/>
              <w:rPr>
                <w:rFonts w:cs="Arial"/>
                <w:b/>
                <w:bCs/>
              </w:rPr>
            </w:pPr>
            <w:r w:rsidRPr="007B0FA6">
              <w:rPr>
                <w:rFonts w:cs="Arial"/>
                <w:b/>
                <w:bCs/>
              </w:rPr>
              <w:t>Descrição</w:t>
            </w:r>
            <w:r>
              <w:rPr>
                <w:rFonts w:cs="Arial"/>
                <w:b/>
                <w:bCs/>
              </w:rPr>
              <w:t xml:space="preserve"> dos Serviços</w:t>
            </w:r>
          </w:p>
        </w:tc>
        <w:tc>
          <w:tcPr>
            <w:tcW w:w="1149" w:type="dxa"/>
          </w:tcPr>
          <w:p w14:paraId="0C03AFB7" w14:textId="7A1783FE" w:rsidR="0030054A" w:rsidRPr="007B0FA6" w:rsidRDefault="0030054A" w:rsidP="0030054A">
            <w:pPr>
              <w:ind w:right="-107"/>
              <w:rPr>
                <w:rFonts w:cs="Arial"/>
                <w:b/>
                <w:bCs/>
              </w:rPr>
            </w:pPr>
            <w:r>
              <w:rPr>
                <w:rFonts w:cs="Arial"/>
                <w:b/>
                <w:bCs/>
              </w:rPr>
              <w:t>Valor Unit.</w:t>
            </w:r>
          </w:p>
        </w:tc>
        <w:tc>
          <w:tcPr>
            <w:tcW w:w="1559" w:type="dxa"/>
            <w:gridSpan w:val="2"/>
          </w:tcPr>
          <w:p w14:paraId="69120852" w14:textId="570C4018" w:rsidR="0030054A" w:rsidRPr="007B0FA6" w:rsidRDefault="0030054A" w:rsidP="009874C6">
            <w:pPr>
              <w:ind w:right="-100"/>
              <w:jc w:val="center"/>
              <w:rPr>
                <w:rFonts w:cs="Arial"/>
                <w:b/>
                <w:bCs/>
              </w:rPr>
            </w:pPr>
            <w:r w:rsidRPr="007B0FA6">
              <w:rPr>
                <w:rFonts w:cs="Arial"/>
                <w:b/>
                <w:bCs/>
              </w:rPr>
              <w:t>Valor Total</w:t>
            </w:r>
          </w:p>
        </w:tc>
      </w:tr>
      <w:tr w:rsidR="0030054A" w14:paraId="035562D6" w14:textId="77777777" w:rsidTr="0030054A">
        <w:tc>
          <w:tcPr>
            <w:tcW w:w="568" w:type="dxa"/>
          </w:tcPr>
          <w:p w14:paraId="596F0F9B" w14:textId="0E06EF45" w:rsidR="0030054A" w:rsidRPr="0030054A" w:rsidRDefault="0030054A" w:rsidP="0030054A">
            <w:pPr>
              <w:jc w:val="center"/>
              <w:rPr>
                <w:rFonts w:cs="Arial"/>
                <w:sz w:val="22"/>
                <w:szCs w:val="22"/>
              </w:rPr>
            </w:pPr>
            <w:r w:rsidRPr="0030054A">
              <w:rPr>
                <w:rFonts w:cs="Arial"/>
                <w:sz w:val="22"/>
                <w:szCs w:val="22"/>
              </w:rPr>
              <w:t>1</w:t>
            </w:r>
          </w:p>
        </w:tc>
        <w:tc>
          <w:tcPr>
            <w:tcW w:w="850" w:type="dxa"/>
          </w:tcPr>
          <w:p w14:paraId="14B68AF9" w14:textId="2CE93083" w:rsidR="0030054A" w:rsidRPr="007B0FA6" w:rsidRDefault="0030054A" w:rsidP="0030054A">
            <w:pPr>
              <w:jc w:val="center"/>
              <w:rPr>
                <w:rFonts w:cs="Arial"/>
                <w:sz w:val="22"/>
                <w:szCs w:val="22"/>
              </w:rPr>
            </w:pPr>
            <w:r>
              <w:rPr>
                <w:rFonts w:cs="Arial"/>
                <w:sz w:val="22"/>
                <w:szCs w:val="22"/>
              </w:rPr>
              <w:t>10</w:t>
            </w:r>
          </w:p>
        </w:tc>
        <w:tc>
          <w:tcPr>
            <w:tcW w:w="992" w:type="dxa"/>
            <w:gridSpan w:val="2"/>
          </w:tcPr>
          <w:p w14:paraId="39FE27E2" w14:textId="5C69DF39" w:rsidR="0030054A" w:rsidRPr="007B0FA6" w:rsidRDefault="0030054A" w:rsidP="0030054A">
            <w:pPr>
              <w:jc w:val="center"/>
              <w:rPr>
                <w:rFonts w:cs="Arial"/>
                <w:sz w:val="22"/>
                <w:szCs w:val="22"/>
              </w:rPr>
            </w:pPr>
            <w:r>
              <w:rPr>
                <w:rFonts w:cs="Arial"/>
                <w:sz w:val="22"/>
                <w:szCs w:val="22"/>
              </w:rPr>
              <w:t xml:space="preserve">Plantão </w:t>
            </w:r>
          </w:p>
        </w:tc>
        <w:tc>
          <w:tcPr>
            <w:tcW w:w="4380" w:type="dxa"/>
            <w:gridSpan w:val="3"/>
          </w:tcPr>
          <w:p w14:paraId="5383D68A" w14:textId="77F29590" w:rsidR="0030054A" w:rsidRDefault="0030054A" w:rsidP="0030054A">
            <w:pPr>
              <w:jc w:val="both"/>
              <w:rPr>
                <w:rFonts w:cs="Arial"/>
              </w:rPr>
            </w:pPr>
            <w:r w:rsidRPr="007012FA">
              <w:rPr>
                <w:rFonts w:cs="Arial"/>
                <w:sz w:val="18"/>
                <w:szCs w:val="18"/>
              </w:rPr>
              <w:t>CONTRATAÇÃO DE SERVIÇOS MÉDICOS EM CLÍNICA GERAL, PARA REALIZAÇÃO DE 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149" w:type="dxa"/>
          </w:tcPr>
          <w:p w14:paraId="04844910" w14:textId="77777777" w:rsidR="0030054A" w:rsidRDefault="0030054A" w:rsidP="0030054A">
            <w:pPr>
              <w:jc w:val="both"/>
              <w:rPr>
                <w:rFonts w:cs="Arial"/>
              </w:rPr>
            </w:pPr>
          </w:p>
        </w:tc>
        <w:tc>
          <w:tcPr>
            <w:tcW w:w="1559" w:type="dxa"/>
            <w:gridSpan w:val="2"/>
          </w:tcPr>
          <w:p w14:paraId="03CA4F6B" w14:textId="4C7A2257" w:rsidR="0030054A" w:rsidRDefault="0030054A" w:rsidP="0030054A">
            <w:pPr>
              <w:rPr>
                <w:rFonts w:cs="Arial"/>
              </w:rPr>
            </w:pPr>
          </w:p>
        </w:tc>
      </w:tr>
      <w:tr w:rsidR="0030054A" w14:paraId="08F0BD6C" w14:textId="77777777" w:rsidTr="005A6CE9">
        <w:tc>
          <w:tcPr>
            <w:tcW w:w="568" w:type="dxa"/>
          </w:tcPr>
          <w:p w14:paraId="13709000" w14:textId="3688F205" w:rsidR="0030054A" w:rsidRPr="0030054A" w:rsidRDefault="0030054A" w:rsidP="0030054A">
            <w:pPr>
              <w:jc w:val="center"/>
              <w:rPr>
                <w:rFonts w:cs="Arial"/>
                <w:sz w:val="22"/>
                <w:szCs w:val="22"/>
              </w:rPr>
            </w:pPr>
            <w:r w:rsidRPr="0030054A">
              <w:rPr>
                <w:rFonts w:cs="Arial"/>
                <w:sz w:val="22"/>
                <w:szCs w:val="22"/>
              </w:rPr>
              <w:t>2</w:t>
            </w:r>
          </w:p>
        </w:tc>
        <w:tc>
          <w:tcPr>
            <w:tcW w:w="850" w:type="dxa"/>
          </w:tcPr>
          <w:p w14:paraId="6051051F" w14:textId="01EF60F1" w:rsidR="0030054A" w:rsidRDefault="0030054A" w:rsidP="0030054A">
            <w:pPr>
              <w:jc w:val="center"/>
              <w:rPr>
                <w:rFonts w:cs="Arial"/>
                <w:sz w:val="22"/>
                <w:szCs w:val="22"/>
              </w:rPr>
            </w:pPr>
            <w:r>
              <w:rPr>
                <w:rFonts w:cs="Arial"/>
                <w:sz w:val="22"/>
                <w:szCs w:val="22"/>
              </w:rPr>
              <w:t>10</w:t>
            </w:r>
          </w:p>
        </w:tc>
        <w:tc>
          <w:tcPr>
            <w:tcW w:w="992" w:type="dxa"/>
            <w:gridSpan w:val="2"/>
          </w:tcPr>
          <w:p w14:paraId="1F3E6E26" w14:textId="361945E0" w:rsidR="0030054A" w:rsidRDefault="0030054A" w:rsidP="0030054A">
            <w:pPr>
              <w:jc w:val="center"/>
              <w:rPr>
                <w:rFonts w:cs="Arial"/>
                <w:sz w:val="22"/>
                <w:szCs w:val="22"/>
              </w:rPr>
            </w:pPr>
            <w:r w:rsidRPr="00886617">
              <w:rPr>
                <w:rFonts w:cs="Arial"/>
                <w:sz w:val="22"/>
                <w:szCs w:val="22"/>
              </w:rPr>
              <w:t>Plantão</w:t>
            </w:r>
          </w:p>
        </w:tc>
        <w:tc>
          <w:tcPr>
            <w:tcW w:w="4380" w:type="dxa"/>
            <w:gridSpan w:val="3"/>
            <w:vAlign w:val="center"/>
          </w:tcPr>
          <w:p w14:paraId="39147342" w14:textId="30609B71" w:rsidR="0030054A" w:rsidRDefault="0030054A" w:rsidP="0030054A">
            <w:pPr>
              <w:jc w:val="both"/>
              <w:rPr>
                <w:rFonts w:cs="Arial"/>
              </w:rPr>
            </w:pPr>
            <w:r w:rsidRPr="007012FA">
              <w:rPr>
                <w:rFonts w:cs="Arial"/>
                <w:sz w:val="18"/>
                <w:szCs w:val="18"/>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149" w:type="dxa"/>
          </w:tcPr>
          <w:p w14:paraId="753D18D6" w14:textId="77777777" w:rsidR="0030054A" w:rsidRDefault="0030054A" w:rsidP="0030054A">
            <w:pPr>
              <w:jc w:val="both"/>
              <w:rPr>
                <w:rFonts w:cs="Arial"/>
              </w:rPr>
            </w:pPr>
          </w:p>
        </w:tc>
        <w:tc>
          <w:tcPr>
            <w:tcW w:w="1559" w:type="dxa"/>
            <w:gridSpan w:val="2"/>
          </w:tcPr>
          <w:p w14:paraId="60968171" w14:textId="58740051" w:rsidR="0030054A" w:rsidRDefault="0030054A" w:rsidP="0030054A">
            <w:pPr>
              <w:rPr>
                <w:rFonts w:cs="Arial"/>
              </w:rPr>
            </w:pPr>
          </w:p>
        </w:tc>
      </w:tr>
      <w:tr w:rsidR="0030054A" w14:paraId="027751C7" w14:textId="77777777" w:rsidTr="005A6CE9">
        <w:tc>
          <w:tcPr>
            <w:tcW w:w="568" w:type="dxa"/>
          </w:tcPr>
          <w:p w14:paraId="6AC1B80A" w14:textId="3EB98289" w:rsidR="0030054A" w:rsidRPr="0030054A" w:rsidRDefault="0030054A" w:rsidP="0030054A">
            <w:pPr>
              <w:jc w:val="center"/>
              <w:rPr>
                <w:rFonts w:cs="Arial"/>
                <w:sz w:val="22"/>
                <w:szCs w:val="22"/>
              </w:rPr>
            </w:pPr>
            <w:r w:rsidRPr="0030054A">
              <w:rPr>
                <w:rFonts w:cs="Arial"/>
                <w:sz w:val="22"/>
                <w:szCs w:val="22"/>
              </w:rPr>
              <w:t>3</w:t>
            </w:r>
          </w:p>
        </w:tc>
        <w:tc>
          <w:tcPr>
            <w:tcW w:w="850" w:type="dxa"/>
          </w:tcPr>
          <w:p w14:paraId="24BE3BE4" w14:textId="18CA94EB" w:rsidR="0030054A" w:rsidRDefault="0030054A" w:rsidP="0030054A">
            <w:pPr>
              <w:jc w:val="center"/>
              <w:rPr>
                <w:rFonts w:cs="Arial"/>
                <w:sz w:val="22"/>
                <w:szCs w:val="22"/>
              </w:rPr>
            </w:pPr>
            <w:r>
              <w:rPr>
                <w:rFonts w:cs="Arial"/>
                <w:sz w:val="22"/>
                <w:szCs w:val="22"/>
              </w:rPr>
              <w:t>12</w:t>
            </w:r>
          </w:p>
        </w:tc>
        <w:tc>
          <w:tcPr>
            <w:tcW w:w="992" w:type="dxa"/>
            <w:gridSpan w:val="2"/>
          </w:tcPr>
          <w:p w14:paraId="310C4EA7" w14:textId="029A81D6" w:rsidR="0030054A" w:rsidRDefault="0030054A" w:rsidP="0030054A">
            <w:pPr>
              <w:jc w:val="center"/>
              <w:rPr>
                <w:rFonts w:cs="Arial"/>
                <w:sz w:val="22"/>
                <w:szCs w:val="22"/>
              </w:rPr>
            </w:pPr>
            <w:r w:rsidRPr="00886617">
              <w:rPr>
                <w:rFonts w:cs="Arial"/>
                <w:sz w:val="22"/>
                <w:szCs w:val="22"/>
              </w:rPr>
              <w:t>Plantão</w:t>
            </w:r>
          </w:p>
        </w:tc>
        <w:tc>
          <w:tcPr>
            <w:tcW w:w="4380" w:type="dxa"/>
            <w:gridSpan w:val="3"/>
            <w:vAlign w:val="center"/>
          </w:tcPr>
          <w:p w14:paraId="403238AE" w14:textId="053807B6" w:rsidR="0030054A" w:rsidRDefault="0030054A" w:rsidP="0030054A">
            <w:pPr>
              <w:jc w:val="both"/>
              <w:rPr>
                <w:rFonts w:cs="Arial"/>
              </w:rPr>
            </w:pPr>
            <w:r w:rsidRPr="007012FA">
              <w:rPr>
                <w:rFonts w:cs="Arial"/>
                <w:sz w:val="18"/>
                <w:szCs w:val="18"/>
              </w:rPr>
              <w:t>TRANSFERÊNCIA DE PACIENTES EM ESTADO CRITICO PARA CENTRO OU UNIDADE DE REFERENCIA VAGA ZERO PARA A CIDADE ONDE FOR DEMANDADA A VAGA DO PACIENTE. SERVIÇO A SER REALIZADO QUANDO FOR NECESSÁRIO, MEDIANTE SOLICITAÇÃO DA FIGURA DO MÉDICO</w:t>
            </w:r>
          </w:p>
        </w:tc>
        <w:tc>
          <w:tcPr>
            <w:tcW w:w="1149" w:type="dxa"/>
          </w:tcPr>
          <w:p w14:paraId="35B75343" w14:textId="77777777" w:rsidR="0030054A" w:rsidRDefault="0030054A" w:rsidP="0030054A">
            <w:pPr>
              <w:jc w:val="both"/>
              <w:rPr>
                <w:rFonts w:cs="Arial"/>
              </w:rPr>
            </w:pPr>
          </w:p>
        </w:tc>
        <w:tc>
          <w:tcPr>
            <w:tcW w:w="1559" w:type="dxa"/>
            <w:gridSpan w:val="2"/>
          </w:tcPr>
          <w:p w14:paraId="61B54725" w14:textId="6BFBCB68" w:rsidR="0030054A" w:rsidRDefault="0030054A" w:rsidP="0030054A">
            <w:pPr>
              <w:rPr>
                <w:rFonts w:cs="Arial"/>
              </w:rPr>
            </w:pPr>
          </w:p>
        </w:tc>
      </w:tr>
      <w:tr w:rsidR="0030054A" w14:paraId="72287F23" w14:textId="77777777" w:rsidTr="00361C82">
        <w:tc>
          <w:tcPr>
            <w:tcW w:w="7939" w:type="dxa"/>
            <w:gridSpan w:val="8"/>
          </w:tcPr>
          <w:p w14:paraId="066C6FBC" w14:textId="6D9CE462" w:rsidR="0030054A" w:rsidRPr="0030054A" w:rsidRDefault="0030054A" w:rsidP="0030054A">
            <w:pPr>
              <w:jc w:val="right"/>
              <w:rPr>
                <w:rFonts w:cs="Arial"/>
                <w:b/>
                <w:bCs/>
              </w:rPr>
            </w:pPr>
            <w:r w:rsidRPr="0030054A">
              <w:rPr>
                <w:rFonts w:cs="Arial"/>
                <w:b/>
                <w:bCs/>
              </w:rPr>
              <w:t xml:space="preserve">VALOR </w:t>
            </w:r>
            <w:r w:rsidR="006B0095">
              <w:rPr>
                <w:rFonts w:cs="Arial"/>
                <w:b/>
                <w:bCs/>
              </w:rPr>
              <w:t>GLOBAL</w:t>
            </w:r>
            <w:r w:rsidRPr="0030054A">
              <w:rPr>
                <w:rFonts w:cs="Arial"/>
                <w:b/>
                <w:bCs/>
              </w:rPr>
              <w:t xml:space="preserve"> R$</w:t>
            </w:r>
          </w:p>
        </w:tc>
        <w:tc>
          <w:tcPr>
            <w:tcW w:w="1559" w:type="dxa"/>
            <w:gridSpan w:val="2"/>
          </w:tcPr>
          <w:p w14:paraId="09072524" w14:textId="77777777" w:rsidR="0030054A" w:rsidRDefault="0030054A" w:rsidP="0030054A">
            <w:pPr>
              <w:rPr>
                <w:rFonts w:cs="Arial"/>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Banco______________Agência nº_______Conta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7A7AA721" w14:textId="77777777" w:rsidR="003B1DDB" w:rsidRPr="001A430D" w:rsidRDefault="003B1DDB" w:rsidP="003B1DDB">
      <w:pPr>
        <w:pStyle w:val="Cabealho"/>
        <w:spacing w:line="276" w:lineRule="auto"/>
        <w:ind w:left="142"/>
        <w:contextualSpacing/>
        <w:rPr>
          <w:bCs/>
          <w:sz w:val="22"/>
          <w:szCs w:val="22"/>
        </w:rPr>
      </w:pPr>
    </w:p>
    <w:p w14:paraId="4E6A96D2" w14:textId="77777777" w:rsidR="003B1DDB" w:rsidRDefault="003B1DDB" w:rsidP="003B1DDB">
      <w:pPr>
        <w:pStyle w:val="Cabealho"/>
        <w:contextualSpacing/>
        <w:rPr>
          <w:bCs/>
          <w:sz w:val="22"/>
          <w:szCs w:val="22"/>
        </w:rPr>
      </w:pPr>
    </w:p>
    <w:p w14:paraId="7B805729" w14:textId="77777777" w:rsidR="00FF30D9" w:rsidRDefault="00FF30D9" w:rsidP="003B1DDB">
      <w:pPr>
        <w:pStyle w:val="Cabealho"/>
        <w:contextualSpacing/>
        <w:rPr>
          <w:bCs/>
          <w:sz w:val="22"/>
          <w:szCs w:val="22"/>
        </w:rPr>
      </w:pPr>
    </w:p>
    <w:p w14:paraId="29058B24" w14:textId="77777777" w:rsidR="00FF30D9" w:rsidRPr="00591B07" w:rsidRDefault="00FF30D9" w:rsidP="003B1DDB">
      <w:pPr>
        <w:pStyle w:val="Cabealho"/>
        <w:contextualSpacing/>
        <w:rPr>
          <w:bCs/>
          <w:sz w:val="22"/>
          <w:szCs w:val="22"/>
        </w:rPr>
      </w:pPr>
    </w:p>
    <w:p w14:paraId="494C81FB" w14:textId="77777777" w:rsidR="00FF30D9" w:rsidRDefault="00FF30D9" w:rsidP="00F26517">
      <w:pPr>
        <w:widowControl w:val="0"/>
        <w:contextualSpacing/>
        <w:jc w:val="center"/>
        <w:rPr>
          <w:rFonts w:cs="Arial"/>
          <w:b/>
          <w:sz w:val="24"/>
        </w:rPr>
      </w:pPr>
    </w:p>
    <w:p w14:paraId="41BCF774" w14:textId="3B8D109A" w:rsidR="00FF30D9" w:rsidRDefault="00FF30D9" w:rsidP="00F26517">
      <w:pPr>
        <w:widowControl w:val="0"/>
        <w:contextualSpacing/>
        <w:jc w:val="center"/>
        <w:rPr>
          <w:rFonts w:cs="Arial"/>
          <w:b/>
          <w:sz w:val="24"/>
        </w:rPr>
      </w:pPr>
      <w:r>
        <w:rPr>
          <w:rFonts w:cs="Arial"/>
          <w:b/>
          <w:sz w:val="24"/>
        </w:rPr>
        <w:t>________________________</w:t>
      </w:r>
    </w:p>
    <w:p w14:paraId="2AA64746" w14:textId="0124A5FA" w:rsidR="003B1DDB" w:rsidRDefault="003B1DDB" w:rsidP="00F26517">
      <w:pPr>
        <w:widowControl w:val="0"/>
        <w:contextualSpacing/>
        <w:jc w:val="center"/>
        <w:rPr>
          <w:rFonts w:cs="Arial"/>
          <w:b/>
          <w:sz w:val="24"/>
        </w:rPr>
      </w:pPr>
      <w:r w:rsidRPr="00CA33E4">
        <w:rPr>
          <w:rFonts w:cs="Arial"/>
          <w:b/>
          <w:sz w:val="24"/>
        </w:rPr>
        <w:t>Assinatura</w:t>
      </w:r>
    </w:p>
    <w:p w14:paraId="48090545" w14:textId="77777777" w:rsidR="003B1DDB" w:rsidRDefault="003B1DDB" w:rsidP="003B1DDB">
      <w:pPr>
        <w:ind w:left="709"/>
        <w:rPr>
          <w:rFonts w:cs="Arial"/>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6B94211A" w14:textId="77777777" w:rsidR="00AA3470" w:rsidRDefault="00AA3470" w:rsidP="006E72AB">
      <w:pPr>
        <w:rPr>
          <w:rFonts w:cs="Arial"/>
        </w:rPr>
      </w:pPr>
    </w:p>
    <w:p w14:paraId="668D4C1C" w14:textId="77777777" w:rsidR="005A5CB4" w:rsidRDefault="005A5CB4" w:rsidP="005A5CB4"/>
    <w:p w14:paraId="78AC2F3F" w14:textId="77777777" w:rsidR="002A3809" w:rsidRPr="005A5CB4" w:rsidRDefault="002A3809" w:rsidP="005A5CB4"/>
    <w:p w14:paraId="7B5984CF" w14:textId="77777777" w:rsidR="009874C6" w:rsidRDefault="009874C6" w:rsidP="003B1DDB">
      <w:pPr>
        <w:pStyle w:val="Ttulo1"/>
        <w:spacing w:after="74"/>
        <w:rPr>
          <w:rFonts w:ascii="Arial" w:hAnsi="Arial" w:cs="Arial"/>
          <w:b/>
          <w:bCs/>
          <w:color w:val="auto"/>
          <w:sz w:val="22"/>
          <w:szCs w:val="22"/>
        </w:rPr>
      </w:pPr>
    </w:p>
    <w:p w14:paraId="76B9FB10" w14:textId="3DE0FD13"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14C2C353" w14:textId="77777777" w:rsidR="00061A84" w:rsidRPr="00151428" w:rsidRDefault="00061A84" w:rsidP="00151428">
      <w:pPr>
        <w:rPr>
          <w:rFonts w:cs="Arial"/>
          <w:sz w:val="22"/>
          <w:szCs w:val="22"/>
          <w:lang w:eastAsia="en-US"/>
        </w:rPr>
      </w:pPr>
    </w:p>
    <w:p w14:paraId="4C77F836" w14:textId="77777777" w:rsidR="00151428" w:rsidRPr="008A5E23"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16EA564D" w:rsidR="008A5E23" w:rsidRPr="00BE4F63" w:rsidRDefault="00BE4F63">
      <w:pPr>
        <w:numPr>
          <w:ilvl w:val="1"/>
          <w:numId w:val="3"/>
        </w:numPr>
        <w:tabs>
          <w:tab w:val="left" w:pos="709"/>
        </w:tabs>
        <w:autoSpaceDE w:val="0"/>
        <w:snapToGrid w:val="0"/>
        <w:ind w:left="0" w:firstLine="0"/>
        <w:jc w:val="both"/>
        <w:rPr>
          <w:rFonts w:cs="Arial"/>
          <w:sz w:val="22"/>
          <w:szCs w:val="22"/>
        </w:rPr>
      </w:pPr>
      <w:r w:rsidRPr="00085DCC">
        <w:rPr>
          <w:rFonts w:cs="Arial"/>
          <w:sz w:val="22"/>
        </w:rPr>
        <w:t xml:space="preserve">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Pr>
          <w:rFonts w:cs="Arial"/>
          <w:sz w:val="22"/>
        </w:rPr>
        <w:t>Comerciais</w:t>
      </w:r>
      <w:r w:rsidRPr="00DF3FAE">
        <w:rPr>
          <w:rFonts w:cs="Arial"/>
          <w:sz w:val="21"/>
          <w:szCs w:val="21"/>
        </w:rPr>
        <w:t>, e, no caso de sociedades por ações, acompanhado dos documentos de eleição de seus atuais administradores, com a comprovação da publicação na imprensa da ata arquivada, bem como das respectivas alterações, caso existam</w:t>
      </w:r>
      <w:r>
        <w:rPr>
          <w:rFonts w:cs="Arial"/>
          <w:sz w:val="21"/>
          <w:szCs w:val="21"/>
        </w:rPr>
        <w:t xml:space="preserve">. </w:t>
      </w:r>
      <w:r w:rsidRPr="00085DCC">
        <w:rPr>
          <w:rFonts w:cs="Arial"/>
          <w:color w:val="000000"/>
          <w:sz w:val="22"/>
          <w:szCs w:val="22"/>
        </w:rPr>
        <w:t>Certificado da Condição de Microempreendedor Individual - CCMEI</w:t>
      </w:r>
      <w:r w:rsidR="00085DCC" w:rsidRPr="00BE4F63">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676D3E6B" w:rsidR="00151428" w:rsidRPr="00285711"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Regularidade Fiscal, Social</w:t>
      </w:r>
      <w:r w:rsidR="00B22566">
        <w:rPr>
          <w:rFonts w:ascii="Arial" w:hAnsi="Arial" w:cs="Arial"/>
          <w:b/>
          <w:bCs/>
          <w:color w:val="000000"/>
          <w:sz w:val="22"/>
          <w:szCs w:val="22"/>
          <w:u w:val="single"/>
        </w:rPr>
        <w:t>,</w:t>
      </w:r>
      <w:r w:rsidRPr="00EA3235">
        <w:rPr>
          <w:rFonts w:ascii="Arial" w:hAnsi="Arial" w:cs="Arial"/>
          <w:b/>
          <w:bCs/>
          <w:color w:val="000000"/>
          <w:sz w:val="22"/>
          <w:szCs w:val="22"/>
          <w:u w:val="single"/>
        </w:rPr>
        <w:t xml:space="preserve"> Trabalhista</w:t>
      </w:r>
      <w:r w:rsidR="00B22566">
        <w:rPr>
          <w:rFonts w:ascii="Arial" w:hAnsi="Arial" w:cs="Arial"/>
          <w:b/>
          <w:bCs/>
          <w:color w:val="000000"/>
          <w:sz w:val="22"/>
          <w:szCs w:val="22"/>
          <w:u w:val="single"/>
        </w:rPr>
        <w:t>, Técnica</w:t>
      </w:r>
      <w:r w:rsidR="0030341B">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pPr>
        <w:numPr>
          <w:ilvl w:val="1"/>
          <w:numId w:val="3"/>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pPr>
        <w:numPr>
          <w:ilvl w:val="1"/>
          <w:numId w:val="3"/>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pPr>
        <w:numPr>
          <w:ilvl w:val="1"/>
          <w:numId w:val="3"/>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1F1BB349" w14:textId="77777777" w:rsidR="00BC7418" w:rsidRPr="00151428" w:rsidRDefault="00BC7418" w:rsidP="008A5E23">
      <w:pPr>
        <w:tabs>
          <w:tab w:val="left" w:pos="709"/>
        </w:tabs>
        <w:autoSpaceDE w:val="0"/>
        <w:snapToGrid w:val="0"/>
        <w:jc w:val="both"/>
        <w:rPr>
          <w:rFonts w:cs="Arial"/>
          <w:color w:val="000000"/>
          <w:sz w:val="22"/>
          <w:szCs w:val="22"/>
        </w:rPr>
      </w:pPr>
    </w:p>
    <w:p w14:paraId="2FA32ABB" w14:textId="59B008FC" w:rsidR="00151428" w:rsidRDefault="00B22566">
      <w:pPr>
        <w:numPr>
          <w:ilvl w:val="1"/>
          <w:numId w:val="3"/>
        </w:numPr>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33A11E" w14:textId="77777777" w:rsidR="00BC7418" w:rsidRDefault="00BC7418" w:rsidP="008A5E23">
      <w:pPr>
        <w:autoSpaceDE w:val="0"/>
        <w:snapToGrid w:val="0"/>
        <w:jc w:val="both"/>
        <w:rPr>
          <w:rFonts w:cs="Arial"/>
          <w:sz w:val="22"/>
          <w:szCs w:val="22"/>
        </w:rPr>
      </w:pPr>
    </w:p>
    <w:p w14:paraId="21AB1F61" w14:textId="3AC3B8B4" w:rsidR="00151428" w:rsidRDefault="00D035D4">
      <w:pPr>
        <w:pStyle w:val="PargrafodaLista"/>
        <w:numPr>
          <w:ilvl w:val="1"/>
          <w:numId w:val="3"/>
        </w:numPr>
        <w:autoSpaceDE w:val="0"/>
        <w:snapToGrid w:val="0"/>
        <w:ind w:left="0" w:firstLine="0"/>
        <w:contextualSpacing w:val="0"/>
        <w:jc w:val="both"/>
        <w:rPr>
          <w:rFonts w:cs="Arial"/>
          <w:sz w:val="22"/>
          <w:szCs w:val="22"/>
        </w:rPr>
      </w:pPr>
      <w:r w:rsidRPr="00D035D4">
        <w:rPr>
          <w:rFonts w:cs="Arial"/>
          <w:sz w:val="22"/>
          <w:szCs w:val="22"/>
        </w:rPr>
        <w:t>P</w:t>
      </w:r>
      <w:r w:rsidR="00151428" w:rsidRPr="00D035D4">
        <w:rPr>
          <w:rFonts w:cs="Arial"/>
          <w:sz w:val="22"/>
          <w:szCs w:val="22"/>
        </w:rPr>
        <w:t>rova de regularidade com a Fazenda</w:t>
      </w:r>
      <w:r w:rsidRPr="00D035D4">
        <w:rPr>
          <w:rFonts w:cs="Arial"/>
          <w:sz w:val="22"/>
          <w:szCs w:val="22"/>
        </w:rPr>
        <w:t xml:space="preserve"> </w:t>
      </w:r>
      <w:r w:rsidR="00151428" w:rsidRPr="00D035D4">
        <w:rPr>
          <w:rFonts w:cs="Arial"/>
          <w:sz w:val="22"/>
          <w:szCs w:val="22"/>
        </w:rPr>
        <w:t>Municipal do domicílio ou sede do fornecedor, relativa à atividade em cujo exercício contrata ou concorre.</w:t>
      </w:r>
    </w:p>
    <w:p w14:paraId="54560DA1" w14:textId="77777777" w:rsidR="008A5E23" w:rsidRPr="00852E3F" w:rsidRDefault="008A5E23" w:rsidP="00852E3F">
      <w:pPr>
        <w:rPr>
          <w:rFonts w:cs="Arial"/>
          <w:bCs/>
          <w:sz w:val="22"/>
          <w:szCs w:val="22"/>
        </w:rPr>
      </w:pPr>
    </w:p>
    <w:p w14:paraId="20337873" w14:textId="17B6B54B" w:rsidR="008A5E23" w:rsidRPr="00BE4F63" w:rsidRDefault="00BE4F63">
      <w:pPr>
        <w:pStyle w:val="PargrafodaLista"/>
        <w:numPr>
          <w:ilvl w:val="1"/>
          <w:numId w:val="12"/>
        </w:numPr>
        <w:overflowPunct w:val="0"/>
        <w:autoSpaceDE w:val="0"/>
        <w:autoSpaceDN w:val="0"/>
        <w:adjustRightInd w:val="0"/>
        <w:ind w:left="0" w:firstLine="0"/>
        <w:jc w:val="both"/>
        <w:textAlignment w:val="baseline"/>
        <w:rPr>
          <w:rFonts w:cs="Arial"/>
          <w:sz w:val="22"/>
          <w:szCs w:val="22"/>
        </w:rPr>
      </w:pPr>
      <w:r w:rsidRPr="00BE4F63">
        <w:rPr>
          <w:rFonts w:cs="Arial"/>
          <w:bCs/>
          <w:sz w:val="22"/>
          <w:szCs w:val="22"/>
        </w:rPr>
        <w:t>Certidão Simplificada da Junta Comercial da sede da licitante</w:t>
      </w:r>
      <w:r w:rsidRPr="00BE4F63">
        <w:rPr>
          <w:rFonts w:cs="Arial"/>
          <w:sz w:val="22"/>
          <w:szCs w:val="22"/>
        </w:rPr>
        <w:t xml:space="preserve">, com data de emissão não superior a 60 (sessenta) dias da emissão </w:t>
      </w:r>
      <w:r w:rsidRPr="00BE4F63">
        <w:rPr>
          <w:rFonts w:cs="Arial"/>
          <w:b/>
          <w:bCs/>
          <w:sz w:val="22"/>
          <w:szCs w:val="22"/>
        </w:rPr>
        <w:t>(para as ME, EPPs).</w:t>
      </w:r>
      <w:r w:rsidRPr="00BE4F63">
        <w:rPr>
          <w:rFonts w:cs="Arial"/>
          <w:sz w:val="22"/>
          <w:szCs w:val="22"/>
        </w:rPr>
        <w:t xml:space="preserve">  A não entrega da certidão não será motivo para desclassificação, mas implicará na anulação do direito da mesma em usufruir o regime diferenciado garantido pela Lei Complementar 123/06</w:t>
      </w:r>
      <w:r w:rsidR="008A5E23" w:rsidRPr="00BE4F63">
        <w:rPr>
          <w:rFonts w:cs="Arial"/>
          <w:sz w:val="22"/>
          <w:szCs w:val="22"/>
        </w:rPr>
        <w:t>.</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717F24A" w:rsidR="00D035D4" w:rsidRPr="00BC7418" w:rsidRDefault="00D035D4">
      <w:pPr>
        <w:pStyle w:val="Cabealho"/>
        <w:widowControl w:val="0"/>
        <w:numPr>
          <w:ilvl w:val="1"/>
          <w:numId w:val="12"/>
        </w:numPr>
        <w:tabs>
          <w:tab w:val="clear" w:pos="4252"/>
          <w:tab w:val="clear" w:pos="8504"/>
          <w:tab w:val="left" w:pos="0"/>
        </w:tabs>
        <w:suppressAutoHyphens/>
        <w:jc w:val="both"/>
        <w:rPr>
          <w:rFonts w:cs="Arial"/>
          <w:sz w:val="22"/>
          <w:szCs w:val="22"/>
        </w:rPr>
      </w:pPr>
      <w:r>
        <w:rPr>
          <w:rFonts w:cs="Arial"/>
          <w:sz w:val="22"/>
          <w:szCs w:val="22"/>
        </w:rPr>
        <w:t>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5"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39C96833" w14:textId="77777777" w:rsidR="008A5E23" w:rsidRDefault="008A5E23" w:rsidP="00C76A92">
      <w:pPr>
        <w:spacing w:after="118" w:line="257" w:lineRule="auto"/>
        <w:ind w:right="3122"/>
        <w:rPr>
          <w:rFonts w:cs="Arial"/>
          <w:b/>
          <w:bCs/>
          <w:sz w:val="22"/>
          <w:szCs w:val="22"/>
        </w:rPr>
      </w:pPr>
    </w:p>
    <w:p w14:paraId="62E3A185" w14:textId="77777777" w:rsidR="006E72AB" w:rsidRDefault="006E72AB" w:rsidP="00C76A92">
      <w:pPr>
        <w:spacing w:after="118" w:line="257" w:lineRule="auto"/>
        <w:ind w:right="3122"/>
        <w:rPr>
          <w:rFonts w:cs="Arial"/>
          <w:b/>
          <w:bCs/>
          <w:sz w:val="22"/>
          <w:szCs w:val="22"/>
        </w:rPr>
      </w:pPr>
    </w:p>
    <w:p w14:paraId="7C79E342" w14:textId="77777777" w:rsidR="00852E3F" w:rsidRDefault="00852E3F" w:rsidP="00C76A92">
      <w:pPr>
        <w:spacing w:after="118" w:line="257" w:lineRule="auto"/>
        <w:ind w:right="3122"/>
        <w:rPr>
          <w:rFonts w:cs="Arial"/>
          <w:b/>
          <w:bCs/>
          <w:sz w:val="22"/>
          <w:szCs w:val="22"/>
        </w:rPr>
      </w:pPr>
    </w:p>
    <w:p w14:paraId="270CDA58" w14:textId="110BFB2C"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7FC961D1" w14:textId="778E67EC" w:rsid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8B3E4B">
        <w:rPr>
          <w:rFonts w:cs="Arial"/>
          <w:b/>
          <w:bCs/>
          <w:sz w:val="22"/>
          <w:szCs w:val="22"/>
          <w:lang w:eastAsia="en-US"/>
        </w:rPr>
        <w:t>1</w:t>
      </w:r>
      <w:r w:rsidR="00C403C3">
        <w:rPr>
          <w:rFonts w:cs="Arial"/>
          <w:b/>
          <w:bCs/>
          <w:sz w:val="22"/>
          <w:szCs w:val="22"/>
          <w:lang w:eastAsia="en-US"/>
        </w:rPr>
        <w:t>6</w:t>
      </w:r>
      <w:r w:rsidRPr="00151428">
        <w:rPr>
          <w:rFonts w:cs="Arial"/>
          <w:b/>
          <w:bCs/>
          <w:sz w:val="22"/>
          <w:szCs w:val="22"/>
          <w:lang w:eastAsia="en-US"/>
        </w:rPr>
        <w:t>/202</w:t>
      </w:r>
      <w:r w:rsidR="005252FD">
        <w:rPr>
          <w:rFonts w:cs="Arial"/>
          <w:b/>
          <w:bCs/>
          <w:sz w:val="22"/>
          <w:szCs w:val="22"/>
          <w:lang w:eastAsia="en-US"/>
        </w:rPr>
        <w:t>4</w:t>
      </w:r>
    </w:p>
    <w:p w14:paraId="599FA419" w14:textId="77777777" w:rsidR="00AA3470" w:rsidRDefault="00AA3470" w:rsidP="00151428">
      <w:pPr>
        <w:spacing w:line="276" w:lineRule="auto"/>
        <w:rPr>
          <w:rFonts w:cs="Arial"/>
          <w:b/>
          <w:bCs/>
          <w:sz w:val="22"/>
          <w:szCs w:val="22"/>
          <w:lang w:eastAsia="en-US"/>
        </w:rPr>
      </w:pPr>
    </w:p>
    <w:p w14:paraId="42BB4E7D" w14:textId="77777777" w:rsidR="00AA3470" w:rsidRDefault="00AA3470" w:rsidP="00151428">
      <w:pPr>
        <w:spacing w:line="276" w:lineRule="auto"/>
        <w:rPr>
          <w:rFonts w:cs="Arial"/>
          <w:b/>
          <w:bCs/>
          <w:sz w:val="22"/>
          <w:szCs w:val="22"/>
          <w:lang w:eastAsia="en-US"/>
        </w:rPr>
      </w:pPr>
    </w:p>
    <w:p w14:paraId="5B0797B8" w14:textId="2DE30A03" w:rsidR="00AA3470" w:rsidRPr="00AA3470" w:rsidRDefault="00AA3470" w:rsidP="00AA3470">
      <w:pPr>
        <w:pStyle w:val="Ttulo2"/>
        <w:spacing w:after="116"/>
        <w:jc w:val="center"/>
        <w:rPr>
          <w:rFonts w:ascii="Arial" w:hAnsi="Arial" w:cs="Arial"/>
          <w:b/>
          <w:bCs/>
          <w:color w:val="auto"/>
          <w:szCs w:val="20"/>
        </w:rPr>
      </w:pPr>
      <w:r w:rsidRPr="00AA3470">
        <w:rPr>
          <w:rFonts w:ascii="Arial" w:hAnsi="Arial" w:cs="Arial"/>
          <w:b/>
          <w:bCs/>
          <w:color w:val="auto"/>
          <w:szCs w:val="20"/>
        </w:rPr>
        <w:t>DECLARAÇÃO UNIFICADA</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6615138D" w14:textId="5FAC1D2B" w:rsidR="00151428" w:rsidRPr="00453326" w:rsidRDefault="00151428" w:rsidP="006B0095">
      <w:pPr>
        <w:pStyle w:val="Inciso"/>
        <w:spacing w:before="0" w:line="300" w:lineRule="auto"/>
        <w:ind w:firstLine="708"/>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519BED26" w14:textId="77777777" w:rsidR="00151428" w:rsidRPr="00453326" w:rsidRDefault="00151428" w:rsidP="00151428">
      <w:pPr>
        <w:pStyle w:val="Inciso"/>
        <w:spacing w:before="0" w:line="300" w:lineRule="auto"/>
        <w:ind w:firstLine="0"/>
        <w:rPr>
          <w:rStyle w:val="Inciso-Numero"/>
          <w:rFonts w:cs="Arial"/>
          <w:sz w:val="22"/>
          <w:szCs w:val="22"/>
        </w:rPr>
      </w:pPr>
    </w:p>
    <w:p w14:paraId="65E5BE58" w14:textId="68E7E6BE"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51428">
      <w:pPr>
        <w:pStyle w:val="Inciso"/>
        <w:spacing w:before="0" w:line="300" w:lineRule="auto"/>
        <w:ind w:firstLine="708"/>
        <w:rPr>
          <w:rStyle w:val="Inciso-Numero"/>
          <w:rFonts w:cs="Arial"/>
          <w:sz w:val="22"/>
          <w:szCs w:val="22"/>
        </w:rPr>
      </w:pPr>
    </w:p>
    <w:p w14:paraId="322383EC" w14:textId="2B75D653"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w:t>
      </w:r>
      <w:r w:rsidR="006B0095">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77777777" w:rsidR="00151428" w:rsidRPr="00453326" w:rsidRDefault="00151428" w:rsidP="00151428">
      <w:pPr>
        <w:pStyle w:val="Inciso"/>
        <w:spacing w:before="0" w:line="300" w:lineRule="auto"/>
        <w:ind w:firstLine="0"/>
        <w:rPr>
          <w:rStyle w:val="Inciso-Numero"/>
          <w:rFonts w:cs="Arial"/>
          <w:sz w:val="22"/>
          <w:szCs w:val="22"/>
        </w:rPr>
      </w:pPr>
    </w:p>
    <w:p w14:paraId="76AEABF8" w14:textId="518E2DE7" w:rsidR="00151428" w:rsidRDefault="006B0095" w:rsidP="00151428">
      <w:pPr>
        <w:pStyle w:val="Inciso"/>
        <w:spacing w:before="0" w:line="300" w:lineRule="auto"/>
        <w:ind w:firstLine="708"/>
        <w:rPr>
          <w:rFonts w:cs="Arial"/>
          <w:sz w:val="22"/>
          <w:szCs w:val="22"/>
        </w:rPr>
      </w:pPr>
      <w:r>
        <w:rPr>
          <w:rStyle w:val="Inciso-Numero"/>
          <w:rFonts w:cs="Arial"/>
          <w:bCs/>
          <w:sz w:val="22"/>
          <w:szCs w:val="22"/>
        </w:rPr>
        <w:t>I</w:t>
      </w:r>
      <w:r w:rsidR="00151428" w:rsidRPr="00453326">
        <w:rPr>
          <w:rStyle w:val="Inciso-Numero"/>
          <w:rFonts w:cs="Arial"/>
          <w:bCs/>
          <w:sz w:val="22"/>
          <w:szCs w:val="22"/>
        </w:rPr>
        <w:t>V</w:t>
      </w:r>
      <w:r w:rsidR="00151428" w:rsidRPr="00453326">
        <w:rPr>
          <w:rFonts w:cs="Arial"/>
          <w:b/>
          <w:bCs/>
          <w:sz w:val="22"/>
          <w:szCs w:val="22"/>
        </w:rPr>
        <w:t xml:space="preserve"> -</w:t>
      </w:r>
      <w:r w:rsidR="00151428" w:rsidRPr="00453326">
        <w:rPr>
          <w:rFonts w:cs="Arial"/>
          <w:sz w:val="22"/>
          <w:szCs w:val="22"/>
        </w:rPr>
        <w:t xml:space="preserve"> </w:t>
      </w:r>
      <w:r w:rsidR="00453326">
        <w:rPr>
          <w:rFonts w:cs="Arial"/>
          <w:sz w:val="22"/>
          <w:szCs w:val="22"/>
        </w:rPr>
        <w:t>C</w:t>
      </w:r>
      <w:r w:rsidR="00151428" w:rsidRPr="00453326">
        <w:rPr>
          <w:rFonts w:cs="Arial"/>
          <w:sz w:val="22"/>
          <w:szCs w:val="22"/>
        </w:rPr>
        <w:t>umpre o disposto no inciso VI do art. 68 da Lei Federal nº 14.133/2021</w:t>
      </w:r>
      <w:r w:rsidR="0022274D">
        <w:rPr>
          <w:rFonts w:cs="Arial"/>
          <w:sz w:val="22"/>
          <w:szCs w:val="22"/>
        </w:rPr>
        <w:t>;</w:t>
      </w:r>
    </w:p>
    <w:p w14:paraId="6D72E4B4" w14:textId="77777777" w:rsidR="00FF30D9" w:rsidRPr="0022274D" w:rsidRDefault="00FF30D9" w:rsidP="00151428">
      <w:pPr>
        <w:pStyle w:val="Inciso"/>
        <w:spacing w:before="0" w:line="300" w:lineRule="auto"/>
        <w:ind w:firstLine="708"/>
        <w:rPr>
          <w:rFonts w:cs="Arial"/>
          <w:sz w:val="22"/>
          <w:szCs w:val="22"/>
        </w:rPr>
      </w:pPr>
    </w:p>
    <w:p w14:paraId="42D7EC9B" w14:textId="5683D6E6" w:rsidR="00FF30D9" w:rsidRPr="0022274D" w:rsidRDefault="00FF30D9" w:rsidP="00151428">
      <w:pPr>
        <w:pStyle w:val="Inciso"/>
        <w:spacing w:before="0" w:line="300" w:lineRule="auto"/>
        <w:ind w:firstLine="708"/>
        <w:rPr>
          <w:rFonts w:cs="Arial"/>
          <w:sz w:val="22"/>
          <w:szCs w:val="22"/>
        </w:rPr>
      </w:pPr>
      <w:r w:rsidRPr="0022274D">
        <w:rPr>
          <w:rFonts w:cs="Arial"/>
          <w:b/>
          <w:bCs/>
          <w:sz w:val="22"/>
          <w:szCs w:val="22"/>
        </w:rPr>
        <w:t>V</w:t>
      </w:r>
      <w:r w:rsidR="0022274D" w:rsidRPr="0022274D">
        <w:rPr>
          <w:rFonts w:cs="Arial"/>
          <w:b/>
          <w:bCs/>
          <w:sz w:val="22"/>
          <w:szCs w:val="22"/>
        </w:rPr>
        <w:t xml:space="preserve"> </w:t>
      </w:r>
      <w:r w:rsidRPr="0022274D">
        <w:rPr>
          <w:rFonts w:cs="Arial"/>
          <w:b/>
          <w:bCs/>
          <w:sz w:val="22"/>
          <w:szCs w:val="22"/>
        </w:rPr>
        <w:t xml:space="preserve">- </w:t>
      </w:r>
      <w:r w:rsidRPr="0022274D">
        <w:rPr>
          <w:rFonts w:cs="Arial"/>
          <w:sz w:val="22"/>
          <w:szCs w:val="22"/>
        </w:rPr>
        <w:t xml:space="preserve">Atende </w:t>
      </w:r>
      <w:r w:rsidRPr="0022274D">
        <w:rPr>
          <w:rFonts w:eastAsia="NSimSun" w:cs="Arial"/>
          <w:sz w:val="22"/>
          <w:szCs w:val="22"/>
        </w:rPr>
        <w:t>o disposto no inciso XXXIII do art. 7º da Constituição Federal</w:t>
      </w:r>
      <w:r w:rsidR="0022274D" w:rsidRPr="0022274D">
        <w:rPr>
          <w:rFonts w:eastAsia="NSimSun" w:cs="Arial"/>
          <w:sz w:val="22"/>
          <w:szCs w:val="22"/>
        </w:rPr>
        <w:t>.</w:t>
      </w:r>
    </w:p>
    <w:p w14:paraId="260832AB" w14:textId="77777777" w:rsidR="00151428" w:rsidRPr="00151428" w:rsidRDefault="00151428" w:rsidP="00151428">
      <w:pPr>
        <w:spacing w:line="276" w:lineRule="auto"/>
        <w:jc w:val="center"/>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Deodápolis - MS,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60EC3DE8"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_________________________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5"/>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0BC31B3C" w14:textId="56F8885D" w:rsidR="006A1894" w:rsidRDefault="006A1894" w:rsidP="00B14BCB">
      <w:pPr>
        <w:jc w:val="center"/>
        <w:rPr>
          <w:rFonts w:cs="Arial"/>
          <w:b/>
          <w:bCs/>
          <w:lang w:eastAsia="en-US"/>
        </w:rPr>
      </w:pPr>
    </w:p>
    <w:p w14:paraId="17944123" w14:textId="2D939E07" w:rsidR="006A1894" w:rsidRDefault="006A1894" w:rsidP="00B14BCB">
      <w:pPr>
        <w:jc w:val="center"/>
        <w:rPr>
          <w:rFonts w:cs="Arial"/>
          <w:b/>
          <w:bCs/>
          <w:lang w:eastAsia="en-US"/>
        </w:rPr>
      </w:pPr>
    </w:p>
    <w:p w14:paraId="71BE9A3A" w14:textId="77777777" w:rsidR="006B0095" w:rsidRDefault="006B0095" w:rsidP="00B14BCB">
      <w:pPr>
        <w:jc w:val="center"/>
        <w:rPr>
          <w:rFonts w:cs="Arial"/>
          <w:b/>
          <w:bCs/>
          <w:lang w:eastAsia="en-US"/>
        </w:rPr>
      </w:pPr>
    </w:p>
    <w:p w14:paraId="13B4C77E" w14:textId="77777777" w:rsidR="006B0095" w:rsidRDefault="006B0095" w:rsidP="00B14BCB">
      <w:pPr>
        <w:jc w:val="center"/>
        <w:rPr>
          <w:rFonts w:cs="Arial"/>
          <w:b/>
          <w:bCs/>
          <w:lang w:eastAsia="en-US"/>
        </w:rPr>
      </w:pPr>
    </w:p>
    <w:p w14:paraId="56BB0D12" w14:textId="77777777" w:rsidR="00244063" w:rsidRDefault="00244063" w:rsidP="00D54BBD">
      <w:pPr>
        <w:jc w:val="both"/>
        <w:rPr>
          <w:rFonts w:cs="Arial"/>
          <w:sz w:val="22"/>
          <w:szCs w:val="22"/>
          <w:lang w:eastAsia="en-US"/>
        </w:rPr>
      </w:pPr>
    </w:p>
    <w:p w14:paraId="2535B26F" w14:textId="77777777" w:rsidR="00244063" w:rsidRDefault="00244063" w:rsidP="00D54BBD">
      <w:pPr>
        <w:jc w:val="both"/>
        <w:rPr>
          <w:rFonts w:cs="Arial"/>
          <w:sz w:val="22"/>
          <w:szCs w:val="22"/>
          <w:lang w:eastAsia="en-US"/>
        </w:rPr>
      </w:pPr>
    </w:p>
    <w:p w14:paraId="7DC41670" w14:textId="77777777" w:rsidR="00244063" w:rsidRDefault="00244063" w:rsidP="00D54BBD">
      <w:pPr>
        <w:jc w:val="both"/>
        <w:rPr>
          <w:rFonts w:cs="Arial"/>
          <w:sz w:val="22"/>
          <w:szCs w:val="22"/>
          <w:lang w:eastAsia="en-US"/>
        </w:rPr>
      </w:pPr>
    </w:p>
    <w:p w14:paraId="311D602E" w14:textId="77777777" w:rsidR="006F162A" w:rsidRPr="00582D74" w:rsidRDefault="006F162A" w:rsidP="00D54BBD">
      <w:pPr>
        <w:jc w:val="both"/>
        <w:rPr>
          <w:rFonts w:cs="Arial"/>
          <w:sz w:val="22"/>
          <w:szCs w:val="22"/>
          <w:lang w:eastAsia="en-US"/>
        </w:rPr>
      </w:pPr>
    </w:p>
    <w:bookmarkStart w:id="6" w:name="_Hlk155766282"/>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95934110" r:id="rId15"/>
        </w:object>
      </w:r>
    </w:p>
    <w:p w14:paraId="08E881B3" w14:textId="3AEFD367"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sidR="00DC0145">
        <w:rPr>
          <w:rFonts w:eastAsia="Arial Unicode MS" w:cs="Arial"/>
          <w:b/>
          <w:bCs/>
          <w:sz w:val="22"/>
          <w:szCs w:val="22"/>
        </w:rPr>
        <w:t>I</w:t>
      </w:r>
      <w:r w:rsidRPr="00E1437D">
        <w:rPr>
          <w:rFonts w:eastAsia="Arial Unicode MS" w:cs="Arial"/>
          <w:b/>
          <w:bCs/>
          <w:sz w:val="22"/>
          <w:szCs w:val="22"/>
        </w:rPr>
        <w:t>V</w:t>
      </w:r>
    </w:p>
    <w:p w14:paraId="5AC461B4" w14:textId="77777777"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p>
    <w:p w14:paraId="3AE520A4" w14:textId="77777777" w:rsidR="00E1437D" w:rsidRPr="00E1437D" w:rsidRDefault="00E1437D" w:rsidP="00360C07">
      <w:pPr>
        <w:shd w:val="clear" w:color="auto" w:fill="E0E0E0"/>
        <w:ind w:right="4"/>
        <w:contextualSpacing/>
        <w:jc w:val="center"/>
        <w:rPr>
          <w:rFonts w:cs="Arial"/>
          <w:b/>
          <w:sz w:val="22"/>
          <w:szCs w:val="22"/>
        </w:rPr>
      </w:pPr>
      <w:bookmarkStart w:id="7"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/2024.</w:t>
      </w:r>
    </w:p>
    <w:p w14:paraId="0321FCC9" w14:textId="77777777" w:rsidR="00E1437D" w:rsidRPr="000F6ABB" w:rsidRDefault="00E1437D" w:rsidP="00360C07">
      <w:pPr>
        <w:ind w:right="4"/>
        <w:contextualSpacing/>
        <w:rPr>
          <w:rFonts w:cs="Arial"/>
        </w:rPr>
      </w:pPr>
    </w:p>
    <w:tbl>
      <w:tblPr>
        <w:tblW w:w="3119"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E1437D" w:rsidRPr="000F6ABB" w14:paraId="683E4129" w14:textId="77777777" w:rsidTr="00681175">
        <w:tc>
          <w:tcPr>
            <w:tcW w:w="3119" w:type="dxa"/>
            <w:tcBorders>
              <w:top w:val="single" w:sz="4" w:space="0" w:color="auto"/>
              <w:left w:val="single" w:sz="4" w:space="0" w:color="auto"/>
              <w:bottom w:val="single" w:sz="4" w:space="0" w:color="auto"/>
              <w:right w:val="single" w:sz="4" w:space="0" w:color="auto"/>
            </w:tcBorders>
          </w:tcPr>
          <w:p w14:paraId="49EB7041" w14:textId="793122E3" w:rsidR="00E1437D" w:rsidRPr="009E6694" w:rsidRDefault="009E6694" w:rsidP="00360C07">
            <w:pPr>
              <w:contextualSpacing/>
              <w:jc w:val="both"/>
              <w:rPr>
                <w:rFonts w:cs="Arial"/>
                <w:b/>
                <w:bCs/>
                <w:i/>
                <w:sz w:val="21"/>
                <w:szCs w:val="21"/>
              </w:rPr>
            </w:pPr>
            <w:r w:rsidRPr="009E6694">
              <w:rPr>
                <w:rFonts w:cs="Arial"/>
                <w:b/>
                <w:bCs/>
                <w:i/>
                <w:sz w:val="21"/>
                <w:szCs w:val="21"/>
              </w:rPr>
              <w:t>CONTRATO</w:t>
            </w:r>
            <w:r>
              <w:rPr>
                <w:rFonts w:cs="Arial"/>
                <w:b/>
                <w:bCs/>
                <w:i/>
                <w:sz w:val="21"/>
                <w:szCs w:val="21"/>
              </w:rPr>
              <w:t xml:space="preserve"> DE</w:t>
            </w:r>
            <w:r w:rsidRPr="009E6694">
              <w:rPr>
                <w:rFonts w:cs="Arial"/>
                <w:b/>
                <w:bCs/>
                <w:i/>
                <w:sz w:val="21"/>
                <w:szCs w:val="21"/>
              </w:rPr>
              <w:t xml:space="preserve"> PRESTAÇÃO DE </w:t>
            </w:r>
            <w:r w:rsidRPr="00C403C3">
              <w:rPr>
                <w:rFonts w:cs="Arial"/>
                <w:b/>
                <w:bCs/>
                <w:i/>
                <w:sz w:val="21"/>
                <w:szCs w:val="21"/>
              </w:rPr>
              <w:t xml:space="preserve">SERVIÇOS </w:t>
            </w:r>
            <w:r w:rsidR="00C403C3" w:rsidRPr="00C403C3">
              <w:rPr>
                <w:rFonts w:cs="Arial"/>
                <w:b/>
                <w:i/>
                <w:sz w:val="21"/>
                <w:szCs w:val="21"/>
              </w:rPr>
              <w:t xml:space="preserve">MÉDICOS - PLANTONISTAS </w:t>
            </w:r>
            <w:r w:rsidR="00DB7218" w:rsidRPr="00C403C3">
              <w:rPr>
                <w:rFonts w:cs="Arial"/>
                <w:b/>
                <w:i/>
                <w:sz w:val="21"/>
                <w:szCs w:val="21"/>
              </w:rPr>
              <w:t>PARA ATENDER</w:t>
            </w:r>
            <w:r w:rsidR="00681175">
              <w:rPr>
                <w:rFonts w:cs="Arial"/>
                <w:b/>
                <w:i/>
                <w:sz w:val="21"/>
                <w:szCs w:val="21"/>
              </w:rPr>
              <w:t xml:space="preserve"> </w:t>
            </w:r>
            <w:r w:rsidR="00C403C3" w:rsidRPr="00C403C3">
              <w:rPr>
                <w:rFonts w:cs="Arial"/>
                <w:b/>
                <w:i/>
                <w:sz w:val="21"/>
                <w:szCs w:val="21"/>
              </w:rPr>
              <w:t>O HOSPITAL MUNICIPAL CRISTO REI DE DEODÁPOLIS - MS</w:t>
            </w:r>
            <w:r w:rsidRPr="00C403C3">
              <w:rPr>
                <w:rFonts w:cs="Arial"/>
                <w:b/>
                <w:bCs/>
                <w:i/>
                <w:sz w:val="21"/>
                <w:szCs w:val="21"/>
              </w:rPr>
              <w:t>.</w:t>
            </w:r>
            <w:r w:rsidR="00EF4504" w:rsidRPr="009E6694">
              <w:rPr>
                <w:rFonts w:cs="Arial"/>
                <w:b/>
                <w:bCs/>
                <w:i/>
                <w:sz w:val="21"/>
                <w:szCs w:val="21"/>
              </w:rPr>
              <w:t xml:space="preserve"> </w:t>
            </w:r>
          </w:p>
        </w:tc>
      </w:tr>
    </w:tbl>
    <w:bookmarkEnd w:id="6"/>
    <w:bookmarkEnd w:id="7"/>
    <w:p w14:paraId="25997F4F" w14:textId="77777777" w:rsidR="00681175" w:rsidRDefault="00681175" w:rsidP="00681175">
      <w:pPr>
        <w:ind w:right="-1"/>
        <w:jc w:val="both"/>
        <w:rPr>
          <w:rFonts w:eastAsia="Arial" w:cs="Arial"/>
          <w:sz w:val="22"/>
        </w:rPr>
      </w:pPr>
      <w:r w:rsidRPr="000E00E8">
        <w:rPr>
          <w:rFonts w:cs="Arial"/>
          <w:b/>
          <w:iCs/>
          <w:sz w:val="22"/>
        </w:rPr>
        <w:t>CONTRATANTES:</w:t>
      </w:r>
      <w:r w:rsidRPr="000E00E8">
        <w:rPr>
          <w:rFonts w:cs="Arial"/>
          <w:iCs/>
          <w:sz w:val="22"/>
        </w:rPr>
        <w:t xml:space="preserve"> "</w:t>
      </w:r>
      <w:r w:rsidRPr="000E00E8">
        <w:rPr>
          <w:rFonts w:cs="Arial"/>
          <w:b/>
          <w:iCs/>
          <w:sz w:val="22"/>
        </w:rPr>
        <w:t xml:space="preserve">O </w:t>
      </w:r>
      <w:r>
        <w:rPr>
          <w:rFonts w:cs="Arial"/>
          <w:b/>
          <w:iCs/>
          <w:sz w:val="22"/>
        </w:rPr>
        <w:t>FUNDO MUNICIPAL DE SAÚDE</w:t>
      </w:r>
      <w:r w:rsidRPr="000E00E8">
        <w:rPr>
          <w:rFonts w:cs="Arial"/>
          <w:b/>
          <w:iCs/>
          <w:sz w:val="22"/>
        </w:rPr>
        <w:t xml:space="preserve"> DE DEODAPOLIS</w:t>
      </w:r>
      <w:r w:rsidRPr="000E00E8">
        <w:rPr>
          <w:rFonts w:cs="Arial"/>
          <w:iCs/>
          <w:sz w:val="22"/>
        </w:rPr>
        <w:t xml:space="preserve">”, Pessoa Jurídica de Direito Público Interno, com sede a Avenida Francisco Alves da Silva nº 443, inscrito no CNPJ/MF sob o n.º </w:t>
      </w:r>
      <w:r>
        <w:rPr>
          <w:rFonts w:cs="Arial"/>
          <w:iCs/>
          <w:sz w:val="22"/>
        </w:rPr>
        <w:t>12.270.817/0001 - 69</w:t>
      </w:r>
      <w:r w:rsidRPr="000E00E8">
        <w:rPr>
          <w:rFonts w:cs="Arial"/>
          <w:iCs/>
          <w:sz w:val="22"/>
        </w:rPr>
        <w:t xml:space="preserve">, por intermédio da Secretaria Municipal de </w:t>
      </w:r>
      <w:r>
        <w:rPr>
          <w:rFonts w:cs="Arial"/>
          <w:iCs/>
          <w:sz w:val="22"/>
        </w:rPr>
        <w:t>Saúde</w:t>
      </w:r>
      <w:r w:rsidRPr="000E00E8">
        <w:rPr>
          <w:rFonts w:cs="Arial"/>
          <w:sz w:val="22"/>
        </w:rPr>
        <w:t xml:space="preserve">, neste ato representada por seu titular e Ordenador de Despesas o(a) Sr.(a) _________________, nacionalidade, estado civil, Secretário Municipal de </w:t>
      </w:r>
      <w:r>
        <w:rPr>
          <w:rFonts w:cs="Arial"/>
          <w:sz w:val="22"/>
        </w:rPr>
        <w:t>_________________</w:t>
      </w:r>
      <w:r w:rsidRPr="000E00E8">
        <w:rPr>
          <w:rFonts w:cs="Arial"/>
          <w:sz w:val="22"/>
        </w:rPr>
        <w:t xml:space="preserve">, portador(a) do RG nº __________________ e do CPF nº _____________________, residente e domiciliado(a) na Rua __________________, neste Município, doravante denominado(a) </w:t>
      </w:r>
      <w:r w:rsidRPr="000E00E8">
        <w:rPr>
          <w:rFonts w:cs="Arial"/>
          <w:b/>
          <w:iCs/>
          <w:sz w:val="22"/>
        </w:rPr>
        <w:t xml:space="preserve">CONTRATANTE, </w:t>
      </w:r>
      <w:r w:rsidRPr="000E00E8">
        <w:rPr>
          <w:rFonts w:cs="Arial"/>
          <w:iCs/>
          <w:sz w:val="22"/>
        </w:rPr>
        <w:t xml:space="preserve"> </w:t>
      </w:r>
      <w:r w:rsidRPr="000E00E8">
        <w:rPr>
          <w:rFonts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cs="Arial"/>
          <w:sz w:val="22"/>
        </w:rPr>
        <w:t>Sr</w:t>
      </w:r>
      <w:proofErr w:type="spellEnd"/>
      <w:r w:rsidRPr="000E00E8">
        <w:rPr>
          <w:rFonts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cs="Arial"/>
          <w:b/>
          <w:sz w:val="22"/>
        </w:rPr>
        <w:t>CONTRATADA</w:t>
      </w:r>
      <w:r w:rsidRPr="000E00E8">
        <w:rPr>
          <w:rFonts w:cs="Arial"/>
          <w:sz w:val="22"/>
        </w:rPr>
        <w:t xml:space="preserve">, </w:t>
      </w:r>
      <w:r w:rsidRPr="000E00E8">
        <w:rPr>
          <w:rFonts w:eastAsia="Arial" w:cs="Arial"/>
          <w:i/>
          <w:iCs/>
          <w:color w:val="FF0000"/>
          <w:sz w:val="22"/>
        </w:rPr>
        <w:t xml:space="preserve"> </w:t>
      </w:r>
      <w:r w:rsidRPr="000E00E8">
        <w:rPr>
          <w:rFonts w:eastAsia="Arial" w:cs="Arial"/>
          <w:sz w:val="22"/>
        </w:rPr>
        <w:t xml:space="preserve">tendo em vista o que consta no Processo nº </w:t>
      </w:r>
      <w:r>
        <w:rPr>
          <w:rFonts w:eastAsia="Arial" w:cs="Arial"/>
          <w:sz w:val="22"/>
        </w:rPr>
        <w:t>172</w:t>
      </w:r>
      <w:r w:rsidRPr="000E00E8">
        <w:rPr>
          <w:rFonts w:eastAsia="Arial" w:cs="Arial"/>
          <w:sz w:val="22"/>
        </w:rPr>
        <w:t xml:space="preserve">/2024 e em observância às disposições da </w:t>
      </w:r>
      <w:hyperlink r:id="rId16" w:history="1">
        <w:r w:rsidRPr="000E00E8">
          <w:rPr>
            <w:rStyle w:val="Hyperlink"/>
            <w:rFonts w:eastAsia="Arial" w:cs="Arial"/>
            <w:sz w:val="22"/>
          </w:rPr>
          <w:t>Lei nº 14.133, de 1º de abril de 2021</w:t>
        </w:r>
      </w:hyperlink>
      <w:r w:rsidRPr="000E00E8">
        <w:rPr>
          <w:rFonts w:eastAsia="Arial" w:cs="Arial"/>
          <w:sz w:val="22"/>
        </w:rPr>
        <w:t>, e demais legislação aplicável, resolvem celebrar o presente Termo de Contrato, decorrente da Dispensa</w:t>
      </w:r>
      <w:r>
        <w:rPr>
          <w:rFonts w:eastAsia="Arial" w:cs="Arial"/>
          <w:sz w:val="22"/>
        </w:rPr>
        <w:t xml:space="preserve"> </w:t>
      </w:r>
      <w:r w:rsidRPr="000E00E8">
        <w:rPr>
          <w:rFonts w:eastAsia="Arial" w:cs="Arial"/>
          <w:sz w:val="22"/>
        </w:rPr>
        <w:t xml:space="preserve"> nº </w:t>
      </w:r>
      <w:r>
        <w:rPr>
          <w:rFonts w:eastAsia="Arial" w:cs="Arial"/>
          <w:sz w:val="22"/>
        </w:rPr>
        <w:t>16</w:t>
      </w:r>
      <w:r w:rsidRPr="000E00E8">
        <w:rPr>
          <w:rFonts w:eastAsia="Arial" w:cs="Arial"/>
          <w:sz w:val="22"/>
        </w:rPr>
        <w:t>/2024, mediante as cláusulas e condições a seguir enunciadas.</w:t>
      </w:r>
    </w:p>
    <w:p w14:paraId="0CB5B3C6" w14:textId="77777777" w:rsidR="00681175" w:rsidRPr="000E00E8" w:rsidRDefault="00681175" w:rsidP="00681175">
      <w:pPr>
        <w:ind w:right="-138"/>
        <w:rPr>
          <w:rFonts w:eastAsia="Arial" w:cs="Arial"/>
          <w:sz w:val="22"/>
        </w:rPr>
      </w:pPr>
    </w:p>
    <w:p w14:paraId="31BE5DA4" w14:textId="77777777" w:rsidR="00681175" w:rsidRDefault="00681175" w:rsidP="00681175">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6F1B2495" w14:textId="21AEDA68" w:rsidR="00681175" w:rsidRDefault="00681175">
      <w:pPr>
        <w:pStyle w:val="Nivel2"/>
        <w:numPr>
          <w:ilvl w:val="1"/>
          <w:numId w:val="9"/>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Pr="002E6FFC">
        <w:rPr>
          <w:rFonts w:ascii="Arial" w:hAnsi="Arial" w:cs="Arial"/>
          <w:sz w:val="22"/>
          <w:szCs w:val="22"/>
          <w:u w:val="single"/>
        </w:rPr>
        <w:t xml:space="preserve">CONTRATAÇÃO DE EMPRESA </w:t>
      </w:r>
      <w:r>
        <w:rPr>
          <w:rFonts w:ascii="Arial" w:hAnsi="Arial" w:cs="Arial"/>
          <w:sz w:val="22"/>
          <w:szCs w:val="22"/>
          <w:u w:val="single"/>
        </w:rPr>
        <w:t>PARA PRESTAÇÃO DE SERVIÇOS MEDICOS - PLANTONISTAS</w:t>
      </w:r>
      <w:r w:rsidRPr="000E00E8">
        <w:rPr>
          <w:rFonts w:ascii="Arial" w:hAnsi="Arial" w:cs="Arial"/>
          <w:sz w:val="22"/>
          <w:szCs w:val="22"/>
        </w:rPr>
        <w:t xml:space="preserve">, nas condições estabelecidas </w:t>
      </w:r>
      <w:r>
        <w:rPr>
          <w:rFonts w:ascii="Arial" w:hAnsi="Arial" w:cs="Arial"/>
          <w:sz w:val="22"/>
          <w:szCs w:val="22"/>
        </w:rPr>
        <w:t xml:space="preserve">neste Contrato e no Anexo </w:t>
      </w:r>
      <w:r w:rsidR="007D5C2A">
        <w:rPr>
          <w:rFonts w:ascii="Arial" w:hAnsi="Arial" w:cs="Arial"/>
          <w:sz w:val="22"/>
          <w:szCs w:val="22"/>
        </w:rPr>
        <w:t>-</w:t>
      </w:r>
      <w:r>
        <w:rPr>
          <w:rFonts w:ascii="Arial" w:hAnsi="Arial" w:cs="Arial"/>
          <w:sz w:val="22"/>
          <w:szCs w:val="22"/>
        </w:rPr>
        <w:t xml:space="preserve"> </w:t>
      </w:r>
      <w:r w:rsidR="00DC0145">
        <w:rPr>
          <w:rFonts w:ascii="Arial" w:hAnsi="Arial" w:cs="Arial"/>
          <w:sz w:val="22"/>
          <w:szCs w:val="22"/>
        </w:rPr>
        <w:t>V,</w:t>
      </w:r>
      <w:r>
        <w:rPr>
          <w:rFonts w:ascii="Arial" w:hAnsi="Arial" w:cs="Arial"/>
          <w:sz w:val="22"/>
          <w:szCs w:val="22"/>
        </w:rPr>
        <w:t xml:space="preserve"> </w:t>
      </w:r>
      <w:r w:rsidR="00DC0145">
        <w:rPr>
          <w:rFonts w:ascii="Arial" w:hAnsi="Arial" w:cs="Arial"/>
          <w:sz w:val="22"/>
          <w:szCs w:val="22"/>
        </w:rPr>
        <w:t>Termo de Referência</w:t>
      </w:r>
      <w:r w:rsidRPr="000E00E8">
        <w:rPr>
          <w:rFonts w:ascii="Arial" w:hAnsi="Arial" w:cs="Arial"/>
          <w:sz w:val="22"/>
          <w:szCs w:val="22"/>
        </w:rPr>
        <w:t>.</w:t>
      </w:r>
    </w:p>
    <w:p w14:paraId="7F575752" w14:textId="77777777" w:rsidR="00681175" w:rsidRPr="000E00E8" w:rsidRDefault="00681175" w:rsidP="00681175">
      <w:pPr>
        <w:pStyle w:val="Nivel2"/>
        <w:numPr>
          <w:ilvl w:val="0"/>
          <w:numId w:val="0"/>
        </w:numPr>
        <w:spacing w:before="0" w:after="0" w:line="240" w:lineRule="auto"/>
        <w:ind w:right="-138"/>
        <w:rPr>
          <w:rFonts w:ascii="Arial" w:hAnsi="Arial" w:cs="Arial"/>
          <w:sz w:val="22"/>
          <w:szCs w:val="22"/>
        </w:rPr>
      </w:pPr>
    </w:p>
    <w:p w14:paraId="54BDD3E8" w14:textId="77777777" w:rsidR="00681175" w:rsidRPr="00454982" w:rsidRDefault="00681175">
      <w:pPr>
        <w:pStyle w:val="Nivel2"/>
        <w:numPr>
          <w:ilvl w:val="1"/>
          <w:numId w:val="9"/>
        </w:numPr>
        <w:spacing w:before="0" w:after="0" w:line="240" w:lineRule="auto"/>
        <w:ind w:left="0" w:right="-138" w:firstLine="0"/>
        <w:rPr>
          <w:rFonts w:ascii="Arial" w:hAnsi="Arial" w:cs="Arial"/>
          <w:sz w:val="22"/>
          <w:szCs w:val="22"/>
        </w:rPr>
      </w:pPr>
      <w:r>
        <w:rPr>
          <w:rFonts w:ascii="Arial" w:hAnsi="Arial" w:cs="Arial"/>
          <w:sz w:val="22"/>
          <w:szCs w:val="22"/>
        </w:rPr>
        <w:t>Descrição dos Serviços e Valores</w:t>
      </w:r>
      <w:r w:rsidRPr="000E00E8">
        <w:rPr>
          <w:rFonts w:ascii="Arial" w:hAnsi="Arial" w:cs="Arial"/>
          <w:sz w:val="22"/>
          <w:szCs w:val="22"/>
        </w:rPr>
        <w:t>:</w:t>
      </w:r>
    </w:p>
    <w:tbl>
      <w:tblPr>
        <w:tblStyle w:val="Tabelacomgrade"/>
        <w:tblW w:w="9498" w:type="dxa"/>
        <w:tblInd w:w="-5" w:type="dxa"/>
        <w:tblLayout w:type="fixed"/>
        <w:tblLook w:val="04A0" w:firstRow="1" w:lastRow="0" w:firstColumn="1" w:lastColumn="0" w:noHBand="0" w:noVBand="1"/>
      </w:tblPr>
      <w:tblGrid>
        <w:gridCol w:w="709"/>
        <w:gridCol w:w="4678"/>
        <w:gridCol w:w="1701"/>
        <w:gridCol w:w="992"/>
        <w:gridCol w:w="1418"/>
      </w:tblGrid>
      <w:tr w:rsidR="00681175" w:rsidRPr="00171683" w14:paraId="464DE4BE" w14:textId="77777777" w:rsidTr="00681175">
        <w:tc>
          <w:tcPr>
            <w:tcW w:w="709" w:type="dxa"/>
          </w:tcPr>
          <w:p w14:paraId="11775382" w14:textId="77777777" w:rsidR="00681175" w:rsidRPr="00171683" w:rsidRDefault="00681175" w:rsidP="00CC5C80">
            <w:pPr>
              <w:rPr>
                <w:rFonts w:cs="Arial"/>
                <w:b/>
                <w:bCs/>
                <w:szCs w:val="20"/>
              </w:rPr>
            </w:pPr>
            <w:bookmarkStart w:id="8" w:name="_Hlk185248137"/>
            <w:r w:rsidRPr="00171683">
              <w:rPr>
                <w:rFonts w:cs="Arial"/>
                <w:b/>
                <w:bCs/>
                <w:szCs w:val="20"/>
              </w:rPr>
              <w:t>Item</w:t>
            </w:r>
          </w:p>
        </w:tc>
        <w:tc>
          <w:tcPr>
            <w:tcW w:w="4678" w:type="dxa"/>
          </w:tcPr>
          <w:p w14:paraId="29CB6F1B" w14:textId="77777777" w:rsidR="00681175" w:rsidRPr="00171683" w:rsidRDefault="00681175" w:rsidP="00CC5C80">
            <w:pPr>
              <w:ind w:right="-108"/>
              <w:rPr>
                <w:rFonts w:cs="Arial"/>
                <w:b/>
                <w:bCs/>
                <w:szCs w:val="20"/>
              </w:rPr>
            </w:pPr>
            <w:r w:rsidRPr="00171683">
              <w:rPr>
                <w:rFonts w:cs="Arial"/>
                <w:b/>
                <w:bCs/>
                <w:szCs w:val="20"/>
              </w:rPr>
              <w:t>Descrição</w:t>
            </w:r>
          </w:p>
        </w:tc>
        <w:tc>
          <w:tcPr>
            <w:tcW w:w="1701" w:type="dxa"/>
          </w:tcPr>
          <w:p w14:paraId="7C722038" w14:textId="77777777" w:rsidR="00681175" w:rsidRPr="00171683" w:rsidRDefault="00681175" w:rsidP="00CC5C80">
            <w:pPr>
              <w:jc w:val="center"/>
              <w:rPr>
                <w:rFonts w:cs="Arial"/>
                <w:b/>
                <w:bCs/>
                <w:szCs w:val="20"/>
              </w:rPr>
            </w:pPr>
            <w:r w:rsidRPr="00171683">
              <w:rPr>
                <w:rFonts w:cs="Arial"/>
                <w:b/>
                <w:bCs/>
                <w:szCs w:val="20"/>
              </w:rPr>
              <w:t>Quant.</w:t>
            </w:r>
          </w:p>
        </w:tc>
        <w:tc>
          <w:tcPr>
            <w:tcW w:w="992" w:type="dxa"/>
          </w:tcPr>
          <w:p w14:paraId="414AF423" w14:textId="77777777" w:rsidR="00681175" w:rsidRPr="0096439C" w:rsidRDefault="00681175" w:rsidP="00CC5C80">
            <w:pPr>
              <w:ind w:right="-105"/>
              <w:rPr>
                <w:rFonts w:cs="Arial"/>
                <w:b/>
                <w:bCs/>
                <w:szCs w:val="20"/>
              </w:rPr>
            </w:pPr>
            <w:r>
              <w:rPr>
                <w:rFonts w:cs="Arial"/>
                <w:b/>
                <w:bCs/>
                <w:szCs w:val="20"/>
              </w:rPr>
              <w:t xml:space="preserve">  V. Unit.</w:t>
            </w:r>
          </w:p>
        </w:tc>
        <w:tc>
          <w:tcPr>
            <w:tcW w:w="1418" w:type="dxa"/>
          </w:tcPr>
          <w:p w14:paraId="7384BCDA" w14:textId="77777777" w:rsidR="00681175" w:rsidRPr="00171683" w:rsidRDefault="00681175" w:rsidP="00CC5C80">
            <w:pPr>
              <w:jc w:val="center"/>
              <w:rPr>
                <w:rFonts w:cs="Arial"/>
                <w:b/>
                <w:bCs/>
                <w:szCs w:val="20"/>
              </w:rPr>
            </w:pPr>
            <w:r w:rsidRPr="00171683">
              <w:rPr>
                <w:rFonts w:cs="Arial"/>
                <w:b/>
                <w:bCs/>
                <w:szCs w:val="20"/>
              </w:rPr>
              <w:t>Valor Total</w:t>
            </w:r>
          </w:p>
        </w:tc>
      </w:tr>
      <w:tr w:rsidR="00681175" w:rsidRPr="00A46DAB" w14:paraId="0C0EB090" w14:textId="77777777" w:rsidTr="00681175">
        <w:tc>
          <w:tcPr>
            <w:tcW w:w="709" w:type="dxa"/>
          </w:tcPr>
          <w:p w14:paraId="354D1614" w14:textId="77777777" w:rsidR="00681175" w:rsidRPr="0096439C" w:rsidRDefault="00681175" w:rsidP="00CC5C80">
            <w:pPr>
              <w:jc w:val="center"/>
              <w:rPr>
                <w:rFonts w:cs="Arial"/>
                <w:sz w:val="21"/>
                <w:szCs w:val="21"/>
              </w:rPr>
            </w:pPr>
            <w:r w:rsidRPr="0096439C">
              <w:rPr>
                <w:rFonts w:cs="Arial"/>
                <w:sz w:val="21"/>
                <w:szCs w:val="21"/>
              </w:rPr>
              <w:t>1</w:t>
            </w:r>
          </w:p>
        </w:tc>
        <w:tc>
          <w:tcPr>
            <w:tcW w:w="4678" w:type="dxa"/>
          </w:tcPr>
          <w:p w14:paraId="6954DAEC" w14:textId="77777777" w:rsidR="00681175" w:rsidRPr="007012FA" w:rsidRDefault="00681175" w:rsidP="00DB7218">
            <w:pPr>
              <w:jc w:val="both"/>
              <w:rPr>
                <w:rFonts w:cs="Arial"/>
                <w:sz w:val="18"/>
                <w:szCs w:val="18"/>
              </w:rPr>
            </w:pPr>
            <w:r w:rsidRPr="007012FA">
              <w:rPr>
                <w:rFonts w:cs="Arial"/>
                <w:sz w:val="18"/>
                <w:szCs w:val="18"/>
              </w:rPr>
              <w:t>CONTRATAÇÃO DE SERVIÇOS MÉDICOS EM CLÍNICA GERAL, PARA REALIZAÇÃO DE 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701" w:type="dxa"/>
          </w:tcPr>
          <w:p w14:paraId="775F91E2" w14:textId="77777777" w:rsidR="00681175" w:rsidRPr="007012FA" w:rsidRDefault="00681175" w:rsidP="00CC5C80">
            <w:pPr>
              <w:jc w:val="center"/>
              <w:rPr>
                <w:rFonts w:cs="Arial"/>
                <w:szCs w:val="20"/>
              </w:rPr>
            </w:pPr>
            <w:r w:rsidRPr="007012FA">
              <w:rPr>
                <w:rFonts w:cs="Arial"/>
                <w:szCs w:val="20"/>
              </w:rPr>
              <w:t>10 PLANTÕES</w:t>
            </w:r>
          </w:p>
        </w:tc>
        <w:tc>
          <w:tcPr>
            <w:tcW w:w="992" w:type="dxa"/>
          </w:tcPr>
          <w:p w14:paraId="286C7880" w14:textId="77777777" w:rsidR="00681175" w:rsidRPr="00A46DAB" w:rsidRDefault="00681175" w:rsidP="00CC5C80">
            <w:pPr>
              <w:rPr>
                <w:rFonts w:cs="Arial"/>
                <w:szCs w:val="20"/>
              </w:rPr>
            </w:pPr>
          </w:p>
        </w:tc>
        <w:tc>
          <w:tcPr>
            <w:tcW w:w="1418" w:type="dxa"/>
          </w:tcPr>
          <w:p w14:paraId="64578177" w14:textId="77777777" w:rsidR="00681175" w:rsidRPr="00A46DAB" w:rsidRDefault="00681175" w:rsidP="00CC5C80">
            <w:pPr>
              <w:rPr>
                <w:rFonts w:cs="Arial"/>
                <w:szCs w:val="20"/>
              </w:rPr>
            </w:pPr>
          </w:p>
        </w:tc>
      </w:tr>
      <w:tr w:rsidR="00681175" w:rsidRPr="00A46DAB" w14:paraId="6CE0ECB9" w14:textId="77777777" w:rsidTr="00681175">
        <w:tc>
          <w:tcPr>
            <w:tcW w:w="709" w:type="dxa"/>
          </w:tcPr>
          <w:p w14:paraId="2A98413B" w14:textId="77777777" w:rsidR="00681175" w:rsidRPr="0096439C" w:rsidRDefault="00681175" w:rsidP="00CC5C80">
            <w:pPr>
              <w:jc w:val="center"/>
              <w:rPr>
                <w:rFonts w:cs="Arial"/>
                <w:sz w:val="21"/>
                <w:szCs w:val="21"/>
              </w:rPr>
            </w:pPr>
            <w:r>
              <w:rPr>
                <w:rFonts w:cs="Arial"/>
                <w:sz w:val="21"/>
                <w:szCs w:val="21"/>
              </w:rPr>
              <w:t>2</w:t>
            </w:r>
          </w:p>
        </w:tc>
        <w:tc>
          <w:tcPr>
            <w:tcW w:w="4678" w:type="dxa"/>
            <w:vAlign w:val="center"/>
          </w:tcPr>
          <w:p w14:paraId="2E0B41C3" w14:textId="77777777" w:rsidR="00681175" w:rsidRPr="007012FA" w:rsidRDefault="00681175" w:rsidP="00DB7218">
            <w:pPr>
              <w:jc w:val="both"/>
              <w:rPr>
                <w:rFonts w:eastAsia="Arial" w:cs="Arial"/>
                <w:sz w:val="18"/>
                <w:szCs w:val="18"/>
              </w:rPr>
            </w:pPr>
            <w:r w:rsidRPr="007012FA">
              <w:rPr>
                <w:rFonts w:cs="Arial"/>
                <w:sz w:val="18"/>
                <w:szCs w:val="18"/>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1701" w:type="dxa"/>
          </w:tcPr>
          <w:p w14:paraId="00E69AB4" w14:textId="77777777" w:rsidR="00681175" w:rsidRPr="007012FA" w:rsidRDefault="00681175" w:rsidP="00CC5C80">
            <w:pPr>
              <w:ind w:firstLine="35"/>
              <w:jc w:val="center"/>
              <w:rPr>
                <w:rFonts w:cs="Arial"/>
                <w:szCs w:val="20"/>
              </w:rPr>
            </w:pPr>
            <w:r w:rsidRPr="007012FA">
              <w:rPr>
                <w:rFonts w:cs="Arial"/>
                <w:szCs w:val="20"/>
              </w:rPr>
              <w:t>10 PLANTÕES</w:t>
            </w:r>
          </w:p>
        </w:tc>
        <w:tc>
          <w:tcPr>
            <w:tcW w:w="992" w:type="dxa"/>
          </w:tcPr>
          <w:p w14:paraId="29C99C18" w14:textId="77777777" w:rsidR="00681175" w:rsidRPr="00A46DAB" w:rsidRDefault="00681175" w:rsidP="00CC5C80">
            <w:pPr>
              <w:rPr>
                <w:rFonts w:cs="Arial"/>
                <w:szCs w:val="20"/>
              </w:rPr>
            </w:pPr>
          </w:p>
        </w:tc>
        <w:tc>
          <w:tcPr>
            <w:tcW w:w="1418" w:type="dxa"/>
          </w:tcPr>
          <w:p w14:paraId="3676211B" w14:textId="77777777" w:rsidR="00681175" w:rsidRPr="00A46DAB" w:rsidRDefault="00681175" w:rsidP="00CC5C80">
            <w:pPr>
              <w:rPr>
                <w:rFonts w:cs="Arial"/>
                <w:szCs w:val="20"/>
              </w:rPr>
            </w:pPr>
          </w:p>
        </w:tc>
      </w:tr>
      <w:tr w:rsidR="00681175" w:rsidRPr="00A46DAB" w14:paraId="21A3A385" w14:textId="77777777" w:rsidTr="00681175">
        <w:tc>
          <w:tcPr>
            <w:tcW w:w="709" w:type="dxa"/>
          </w:tcPr>
          <w:p w14:paraId="0BE66A8C" w14:textId="77777777" w:rsidR="00681175" w:rsidRDefault="00681175" w:rsidP="00CC5C80">
            <w:pPr>
              <w:jc w:val="center"/>
              <w:rPr>
                <w:rFonts w:cs="Arial"/>
                <w:sz w:val="21"/>
                <w:szCs w:val="21"/>
              </w:rPr>
            </w:pPr>
            <w:r>
              <w:rPr>
                <w:rFonts w:cs="Arial"/>
                <w:sz w:val="21"/>
                <w:szCs w:val="21"/>
              </w:rPr>
              <w:t>3</w:t>
            </w:r>
          </w:p>
        </w:tc>
        <w:tc>
          <w:tcPr>
            <w:tcW w:w="4678" w:type="dxa"/>
            <w:vAlign w:val="center"/>
          </w:tcPr>
          <w:p w14:paraId="219241B8" w14:textId="77777777" w:rsidR="00681175" w:rsidRPr="007012FA" w:rsidRDefault="00681175" w:rsidP="00DB7218">
            <w:pPr>
              <w:jc w:val="both"/>
              <w:rPr>
                <w:rFonts w:cs="Arial"/>
                <w:sz w:val="18"/>
                <w:szCs w:val="18"/>
              </w:rPr>
            </w:pPr>
            <w:r w:rsidRPr="007012FA">
              <w:rPr>
                <w:rFonts w:cs="Arial"/>
                <w:sz w:val="18"/>
                <w:szCs w:val="18"/>
              </w:rPr>
              <w:t xml:space="preserve">TRANSFERÊNCIA DE PACIENTES EM ESTADO CRITICO PARA CENTRO OU UNIDADE DE REFERENCIA VAGA ZERO PARA A CIDADE ONDE </w:t>
            </w:r>
            <w:r w:rsidRPr="007012FA">
              <w:rPr>
                <w:rFonts w:cs="Arial"/>
                <w:sz w:val="18"/>
                <w:szCs w:val="18"/>
              </w:rPr>
              <w:lastRenderedPageBreak/>
              <w:t>FOR DEMANDADA A VAGA DO PACIENTE. SERVIÇO A SER REALIZADO QUANDO FOR NECESSÁRIO, MEDIANTE SOLICITAÇÃO DA FIGURA DO MÉDICO</w:t>
            </w:r>
          </w:p>
        </w:tc>
        <w:tc>
          <w:tcPr>
            <w:tcW w:w="1701" w:type="dxa"/>
          </w:tcPr>
          <w:p w14:paraId="02F006EA" w14:textId="77777777" w:rsidR="00681175" w:rsidRPr="007012FA" w:rsidRDefault="00681175" w:rsidP="00CC5C80">
            <w:pPr>
              <w:ind w:firstLine="30"/>
              <w:jc w:val="center"/>
              <w:rPr>
                <w:rFonts w:cs="Arial"/>
                <w:szCs w:val="20"/>
              </w:rPr>
            </w:pPr>
            <w:r w:rsidRPr="007012FA">
              <w:rPr>
                <w:rFonts w:cs="Arial"/>
                <w:szCs w:val="20"/>
              </w:rPr>
              <w:lastRenderedPageBreak/>
              <w:t>10 PLANTÕES</w:t>
            </w:r>
          </w:p>
        </w:tc>
        <w:tc>
          <w:tcPr>
            <w:tcW w:w="992" w:type="dxa"/>
          </w:tcPr>
          <w:p w14:paraId="4D45F508" w14:textId="77777777" w:rsidR="00681175" w:rsidRPr="00A46DAB" w:rsidRDefault="00681175" w:rsidP="00CC5C80">
            <w:pPr>
              <w:rPr>
                <w:rFonts w:cs="Arial"/>
                <w:szCs w:val="20"/>
              </w:rPr>
            </w:pPr>
          </w:p>
        </w:tc>
        <w:tc>
          <w:tcPr>
            <w:tcW w:w="1418" w:type="dxa"/>
          </w:tcPr>
          <w:p w14:paraId="0FD60C54" w14:textId="77777777" w:rsidR="00681175" w:rsidRPr="00A46DAB" w:rsidRDefault="00681175" w:rsidP="00CC5C80">
            <w:pPr>
              <w:rPr>
                <w:rFonts w:cs="Arial"/>
                <w:szCs w:val="20"/>
              </w:rPr>
            </w:pPr>
          </w:p>
        </w:tc>
      </w:tr>
      <w:bookmarkEnd w:id="8"/>
    </w:tbl>
    <w:p w14:paraId="1DC4F737" w14:textId="77777777" w:rsidR="00681175" w:rsidRPr="000E00E8" w:rsidRDefault="00681175" w:rsidP="00681175">
      <w:pPr>
        <w:pStyle w:val="Nivel2"/>
        <w:numPr>
          <w:ilvl w:val="0"/>
          <w:numId w:val="0"/>
        </w:numPr>
        <w:spacing w:before="0" w:after="0" w:line="240" w:lineRule="auto"/>
        <w:rPr>
          <w:rFonts w:ascii="Arial" w:hAnsi="Arial" w:cs="Arial"/>
          <w:sz w:val="22"/>
          <w:szCs w:val="22"/>
        </w:rPr>
      </w:pPr>
    </w:p>
    <w:p w14:paraId="5B762AB6" w14:textId="6F85F223" w:rsidR="007D5C2A" w:rsidRPr="007D5C2A" w:rsidRDefault="00681175" w:rsidP="007D5C2A">
      <w:pPr>
        <w:pStyle w:val="Nivel2"/>
        <w:numPr>
          <w:ilvl w:val="1"/>
          <w:numId w:val="9"/>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239192DF" w14:textId="77777777" w:rsidR="00681175" w:rsidRPr="000E00E8" w:rsidRDefault="00681175" w:rsidP="00681175">
      <w:pPr>
        <w:pStyle w:val="Nivel2"/>
        <w:numPr>
          <w:ilvl w:val="0"/>
          <w:numId w:val="0"/>
        </w:numPr>
        <w:spacing w:before="0" w:after="0" w:line="240" w:lineRule="auto"/>
        <w:ind w:right="-426"/>
        <w:rPr>
          <w:rFonts w:ascii="Arial" w:hAnsi="Arial" w:cs="Arial"/>
          <w:sz w:val="22"/>
          <w:szCs w:val="22"/>
        </w:rPr>
      </w:pPr>
    </w:p>
    <w:p w14:paraId="22BC41E4" w14:textId="30822B45" w:rsidR="00681175" w:rsidRPr="000E00E8" w:rsidRDefault="00681175" w:rsidP="00681175">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 xml:space="preserve">1.3.1. </w:t>
      </w:r>
      <w:r>
        <w:rPr>
          <w:rFonts w:ascii="Arial" w:hAnsi="Arial"/>
          <w:sz w:val="22"/>
          <w:szCs w:val="22"/>
        </w:rPr>
        <w:t xml:space="preserve">Anexo </w:t>
      </w:r>
      <w:r w:rsidR="00DC0145">
        <w:rPr>
          <w:rFonts w:ascii="Arial" w:hAnsi="Arial"/>
          <w:sz w:val="22"/>
          <w:szCs w:val="22"/>
        </w:rPr>
        <w:t>-</w:t>
      </w:r>
      <w:r>
        <w:rPr>
          <w:rFonts w:ascii="Arial" w:hAnsi="Arial"/>
          <w:sz w:val="22"/>
          <w:szCs w:val="22"/>
        </w:rPr>
        <w:t xml:space="preserve"> </w:t>
      </w:r>
      <w:r w:rsidR="00DC0145">
        <w:rPr>
          <w:rFonts w:ascii="Arial" w:hAnsi="Arial"/>
          <w:sz w:val="22"/>
          <w:szCs w:val="22"/>
        </w:rPr>
        <w:t>V,</w:t>
      </w:r>
      <w:r>
        <w:rPr>
          <w:rFonts w:ascii="Arial" w:hAnsi="Arial"/>
          <w:sz w:val="22"/>
          <w:szCs w:val="22"/>
        </w:rPr>
        <w:t xml:space="preserve"> </w:t>
      </w:r>
      <w:r w:rsidR="00DC0145">
        <w:rPr>
          <w:rFonts w:ascii="Arial" w:hAnsi="Arial"/>
          <w:sz w:val="22"/>
          <w:szCs w:val="22"/>
        </w:rPr>
        <w:t>Termo de Referência</w:t>
      </w:r>
      <w:r w:rsidRPr="000E00E8">
        <w:rPr>
          <w:rFonts w:ascii="Arial" w:hAnsi="Arial"/>
          <w:sz w:val="22"/>
          <w:szCs w:val="22"/>
        </w:rPr>
        <w:t>;</w:t>
      </w:r>
    </w:p>
    <w:p w14:paraId="2B38893E" w14:textId="77777777" w:rsidR="00681175" w:rsidRPr="000E00E8" w:rsidRDefault="00681175" w:rsidP="00681175">
      <w:pPr>
        <w:pStyle w:val="Nivel3"/>
        <w:numPr>
          <w:ilvl w:val="0"/>
          <w:numId w:val="0"/>
        </w:numPr>
        <w:spacing w:before="0" w:after="0" w:line="240" w:lineRule="auto"/>
        <w:ind w:right="-426"/>
        <w:rPr>
          <w:rFonts w:ascii="Arial" w:hAnsi="Arial"/>
          <w:sz w:val="22"/>
          <w:szCs w:val="22"/>
        </w:rPr>
      </w:pPr>
    </w:p>
    <w:p w14:paraId="32F5D8F4" w14:textId="77777777" w:rsidR="00681175" w:rsidRPr="000E00E8" w:rsidRDefault="00681175" w:rsidP="00681175">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w:t>
      </w:r>
      <w:r>
        <w:rPr>
          <w:rFonts w:ascii="Arial" w:hAnsi="Arial"/>
          <w:sz w:val="22"/>
          <w:szCs w:val="22"/>
        </w:rPr>
        <w:t>2</w:t>
      </w:r>
      <w:r w:rsidRPr="000E00E8">
        <w:rPr>
          <w:rFonts w:ascii="Arial" w:hAnsi="Arial"/>
          <w:sz w:val="22"/>
          <w:szCs w:val="22"/>
        </w:rPr>
        <w:t xml:space="preserve">. </w:t>
      </w:r>
      <w:r>
        <w:rPr>
          <w:rFonts w:ascii="Arial" w:hAnsi="Arial"/>
          <w:sz w:val="22"/>
          <w:szCs w:val="22"/>
        </w:rPr>
        <w:t xml:space="preserve"> </w:t>
      </w:r>
      <w:r w:rsidRPr="000E00E8">
        <w:rPr>
          <w:rFonts w:ascii="Arial" w:hAnsi="Arial"/>
          <w:sz w:val="22"/>
          <w:szCs w:val="22"/>
        </w:rPr>
        <w:t>Proposta d</w:t>
      </w:r>
      <w:r>
        <w:rPr>
          <w:rFonts w:ascii="Arial" w:hAnsi="Arial"/>
          <w:sz w:val="22"/>
          <w:szCs w:val="22"/>
        </w:rPr>
        <w:t>a</w:t>
      </w:r>
      <w:r w:rsidRPr="000E00E8">
        <w:rPr>
          <w:rFonts w:ascii="Arial" w:hAnsi="Arial"/>
          <w:sz w:val="22"/>
          <w:szCs w:val="22"/>
        </w:rPr>
        <w:t xml:space="preserve"> Contratad</w:t>
      </w:r>
      <w:r>
        <w:rPr>
          <w:rFonts w:ascii="Arial" w:hAnsi="Arial"/>
          <w:sz w:val="22"/>
          <w:szCs w:val="22"/>
        </w:rPr>
        <w:t>a</w:t>
      </w:r>
      <w:r w:rsidRPr="000E00E8">
        <w:rPr>
          <w:rFonts w:ascii="Arial" w:hAnsi="Arial"/>
          <w:sz w:val="22"/>
          <w:szCs w:val="22"/>
        </w:rPr>
        <w:t>;</w:t>
      </w:r>
    </w:p>
    <w:p w14:paraId="1C90E2C8" w14:textId="77777777" w:rsidR="00681175" w:rsidRPr="000E00E8" w:rsidRDefault="00681175" w:rsidP="00681175">
      <w:pPr>
        <w:pStyle w:val="Nivel3"/>
        <w:numPr>
          <w:ilvl w:val="0"/>
          <w:numId w:val="0"/>
        </w:numPr>
        <w:spacing w:before="0" w:after="0" w:line="240" w:lineRule="auto"/>
        <w:ind w:right="-426"/>
        <w:rPr>
          <w:rFonts w:ascii="Arial" w:hAnsi="Arial"/>
          <w:sz w:val="22"/>
          <w:szCs w:val="22"/>
        </w:rPr>
      </w:pPr>
    </w:p>
    <w:p w14:paraId="7D58D9D6" w14:textId="31E03B3F" w:rsidR="00681175" w:rsidRDefault="00681175" w:rsidP="00681175">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1.3.</w:t>
      </w:r>
      <w:r>
        <w:rPr>
          <w:rFonts w:ascii="Arial" w:hAnsi="Arial"/>
          <w:sz w:val="22"/>
          <w:szCs w:val="22"/>
        </w:rPr>
        <w:t>3</w:t>
      </w:r>
      <w:r w:rsidRPr="000E00E8">
        <w:rPr>
          <w:rFonts w:ascii="Arial" w:hAnsi="Arial"/>
          <w:sz w:val="22"/>
          <w:szCs w:val="22"/>
        </w:rPr>
        <w:t xml:space="preserve">. </w:t>
      </w:r>
      <w:r w:rsidR="007D5C2A">
        <w:rPr>
          <w:rFonts w:ascii="Arial" w:hAnsi="Arial"/>
          <w:sz w:val="22"/>
          <w:szCs w:val="22"/>
        </w:rPr>
        <w:t xml:space="preserve">Edital e </w:t>
      </w:r>
      <w:r>
        <w:rPr>
          <w:rFonts w:ascii="Arial" w:hAnsi="Arial"/>
          <w:sz w:val="22"/>
          <w:szCs w:val="22"/>
        </w:rPr>
        <w:t>A</w:t>
      </w:r>
      <w:r w:rsidRPr="000E00E8">
        <w:rPr>
          <w:rFonts w:ascii="Arial" w:hAnsi="Arial"/>
          <w:sz w:val="22"/>
          <w:szCs w:val="22"/>
        </w:rPr>
        <w:t>nexos do</w:t>
      </w:r>
      <w:r>
        <w:rPr>
          <w:rFonts w:ascii="Arial" w:hAnsi="Arial"/>
          <w:sz w:val="22"/>
          <w:szCs w:val="22"/>
        </w:rPr>
        <w:t xml:space="preserve"> Processo</w:t>
      </w:r>
      <w:r w:rsidRPr="000E00E8">
        <w:rPr>
          <w:rFonts w:ascii="Arial" w:hAnsi="Arial"/>
          <w:sz w:val="22"/>
          <w:szCs w:val="22"/>
        </w:rPr>
        <w:t xml:space="preserve"> </w:t>
      </w:r>
      <w:r>
        <w:rPr>
          <w:rFonts w:ascii="Arial" w:hAnsi="Arial"/>
          <w:sz w:val="22"/>
          <w:szCs w:val="22"/>
        </w:rPr>
        <w:t>172/2024</w:t>
      </w:r>
      <w:r w:rsidRPr="000E00E8">
        <w:rPr>
          <w:rFonts w:ascii="Arial" w:hAnsi="Arial"/>
          <w:sz w:val="22"/>
          <w:szCs w:val="22"/>
        </w:rPr>
        <w:t>.</w:t>
      </w:r>
    </w:p>
    <w:p w14:paraId="01C1F3C6" w14:textId="77777777" w:rsidR="00681175" w:rsidRDefault="00681175" w:rsidP="00681175">
      <w:pPr>
        <w:pStyle w:val="Nivel3"/>
        <w:numPr>
          <w:ilvl w:val="0"/>
          <w:numId w:val="0"/>
        </w:numPr>
        <w:spacing w:before="0" w:after="0" w:line="240" w:lineRule="auto"/>
        <w:ind w:right="-138"/>
        <w:rPr>
          <w:rFonts w:ascii="Arial" w:hAnsi="Arial"/>
          <w:sz w:val="22"/>
          <w:szCs w:val="22"/>
        </w:rPr>
      </w:pPr>
    </w:p>
    <w:p w14:paraId="4FC32A73" w14:textId="513F11C2"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w:t>
      </w:r>
      <w:r>
        <w:rPr>
          <w:rFonts w:cs="Arial"/>
          <w:sz w:val="22"/>
          <w:szCs w:val="22"/>
        </w:rPr>
        <w:t>SEGUNDA</w:t>
      </w:r>
      <w:r w:rsidRPr="000E00E8">
        <w:rPr>
          <w:rFonts w:cs="Arial"/>
          <w:sz w:val="22"/>
          <w:szCs w:val="22"/>
        </w:rPr>
        <w:t xml:space="preserve"> - PREÇO </w:t>
      </w:r>
    </w:p>
    <w:p w14:paraId="0D405359" w14:textId="3AC091DC" w:rsidR="00681175" w:rsidRPr="000E00E8" w:rsidRDefault="00681175" w:rsidP="00681175">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E00E8">
        <w:rPr>
          <w:i w:val="0"/>
          <w:iCs w:val="0"/>
          <w:color w:val="auto"/>
          <w:sz w:val="22"/>
          <w:szCs w:val="22"/>
        </w:rPr>
        <w:t>.1. O valor total da contratação é de R$.......... (.....)</w:t>
      </w:r>
    </w:p>
    <w:p w14:paraId="77CA4170" w14:textId="77777777" w:rsidR="00681175" w:rsidRPr="000E00E8" w:rsidRDefault="00681175" w:rsidP="00681175">
      <w:pPr>
        <w:pStyle w:val="Nvel2-Red"/>
        <w:numPr>
          <w:ilvl w:val="0"/>
          <w:numId w:val="0"/>
        </w:numPr>
        <w:spacing w:before="0" w:after="0" w:line="240" w:lineRule="auto"/>
        <w:ind w:right="4"/>
        <w:rPr>
          <w:i w:val="0"/>
          <w:iCs w:val="0"/>
          <w:sz w:val="22"/>
          <w:szCs w:val="22"/>
        </w:rPr>
      </w:pPr>
    </w:p>
    <w:p w14:paraId="253D6A2A" w14:textId="3FD7F5C2" w:rsidR="00681175" w:rsidRPr="000E00E8" w:rsidRDefault="00681175" w:rsidP="00681175">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1E8621"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p>
    <w:p w14:paraId="6E0C74A8" w14:textId="0D5ED304" w:rsidR="00681175" w:rsidRPr="000E00E8" w:rsidRDefault="00681175" w:rsidP="00681175">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 xml:space="preserve">.3. O valor acima é meramente estimativo, de forma que os pagamentos devidos ao contratado dependerão dos </w:t>
      </w:r>
      <w:r>
        <w:rPr>
          <w:rFonts w:ascii="Arial" w:hAnsi="Arial" w:cs="Arial"/>
          <w:sz w:val="22"/>
          <w:szCs w:val="22"/>
        </w:rPr>
        <w:t>serviços prestados</w:t>
      </w:r>
      <w:r w:rsidRPr="000E00E8">
        <w:rPr>
          <w:rFonts w:ascii="Arial" w:hAnsi="Arial" w:cs="Arial"/>
          <w:sz w:val="22"/>
          <w:szCs w:val="22"/>
        </w:rPr>
        <w:t>.</w:t>
      </w:r>
    </w:p>
    <w:p w14:paraId="54A9D603" w14:textId="77777777" w:rsidR="00681175" w:rsidRPr="000E00E8" w:rsidRDefault="00681175" w:rsidP="00681175">
      <w:pPr>
        <w:pStyle w:val="Nivel3"/>
        <w:numPr>
          <w:ilvl w:val="0"/>
          <w:numId w:val="0"/>
        </w:numPr>
        <w:spacing w:before="0" w:after="0" w:line="240" w:lineRule="auto"/>
        <w:ind w:right="-138"/>
        <w:rPr>
          <w:rFonts w:ascii="Arial" w:hAnsi="Arial"/>
          <w:sz w:val="22"/>
          <w:szCs w:val="22"/>
        </w:rPr>
      </w:pPr>
    </w:p>
    <w:p w14:paraId="463CF651"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2BC26695" w14:textId="47CD8F59" w:rsidR="00681175" w:rsidRPr="000E00E8" w:rsidRDefault="00681175" w:rsidP="00681175">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3.1. O regime de execução contratual, os modelos de gestão e de execução, assim como os prazos e condições de conclusão, entrega, observação e recebimento do objeto constam no anexo </w:t>
      </w:r>
      <w:r>
        <w:rPr>
          <w:rFonts w:ascii="Arial" w:hAnsi="Arial" w:cs="Arial"/>
          <w:sz w:val="22"/>
          <w:szCs w:val="22"/>
        </w:rPr>
        <w:t xml:space="preserve">- </w:t>
      </w:r>
      <w:r w:rsidR="007D5C2A">
        <w:rPr>
          <w:rFonts w:ascii="Arial" w:hAnsi="Arial" w:cs="Arial"/>
          <w:sz w:val="22"/>
          <w:szCs w:val="22"/>
        </w:rPr>
        <w:t>V</w:t>
      </w:r>
      <w:r>
        <w:rPr>
          <w:rFonts w:ascii="Arial" w:hAnsi="Arial" w:cs="Arial"/>
          <w:sz w:val="22"/>
          <w:szCs w:val="22"/>
        </w:rPr>
        <w:t xml:space="preserve">, </w:t>
      </w:r>
      <w:r w:rsidR="007D5C2A">
        <w:rPr>
          <w:rFonts w:ascii="Arial" w:hAnsi="Arial" w:cs="Arial"/>
          <w:sz w:val="22"/>
          <w:szCs w:val="22"/>
        </w:rPr>
        <w:t xml:space="preserve">parte integrante </w:t>
      </w:r>
      <w:r w:rsidRPr="000E00E8">
        <w:rPr>
          <w:rFonts w:ascii="Arial" w:hAnsi="Arial" w:cs="Arial"/>
          <w:sz w:val="22"/>
          <w:szCs w:val="22"/>
        </w:rPr>
        <w:t>d</w:t>
      </w:r>
      <w:r>
        <w:rPr>
          <w:rFonts w:ascii="Arial" w:hAnsi="Arial" w:cs="Arial"/>
          <w:sz w:val="22"/>
          <w:szCs w:val="22"/>
        </w:rPr>
        <w:t>este contrato</w:t>
      </w:r>
      <w:r w:rsidRPr="000E00E8">
        <w:rPr>
          <w:rFonts w:ascii="Arial" w:hAnsi="Arial" w:cs="Arial"/>
          <w:sz w:val="22"/>
          <w:szCs w:val="22"/>
        </w:rPr>
        <w:t>.</w:t>
      </w:r>
    </w:p>
    <w:p w14:paraId="5BE61DD8"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p>
    <w:p w14:paraId="2613DEC2"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QUARTA </w:t>
      </w:r>
      <w:r>
        <w:rPr>
          <w:rFonts w:cs="Arial"/>
          <w:sz w:val="22"/>
          <w:szCs w:val="22"/>
        </w:rPr>
        <w:t>-</w:t>
      </w:r>
      <w:r w:rsidRPr="000E00E8">
        <w:rPr>
          <w:rFonts w:cs="Arial"/>
          <w:sz w:val="22"/>
          <w:szCs w:val="22"/>
        </w:rPr>
        <w:t xml:space="preserve"> SUBCONTRATAÇÃO</w:t>
      </w:r>
    </w:p>
    <w:p w14:paraId="6355728B" w14:textId="77777777" w:rsidR="00681175" w:rsidRPr="00D83F84" w:rsidRDefault="00681175" w:rsidP="00681175">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w:t>
      </w:r>
      <w:r w:rsidRPr="00D83F84">
        <w:rPr>
          <w:i w:val="0"/>
          <w:iCs w:val="0"/>
          <w:color w:val="auto"/>
          <w:sz w:val="22"/>
          <w:szCs w:val="22"/>
        </w:rPr>
        <w:t>. Não será admitida a subcontratação do objeto contratual.</w:t>
      </w:r>
    </w:p>
    <w:p w14:paraId="601835EE" w14:textId="77777777" w:rsidR="00681175" w:rsidRPr="000E00E8" w:rsidRDefault="00681175" w:rsidP="00681175">
      <w:pPr>
        <w:pStyle w:val="Nivel01"/>
        <w:spacing w:before="0" w:after="0" w:line="240" w:lineRule="auto"/>
        <w:ind w:right="4"/>
        <w:rPr>
          <w:rFonts w:cs="Arial"/>
          <w:sz w:val="22"/>
          <w:szCs w:val="22"/>
        </w:rPr>
      </w:pPr>
    </w:p>
    <w:p w14:paraId="0763E674" w14:textId="5FC4825D" w:rsidR="00681175" w:rsidRDefault="00681175" w:rsidP="00681175">
      <w:pPr>
        <w:pStyle w:val="Nivel01"/>
        <w:spacing w:before="0" w:after="0" w:line="240" w:lineRule="auto"/>
        <w:ind w:right="4"/>
        <w:rPr>
          <w:rFonts w:cs="Arial"/>
          <w:sz w:val="22"/>
          <w:szCs w:val="22"/>
        </w:rPr>
      </w:pPr>
      <w:r w:rsidRPr="000E00E8">
        <w:rPr>
          <w:rFonts w:cs="Arial"/>
          <w:sz w:val="22"/>
          <w:szCs w:val="22"/>
        </w:rPr>
        <w:t>CLÁUSULA QUINTA - VIGÊNCIA E PRORROGAÇÃO</w:t>
      </w:r>
    </w:p>
    <w:p w14:paraId="1E8C94DC" w14:textId="0CB3A820" w:rsidR="00681175" w:rsidRDefault="00015FDA" w:rsidP="00681175">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00681175" w:rsidRPr="000E00E8">
        <w:rPr>
          <w:i w:val="0"/>
          <w:iCs w:val="0"/>
          <w:color w:val="auto"/>
          <w:sz w:val="22"/>
          <w:szCs w:val="22"/>
        </w:rPr>
        <w:t xml:space="preserve">.1. O prazo de vigência da </w:t>
      </w:r>
      <w:r w:rsidR="00681175" w:rsidRPr="0093652D">
        <w:rPr>
          <w:i w:val="0"/>
          <w:iCs w:val="0"/>
          <w:color w:val="auto"/>
          <w:sz w:val="22"/>
          <w:szCs w:val="22"/>
        </w:rPr>
        <w:t xml:space="preserve">contratação será até 60 (sessenta) dias, contados a partir do dia.......... </w:t>
      </w:r>
      <w:r w:rsidR="00681175">
        <w:rPr>
          <w:i w:val="0"/>
          <w:iCs w:val="0"/>
          <w:color w:val="auto"/>
          <w:sz w:val="22"/>
          <w:szCs w:val="22"/>
        </w:rPr>
        <w:t>de ..................de 2024, até o dia ...................de ......................de 2025.</w:t>
      </w:r>
      <w:r w:rsidR="00681175" w:rsidRPr="000E00E8">
        <w:rPr>
          <w:i w:val="0"/>
          <w:iCs w:val="0"/>
          <w:color w:val="auto"/>
          <w:sz w:val="22"/>
          <w:szCs w:val="22"/>
        </w:rPr>
        <w:t xml:space="preserve"> </w:t>
      </w:r>
    </w:p>
    <w:p w14:paraId="12376F8D" w14:textId="77777777" w:rsidR="00681175" w:rsidRDefault="00681175" w:rsidP="00681175">
      <w:pPr>
        <w:pStyle w:val="Nvel2-Red"/>
        <w:numPr>
          <w:ilvl w:val="0"/>
          <w:numId w:val="0"/>
        </w:numPr>
        <w:spacing w:before="0" w:after="0" w:line="240" w:lineRule="auto"/>
        <w:ind w:right="-138"/>
        <w:rPr>
          <w:i w:val="0"/>
          <w:iCs w:val="0"/>
          <w:color w:val="auto"/>
          <w:sz w:val="22"/>
          <w:szCs w:val="22"/>
        </w:rPr>
      </w:pPr>
    </w:p>
    <w:p w14:paraId="73BF2D77" w14:textId="6E480031" w:rsidR="00681175" w:rsidRDefault="00681175">
      <w:pPr>
        <w:pStyle w:val="Nvel2-Red"/>
        <w:numPr>
          <w:ilvl w:val="2"/>
          <w:numId w:val="17"/>
        </w:numPr>
        <w:spacing w:before="0" w:after="0" w:line="240" w:lineRule="auto"/>
        <w:ind w:left="0" w:right="-138" w:firstLine="0"/>
        <w:rPr>
          <w:i w:val="0"/>
          <w:iCs w:val="0"/>
          <w:color w:val="auto"/>
          <w:sz w:val="22"/>
          <w:szCs w:val="22"/>
        </w:rPr>
      </w:pPr>
      <w:r>
        <w:rPr>
          <w:i w:val="0"/>
          <w:iCs w:val="0"/>
          <w:color w:val="auto"/>
          <w:sz w:val="22"/>
          <w:szCs w:val="22"/>
        </w:rPr>
        <w:t xml:space="preserve">O prazo para prestação dos serviços é </w:t>
      </w:r>
      <w:r w:rsidRPr="007012FA">
        <w:rPr>
          <w:i w:val="0"/>
          <w:iCs w:val="0"/>
          <w:color w:val="auto"/>
          <w:sz w:val="22"/>
          <w:szCs w:val="22"/>
        </w:rPr>
        <w:t xml:space="preserve">de 30 (trinta) dias, contados da data de </w:t>
      </w:r>
      <w:r>
        <w:rPr>
          <w:i w:val="0"/>
          <w:iCs w:val="0"/>
          <w:color w:val="auto"/>
          <w:sz w:val="22"/>
          <w:szCs w:val="22"/>
        </w:rPr>
        <w:t>assinatura deste contrato.</w:t>
      </w:r>
    </w:p>
    <w:p w14:paraId="084025BF" w14:textId="77777777" w:rsidR="00681175" w:rsidRPr="000E00E8" w:rsidRDefault="00681175" w:rsidP="00681175">
      <w:pPr>
        <w:pStyle w:val="Nvel2-Red"/>
        <w:numPr>
          <w:ilvl w:val="0"/>
          <w:numId w:val="0"/>
        </w:numPr>
        <w:spacing w:before="0" w:after="0" w:line="240" w:lineRule="auto"/>
        <w:ind w:right="-138"/>
        <w:rPr>
          <w:i w:val="0"/>
          <w:iCs w:val="0"/>
          <w:color w:val="auto"/>
          <w:sz w:val="22"/>
          <w:szCs w:val="22"/>
        </w:rPr>
      </w:pPr>
    </w:p>
    <w:p w14:paraId="1FF4B913" w14:textId="33516FA4" w:rsidR="00681175" w:rsidRPr="000E00E8" w:rsidRDefault="00015FDA" w:rsidP="00681175">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00681175" w:rsidRPr="000E00E8">
        <w:rPr>
          <w:i w:val="0"/>
          <w:iCs w:val="0"/>
          <w:color w:val="auto"/>
          <w:sz w:val="22"/>
          <w:szCs w:val="22"/>
        </w:rPr>
        <w:t>.2. A prorrogação de contrato deverá ser promovida mediante celebração de termo aditivo.</w:t>
      </w:r>
    </w:p>
    <w:p w14:paraId="0A6CD995" w14:textId="77777777" w:rsidR="00681175" w:rsidRPr="000E00E8" w:rsidRDefault="00681175" w:rsidP="00681175">
      <w:pPr>
        <w:pStyle w:val="Nvel2-Red"/>
        <w:numPr>
          <w:ilvl w:val="0"/>
          <w:numId w:val="0"/>
        </w:numPr>
        <w:spacing w:before="0" w:after="0" w:line="240" w:lineRule="auto"/>
        <w:ind w:right="-138"/>
        <w:rPr>
          <w:i w:val="0"/>
          <w:iCs w:val="0"/>
          <w:color w:val="auto"/>
          <w:sz w:val="22"/>
          <w:szCs w:val="22"/>
        </w:rPr>
      </w:pPr>
    </w:p>
    <w:p w14:paraId="0CE3EE24" w14:textId="3D262451" w:rsidR="00681175" w:rsidRPr="000E00E8" w:rsidRDefault="00015FDA" w:rsidP="00681175">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00681175" w:rsidRPr="000E00E8">
        <w:rPr>
          <w:i w:val="0"/>
          <w:iCs w:val="0"/>
          <w:color w:val="auto"/>
          <w:sz w:val="22"/>
          <w:szCs w:val="22"/>
        </w:rPr>
        <w:t>.3. O contrato não poderá ser prorrogado quando o contratado tiver sido penalizado nas sanções de declaração de inidoneidade ou impedimento de licitar e contratar com poder público, observadas as abrangências de aplicação.</w:t>
      </w:r>
    </w:p>
    <w:p w14:paraId="6D9C8715" w14:textId="77777777" w:rsidR="00681175" w:rsidRPr="000E00E8" w:rsidRDefault="00681175" w:rsidP="00681175">
      <w:pPr>
        <w:pStyle w:val="Nvel2-Red"/>
        <w:numPr>
          <w:ilvl w:val="0"/>
          <w:numId w:val="0"/>
        </w:numPr>
        <w:spacing w:before="0" w:after="0" w:line="240" w:lineRule="auto"/>
        <w:ind w:right="4"/>
        <w:rPr>
          <w:i w:val="0"/>
          <w:iCs w:val="0"/>
          <w:sz w:val="22"/>
          <w:szCs w:val="22"/>
        </w:rPr>
      </w:pPr>
    </w:p>
    <w:p w14:paraId="28F734A8"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0EEEFD48" w14:textId="771B34D9" w:rsidR="00681175" w:rsidRPr="002A3809" w:rsidRDefault="00681175" w:rsidP="00681175">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w:t>
      </w:r>
      <w:r w:rsidRPr="002A3809">
        <w:rPr>
          <w:rFonts w:ascii="Arial" w:hAnsi="Arial" w:cs="Arial"/>
          <w:sz w:val="22"/>
          <w:szCs w:val="22"/>
        </w:rPr>
        <w:t xml:space="preserve">definidos no item 7, do Anexo </w:t>
      </w:r>
      <w:r w:rsidR="007D5C2A">
        <w:rPr>
          <w:rFonts w:ascii="Arial" w:hAnsi="Arial" w:cs="Arial"/>
          <w:sz w:val="22"/>
          <w:szCs w:val="22"/>
        </w:rPr>
        <w:t>-</w:t>
      </w:r>
      <w:r w:rsidRPr="002A3809">
        <w:rPr>
          <w:rFonts w:ascii="Arial" w:hAnsi="Arial" w:cs="Arial"/>
          <w:sz w:val="22"/>
          <w:szCs w:val="22"/>
        </w:rPr>
        <w:t xml:space="preserve"> </w:t>
      </w:r>
      <w:r w:rsidR="007D5C2A">
        <w:rPr>
          <w:rFonts w:ascii="Arial" w:hAnsi="Arial" w:cs="Arial"/>
          <w:sz w:val="22"/>
          <w:szCs w:val="22"/>
        </w:rPr>
        <w:t>V, parte</w:t>
      </w:r>
      <w:r w:rsidRPr="002A3809">
        <w:rPr>
          <w:rFonts w:ascii="Arial" w:hAnsi="Arial" w:cs="Arial"/>
          <w:sz w:val="22"/>
          <w:szCs w:val="22"/>
        </w:rPr>
        <w:t xml:space="preserve"> </w:t>
      </w:r>
      <w:r w:rsidR="007D5C2A">
        <w:rPr>
          <w:rFonts w:ascii="Arial" w:hAnsi="Arial" w:cs="Arial"/>
          <w:sz w:val="22"/>
          <w:szCs w:val="22"/>
        </w:rPr>
        <w:t>integrante do edital</w:t>
      </w:r>
      <w:r w:rsidRPr="002A3809">
        <w:rPr>
          <w:rFonts w:ascii="Arial" w:hAnsi="Arial" w:cs="Arial"/>
          <w:sz w:val="22"/>
          <w:szCs w:val="22"/>
        </w:rPr>
        <w:t>.</w:t>
      </w:r>
    </w:p>
    <w:p w14:paraId="017765E3" w14:textId="77777777" w:rsidR="00681175" w:rsidRPr="0002646B" w:rsidRDefault="00681175" w:rsidP="00681175">
      <w:pPr>
        <w:pStyle w:val="Nivel2"/>
        <w:numPr>
          <w:ilvl w:val="0"/>
          <w:numId w:val="0"/>
        </w:numPr>
        <w:spacing w:before="0" w:after="0" w:line="240" w:lineRule="auto"/>
        <w:ind w:right="4"/>
        <w:rPr>
          <w:rFonts w:ascii="Arial" w:hAnsi="Arial" w:cs="Arial"/>
          <w:sz w:val="22"/>
          <w:szCs w:val="22"/>
        </w:rPr>
      </w:pPr>
    </w:p>
    <w:p w14:paraId="5C8C67D1"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SÉTIMA </w:t>
      </w:r>
      <w:r>
        <w:rPr>
          <w:rFonts w:cs="Arial"/>
          <w:sz w:val="22"/>
          <w:szCs w:val="22"/>
        </w:rPr>
        <w:t>-</w:t>
      </w:r>
      <w:r w:rsidRPr="000E00E8">
        <w:rPr>
          <w:rFonts w:cs="Arial"/>
          <w:sz w:val="22"/>
          <w:szCs w:val="22"/>
        </w:rPr>
        <w:t xml:space="preserve"> REAJUSTE</w:t>
      </w:r>
    </w:p>
    <w:p w14:paraId="1177992B" w14:textId="77777777" w:rsidR="00681175" w:rsidRPr="00061B7F" w:rsidRDefault="00681175" w:rsidP="00681175">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7.1. </w:t>
      </w:r>
      <w:r w:rsidRPr="00E67400">
        <w:rPr>
          <w:rFonts w:ascii="Arial" w:hAnsi="Arial" w:cs="Arial"/>
          <w:spacing w:val="6"/>
          <w:sz w:val="22"/>
          <w:szCs w:val="22"/>
        </w:rPr>
        <w:t xml:space="preserve">Os preços estipulados no contrato são fixos e não estarão sujeitos a reajustes, considerando a curta vigência do contrato, a qual se estenderá por </w:t>
      </w:r>
      <w:r w:rsidRPr="00061B7F">
        <w:rPr>
          <w:rFonts w:ascii="Arial" w:hAnsi="Arial" w:cs="Arial"/>
          <w:spacing w:val="6"/>
          <w:sz w:val="22"/>
          <w:szCs w:val="22"/>
        </w:rPr>
        <w:t>um período de 60 dias.</w:t>
      </w:r>
    </w:p>
    <w:p w14:paraId="343BB634"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p>
    <w:p w14:paraId="71C9A97A"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60779D30"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7D61B9E"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p>
    <w:p w14:paraId="1BEE6CCB" w14:textId="77777777" w:rsidR="00681175" w:rsidRDefault="00681175">
      <w:pPr>
        <w:pStyle w:val="PargrafodaLista"/>
        <w:numPr>
          <w:ilvl w:val="2"/>
          <w:numId w:val="15"/>
        </w:numPr>
        <w:contextualSpacing w:val="0"/>
        <w:jc w:val="both"/>
        <w:rPr>
          <w:rFonts w:cs="Arial"/>
          <w:spacing w:val="6"/>
          <w:sz w:val="22"/>
        </w:rPr>
      </w:pPr>
      <w:r w:rsidRPr="005A7140">
        <w:rPr>
          <w:rFonts w:cs="Arial"/>
          <w:spacing w:val="6"/>
          <w:sz w:val="22"/>
        </w:rPr>
        <w:t>Receber o serviço no prazo e condições estabelecidas no Edital e seus anexos;</w:t>
      </w:r>
    </w:p>
    <w:p w14:paraId="24D06CE8" w14:textId="77777777" w:rsidR="00681175" w:rsidRDefault="00681175" w:rsidP="00681175">
      <w:pPr>
        <w:pStyle w:val="PargrafodaLista"/>
        <w:contextualSpacing w:val="0"/>
        <w:rPr>
          <w:rFonts w:cs="Arial"/>
          <w:spacing w:val="6"/>
          <w:sz w:val="22"/>
        </w:rPr>
      </w:pPr>
    </w:p>
    <w:p w14:paraId="6AEECCDB" w14:textId="77777777" w:rsidR="00681175"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Verificar minuciosamente, no prazo fixado, a conformidade dos serviços recebidos com as especificações constantes do Edital e da proposta;</w:t>
      </w:r>
    </w:p>
    <w:p w14:paraId="6635DFD2" w14:textId="77777777" w:rsidR="00681175" w:rsidRPr="00A45B9A" w:rsidRDefault="00681175" w:rsidP="00681175">
      <w:pPr>
        <w:pStyle w:val="PargrafodaLista"/>
        <w:rPr>
          <w:rFonts w:cs="Arial"/>
          <w:spacing w:val="6"/>
          <w:sz w:val="22"/>
        </w:rPr>
      </w:pPr>
    </w:p>
    <w:p w14:paraId="3BD87BA4" w14:textId="77777777" w:rsidR="00681175"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Prestar a Contratada todas as informações e esclarecimentos necessários para o cumprimento do contrata;</w:t>
      </w:r>
    </w:p>
    <w:p w14:paraId="7B0C222F" w14:textId="77777777" w:rsidR="00681175" w:rsidRPr="00A45B9A" w:rsidRDefault="00681175" w:rsidP="00681175">
      <w:pPr>
        <w:pStyle w:val="PargrafodaLista"/>
        <w:rPr>
          <w:rFonts w:cs="Arial"/>
          <w:spacing w:val="6"/>
          <w:sz w:val="22"/>
        </w:rPr>
      </w:pPr>
    </w:p>
    <w:p w14:paraId="1B885C96" w14:textId="77777777" w:rsidR="00681175"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Comunicar, por escrito, à Contratada sobre quaisquer imperfeições, falhas ou irregularidades verificadas na prestação do serviço, solicitando as devidas correções ou substituições necessárias para garantir a conformidade com os padrões exigidos;</w:t>
      </w:r>
    </w:p>
    <w:p w14:paraId="5954B58A" w14:textId="77777777" w:rsidR="00681175" w:rsidRPr="00A45B9A" w:rsidRDefault="00681175" w:rsidP="00681175">
      <w:pPr>
        <w:pStyle w:val="PargrafodaLista"/>
        <w:rPr>
          <w:rFonts w:cs="Arial"/>
          <w:spacing w:val="6"/>
          <w:sz w:val="22"/>
        </w:rPr>
      </w:pPr>
    </w:p>
    <w:p w14:paraId="21C5612D" w14:textId="77777777" w:rsidR="00681175"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Acompanhar e fiscalizar o cumprimento das obrigações da Contratada, através de comissão/servidor especialmente designado;</w:t>
      </w:r>
    </w:p>
    <w:p w14:paraId="2C2DC05C" w14:textId="77777777" w:rsidR="00681175" w:rsidRPr="00A45B9A" w:rsidRDefault="00681175" w:rsidP="00681175">
      <w:pPr>
        <w:pStyle w:val="PargrafodaLista"/>
        <w:rPr>
          <w:rFonts w:cs="Arial"/>
          <w:spacing w:val="6"/>
          <w:sz w:val="22"/>
        </w:rPr>
      </w:pPr>
    </w:p>
    <w:p w14:paraId="7239480F" w14:textId="77777777" w:rsidR="00681175"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Efetuar o pagamento à Contratada no valor correspondente ao fornecimento do objeto, no prazo e forma estabelecidos no Edital e seus anexos;</w:t>
      </w:r>
    </w:p>
    <w:p w14:paraId="1A8E61F6" w14:textId="77777777" w:rsidR="00681175" w:rsidRPr="00A45B9A" w:rsidRDefault="00681175" w:rsidP="00681175">
      <w:pPr>
        <w:pStyle w:val="PargrafodaLista"/>
        <w:rPr>
          <w:rFonts w:cs="Arial"/>
          <w:spacing w:val="6"/>
          <w:sz w:val="22"/>
        </w:rPr>
      </w:pPr>
    </w:p>
    <w:p w14:paraId="6350CD3E" w14:textId="77777777" w:rsidR="00681175" w:rsidRPr="00A45B9A" w:rsidRDefault="00681175">
      <w:pPr>
        <w:pStyle w:val="PargrafodaLista"/>
        <w:numPr>
          <w:ilvl w:val="2"/>
          <w:numId w:val="15"/>
        </w:numPr>
        <w:ind w:left="0" w:firstLine="0"/>
        <w:contextualSpacing w:val="0"/>
        <w:jc w:val="both"/>
        <w:rPr>
          <w:rFonts w:cs="Arial"/>
          <w:spacing w:val="6"/>
          <w:sz w:val="22"/>
        </w:rPr>
      </w:pPr>
      <w:r w:rsidRPr="00A45B9A">
        <w:rPr>
          <w:rFonts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DDEAA2D" w14:textId="77777777" w:rsidR="00681175" w:rsidRPr="000E00E8" w:rsidRDefault="00681175" w:rsidP="00681175">
      <w:pPr>
        <w:pStyle w:val="Nivel2"/>
        <w:numPr>
          <w:ilvl w:val="0"/>
          <w:numId w:val="0"/>
        </w:numPr>
        <w:spacing w:before="0" w:after="0" w:line="240" w:lineRule="auto"/>
        <w:ind w:right="4"/>
        <w:rPr>
          <w:rFonts w:ascii="Arial" w:hAnsi="Arial" w:cs="Arial"/>
          <w:sz w:val="22"/>
          <w:szCs w:val="22"/>
        </w:rPr>
      </w:pPr>
    </w:p>
    <w:p w14:paraId="52335457"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16377F33" w14:textId="77777777" w:rsidR="00681175" w:rsidRDefault="00681175" w:rsidP="00681175">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 </w:t>
      </w:r>
      <w:r>
        <w:rPr>
          <w:rFonts w:ascii="Arial" w:hAnsi="Arial" w:cs="Arial"/>
          <w:sz w:val="22"/>
          <w:szCs w:val="22"/>
        </w:rPr>
        <w:t>A</w:t>
      </w:r>
      <w:r w:rsidRPr="000E00E8">
        <w:rPr>
          <w:rFonts w:ascii="Arial" w:hAnsi="Arial" w:cs="Arial"/>
          <w:sz w:val="22"/>
          <w:szCs w:val="22"/>
        </w:rPr>
        <w:t xml:space="preserve"> Contratad</w:t>
      </w:r>
      <w:r>
        <w:rPr>
          <w:rFonts w:ascii="Arial" w:hAnsi="Arial" w:cs="Arial"/>
          <w:sz w:val="22"/>
          <w:szCs w:val="22"/>
        </w:rPr>
        <w:t>a</w:t>
      </w:r>
      <w:r w:rsidRPr="000E00E8">
        <w:rPr>
          <w:rFonts w:ascii="Arial" w:hAnsi="Arial" w:cs="Arial"/>
          <w:sz w:val="22"/>
          <w:szCs w:val="22"/>
        </w:rPr>
        <w:t xml:space="preserve"> deve cumprir todas as obrigações constantes deste Contrato e nos anexos do edital, assumindo como exclusivamente seus os riscos e as despesas decorrentes da boa e perfeita execução do objeto</w:t>
      </w:r>
      <w:r>
        <w:rPr>
          <w:rFonts w:ascii="Arial" w:hAnsi="Arial" w:cs="Arial"/>
          <w:sz w:val="22"/>
          <w:szCs w:val="22"/>
        </w:rPr>
        <w:t xml:space="preserve"> e, ainda</w:t>
      </w:r>
      <w:r w:rsidRPr="000E00E8">
        <w:rPr>
          <w:rFonts w:ascii="Arial" w:hAnsi="Arial" w:cs="Arial"/>
          <w:sz w:val="22"/>
          <w:szCs w:val="22"/>
        </w:rPr>
        <w:t>:</w:t>
      </w:r>
    </w:p>
    <w:p w14:paraId="6A178916" w14:textId="77777777" w:rsidR="00681175" w:rsidRDefault="00681175" w:rsidP="00681175">
      <w:pPr>
        <w:pStyle w:val="Nivel2"/>
        <w:numPr>
          <w:ilvl w:val="0"/>
          <w:numId w:val="0"/>
        </w:numPr>
        <w:spacing w:before="0" w:after="0" w:line="240" w:lineRule="auto"/>
        <w:ind w:right="4"/>
        <w:rPr>
          <w:rFonts w:ascii="Arial" w:hAnsi="Arial" w:cs="Arial"/>
          <w:sz w:val="22"/>
          <w:szCs w:val="22"/>
        </w:rPr>
      </w:pPr>
    </w:p>
    <w:p w14:paraId="23F30EB9" w14:textId="298DC3CC" w:rsidR="00681175" w:rsidRPr="007745DA" w:rsidRDefault="00681175" w:rsidP="00681175">
      <w:pPr>
        <w:pStyle w:val="Nivel2"/>
        <w:numPr>
          <w:ilvl w:val="0"/>
          <w:numId w:val="0"/>
        </w:numPr>
        <w:spacing w:before="0" w:after="0" w:line="240" w:lineRule="auto"/>
        <w:ind w:right="4"/>
        <w:rPr>
          <w:rFonts w:ascii="Arial" w:hAnsi="Arial" w:cs="Arial"/>
          <w:spacing w:val="6"/>
          <w:sz w:val="22"/>
          <w:szCs w:val="22"/>
        </w:rPr>
      </w:pPr>
      <w:r>
        <w:rPr>
          <w:rFonts w:ascii="Arial" w:hAnsi="Arial" w:cs="Arial"/>
          <w:sz w:val="22"/>
          <w:szCs w:val="22"/>
        </w:rPr>
        <w:t>9.1.2</w:t>
      </w:r>
      <w:r w:rsidRPr="007745DA">
        <w:rPr>
          <w:rFonts w:ascii="Arial" w:hAnsi="Arial" w:cs="Arial"/>
          <w:sz w:val="22"/>
          <w:szCs w:val="22"/>
        </w:rPr>
        <w:t xml:space="preserve">. </w:t>
      </w:r>
      <w:r w:rsidRPr="007745DA">
        <w:rPr>
          <w:rFonts w:ascii="Arial" w:hAnsi="Arial" w:cs="Arial"/>
          <w:spacing w:val="6"/>
          <w:sz w:val="22"/>
          <w:szCs w:val="22"/>
        </w:rPr>
        <w:t xml:space="preserve">Efetuar os serviços médicos em perfeitas condições, conforme especificações, prazo e local constantes no anexo </w:t>
      </w:r>
      <w:r w:rsidR="007D5C2A">
        <w:rPr>
          <w:rFonts w:ascii="Arial" w:hAnsi="Arial" w:cs="Arial"/>
          <w:spacing w:val="6"/>
          <w:sz w:val="22"/>
          <w:szCs w:val="22"/>
        </w:rPr>
        <w:t>V</w:t>
      </w:r>
      <w:r w:rsidRPr="007745DA">
        <w:rPr>
          <w:rFonts w:ascii="Arial" w:hAnsi="Arial" w:cs="Arial"/>
          <w:spacing w:val="6"/>
          <w:sz w:val="22"/>
          <w:szCs w:val="22"/>
        </w:rPr>
        <w:t xml:space="preserve"> d</w:t>
      </w:r>
      <w:r w:rsidR="007D5C2A">
        <w:rPr>
          <w:rFonts w:ascii="Arial" w:hAnsi="Arial" w:cs="Arial"/>
          <w:spacing w:val="6"/>
          <w:sz w:val="22"/>
          <w:szCs w:val="22"/>
        </w:rPr>
        <w:t>o edital</w:t>
      </w:r>
      <w:r w:rsidRPr="007745DA">
        <w:rPr>
          <w:rFonts w:ascii="Arial" w:hAnsi="Arial" w:cs="Arial"/>
          <w:spacing w:val="6"/>
          <w:sz w:val="22"/>
          <w:szCs w:val="22"/>
        </w:rPr>
        <w:t>, acompanhado da respectiva nota fiscal.</w:t>
      </w:r>
    </w:p>
    <w:p w14:paraId="3E88A11B" w14:textId="77777777" w:rsidR="00681175" w:rsidRDefault="00681175" w:rsidP="00681175">
      <w:pPr>
        <w:pStyle w:val="Nivel2"/>
        <w:numPr>
          <w:ilvl w:val="0"/>
          <w:numId w:val="0"/>
        </w:numPr>
        <w:spacing w:before="0" w:after="0" w:line="240" w:lineRule="auto"/>
        <w:ind w:right="4"/>
        <w:rPr>
          <w:rFonts w:ascii="Arial" w:hAnsi="Arial" w:cs="Arial"/>
          <w:color w:val="000000"/>
          <w:spacing w:val="6"/>
          <w:sz w:val="22"/>
          <w:szCs w:val="22"/>
        </w:rPr>
      </w:pPr>
    </w:p>
    <w:p w14:paraId="1A9950BE" w14:textId="77777777"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5A7140">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06BB4AE4" w14:textId="77777777" w:rsidR="00681175" w:rsidRPr="00A45B9A" w:rsidRDefault="00681175" w:rsidP="00681175">
      <w:pPr>
        <w:pStyle w:val="Nivel2"/>
        <w:numPr>
          <w:ilvl w:val="0"/>
          <w:numId w:val="0"/>
        </w:numPr>
        <w:spacing w:before="0" w:after="0" w:line="240" w:lineRule="auto"/>
        <w:ind w:right="4"/>
        <w:rPr>
          <w:rFonts w:ascii="Arial" w:hAnsi="Arial" w:cs="Arial"/>
          <w:sz w:val="22"/>
          <w:szCs w:val="22"/>
        </w:rPr>
      </w:pPr>
    </w:p>
    <w:p w14:paraId="5A34B357" w14:textId="1DF09FD1"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A45B9A">
        <w:rPr>
          <w:rFonts w:ascii="Arial" w:hAnsi="Arial" w:cs="Arial"/>
          <w:spacing w:val="6"/>
          <w:sz w:val="22"/>
        </w:rPr>
        <w:t xml:space="preserve">O dever previsto no subitem anterior implica na obrigação de, a critério da Administração, substituir, corrigir ou reparar, às suas expensas o serviço/materiais com avarias ou defeitos, ou que não atendam às exigências previstas no </w:t>
      </w:r>
      <w:r>
        <w:rPr>
          <w:rFonts w:ascii="Arial" w:hAnsi="Arial" w:cs="Arial"/>
          <w:spacing w:val="6"/>
          <w:sz w:val="22"/>
        </w:rPr>
        <w:t xml:space="preserve">anexo </w:t>
      </w:r>
      <w:r w:rsidR="007D5C2A">
        <w:rPr>
          <w:rFonts w:ascii="Arial" w:hAnsi="Arial" w:cs="Arial"/>
          <w:spacing w:val="6"/>
          <w:sz w:val="22"/>
        </w:rPr>
        <w:t>V</w:t>
      </w:r>
      <w:r w:rsidRPr="00A45B9A">
        <w:rPr>
          <w:rFonts w:ascii="Arial" w:hAnsi="Arial" w:cs="Arial"/>
          <w:spacing w:val="6"/>
          <w:sz w:val="22"/>
        </w:rPr>
        <w:t xml:space="preserve"> e</w:t>
      </w:r>
      <w:r>
        <w:rPr>
          <w:rFonts w:ascii="Arial" w:hAnsi="Arial" w:cs="Arial"/>
          <w:spacing w:val="6"/>
          <w:sz w:val="22"/>
        </w:rPr>
        <w:t xml:space="preserve"> no</w:t>
      </w:r>
      <w:r w:rsidRPr="00A45B9A">
        <w:rPr>
          <w:rFonts w:ascii="Arial" w:hAnsi="Arial" w:cs="Arial"/>
          <w:spacing w:val="6"/>
          <w:sz w:val="22"/>
        </w:rPr>
        <w:t xml:space="preserve"> Contrato;</w:t>
      </w:r>
    </w:p>
    <w:p w14:paraId="32D0F862" w14:textId="77777777" w:rsidR="00681175" w:rsidRDefault="00681175" w:rsidP="00681175">
      <w:pPr>
        <w:pStyle w:val="PargrafodaLista"/>
        <w:rPr>
          <w:rFonts w:cs="Arial"/>
          <w:sz w:val="22"/>
        </w:rPr>
      </w:pPr>
    </w:p>
    <w:p w14:paraId="15D59109" w14:textId="77777777"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A45B9A">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3D29BA0C" w14:textId="77777777" w:rsidR="00681175" w:rsidRDefault="00681175" w:rsidP="00681175">
      <w:pPr>
        <w:pStyle w:val="PargrafodaLista"/>
        <w:rPr>
          <w:rFonts w:cs="Arial"/>
          <w:sz w:val="22"/>
        </w:rPr>
      </w:pPr>
    </w:p>
    <w:p w14:paraId="04D3258C" w14:textId="77777777"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A45B9A">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33540E67" w14:textId="77777777" w:rsidR="00681175" w:rsidRDefault="00681175" w:rsidP="00681175">
      <w:pPr>
        <w:pStyle w:val="PargrafodaLista"/>
        <w:rPr>
          <w:rFonts w:cs="Arial"/>
          <w:sz w:val="22"/>
        </w:rPr>
      </w:pPr>
    </w:p>
    <w:p w14:paraId="3AB95524" w14:textId="77777777"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A45B9A">
        <w:rPr>
          <w:rFonts w:ascii="Arial" w:hAnsi="Arial" w:cs="Arial"/>
          <w:spacing w:val="6"/>
          <w:sz w:val="22"/>
        </w:rPr>
        <w:t>Atender prontamente a quaisquer exigências da Administração, inerentes ao objeto da presente licitação;</w:t>
      </w:r>
    </w:p>
    <w:p w14:paraId="73042A1B" w14:textId="77777777" w:rsidR="00681175" w:rsidRDefault="00681175" w:rsidP="00681175">
      <w:pPr>
        <w:pStyle w:val="PargrafodaLista"/>
        <w:rPr>
          <w:rFonts w:cs="Arial"/>
          <w:sz w:val="22"/>
        </w:rPr>
      </w:pPr>
    </w:p>
    <w:p w14:paraId="01D03A75" w14:textId="77777777" w:rsidR="00681175" w:rsidRPr="00A45B9A" w:rsidRDefault="00681175">
      <w:pPr>
        <w:pStyle w:val="Nivel2"/>
        <w:numPr>
          <w:ilvl w:val="2"/>
          <w:numId w:val="16"/>
        </w:numPr>
        <w:spacing w:before="0" w:after="0" w:line="240" w:lineRule="auto"/>
        <w:ind w:left="0" w:right="4" w:firstLine="0"/>
        <w:rPr>
          <w:rFonts w:ascii="Arial" w:hAnsi="Arial" w:cs="Arial"/>
          <w:sz w:val="22"/>
          <w:szCs w:val="22"/>
        </w:rPr>
      </w:pPr>
      <w:r w:rsidRPr="00A45B9A">
        <w:rPr>
          <w:rFonts w:ascii="Arial" w:hAnsi="Arial" w:cs="Arial"/>
          <w:spacing w:val="6"/>
          <w:sz w:val="22"/>
        </w:rPr>
        <w:t>Manter, durante toda a execução do contrato, em compatibilidade com as obrigações assumidas, todas as condições de habilitação e qualificação exigidas na licitação.</w:t>
      </w:r>
    </w:p>
    <w:p w14:paraId="2C5F5CAB" w14:textId="77777777" w:rsidR="00681175" w:rsidRPr="000E00E8" w:rsidRDefault="00681175" w:rsidP="00681175">
      <w:pPr>
        <w:pStyle w:val="Nvel2-Red"/>
        <w:numPr>
          <w:ilvl w:val="0"/>
          <w:numId w:val="0"/>
        </w:numPr>
        <w:spacing w:before="0" w:after="0" w:line="240" w:lineRule="auto"/>
        <w:ind w:right="4"/>
        <w:rPr>
          <w:color w:val="000000"/>
          <w:sz w:val="22"/>
          <w:szCs w:val="22"/>
        </w:rPr>
      </w:pPr>
    </w:p>
    <w:p w14:paraId="6172CE82" w14:textId="77777777" w:rsidR="00681175" w:rsidRDefault="00681175" w:rsidP="00681175">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0C693F86" w14:textId="77777777" w:rsidR="00681175" w:rsidRPr="0035247D" w:rsidRDefault="00681175">
      <w:pPr>
        <w:pStyle w:val="PargrafodaLista"/>
        <w:numPr>
          <w:ilvl w:val="1"/>
          <w:numId w:val="10"/>
        </w:numPr>
        <w:autoSpaceDE w:val="0"/>
        <w:autoSpaceDN w:val="0"/>
        <w:adjustRightInd w:val="0"/>
        <w:ind w:left="0" w:firstLine="0"/>
        <w:contextualSpacing w:val="0"/>
        <w:jc w:val="both"/>
        <w:rPr>
          <w:rFonts w:eastAsia="CIDFont+F1" w:cs="Arial"/>
          <w:spacing w:val="6"/>
          <w:sz w:val="22"/>
        </w:rPr>
      </w:pPr>
      <w:r w:rsidRPr="0035247D">
        <w:rPr>
          <w:rFonts w:eastAsia="CIDFont+F1" w:cs="Arial"/>
          <w:spacing w:val="6"/>
          <w:sz w:val="22"/>
        </w:rPr>
        <w:t>Não haverá exigência de garantia contratual da execução, devido à baixa complexidade, natureza do objeto e dos riscos envolvidos, considerando</w:t>
      </w:r>
      <w:r w:rsidRPr="0035247D">
        <w:rPr>
          <w:rFonts w:cs="Arial"/>
          <w:spacing w:val="6"/>
          <w:sz w:val="22"/>
        </w:rPr>
        <w:t xml:space="preserve"> o prazo de entrega e ausência de prejuízo ao erário, a administração não julga necessária a apresentação de garantia contratual.</w:t>
      </w:r>
    </w:p>
    <w:p w14:paraId="3CB6B98B" w14:textId="77777777" w:rsidR="00681175" w:rsidRPr="000E00E8" w:rsidRDefault="00681175" w:rsidP="00681175">
      <w:pPr>
        <w:pStyle w:val="ou"/>
        <w:spacing w:before="0" w:after="0" w:line="240" w:lineRule="auto"/>
        <w:ind w:right="4"/>
        <w:rPr>
          <w:sz w:val="22"/>
          <w:szCs w:val="22"/>
        </w:rPr>
      </w:pPr>
    </w:p>
    <w:p w14:paraId="48F8D65F" w14:textId="77777777" w:rsidR="00681175" w:rsidRDefault="00681175">
      <w:pPr>
        <w:pStyle w:val="Nivel01"/>
        <w:numPr>
          <w:ilvl w:val="0"/>
          <w:numId w:val="10"/>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0D44E24A" w14:textId="77777777" w:rsidR="00681175" w:rsidRPr="00C50258" w:rsidRDefault="00681175" w:rsidP="00681175">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17"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26A9FA50" w14:textId="77777777" w:rsidR="00681175" w:rsidRPr="00C50258" w:rsidRDefault="00681175" w:rsidP="00681175">
      <w:pPr>
        <w:pStyle w:val="PargrafodaLista"/>
        <w:ind w:left="0"/>
        <w:contextualSpacing w:val="0"/>
        <w:rPr>
          <w:rFonts w:cs="Arial"/>
          <w:sz w:val="22"/>
          <w:lang w:eastAsia="en-US"/>
        </w:rPr>
      </w:pPr>
    </w:p>
    <w:p w14:paraId="61F4A933" w14:textId="77777777" w:rsidR="00681175" w:rsidRPr="00C50258" w:rsidRDefault="00681175">
      <w:pPr>
        <w:pStyle w:val="Nivel10"/>
        <w:numPr>
          <w:ilvl w:val="0"/>
          <w:numId w:val="11"/>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lastRenderedPageBreak/>
        <w:t>der causa à inexecução parcial do contrato que cause grave dano à Administração ou ao funcionamento dos serviços públicos ou ao interesse coletivo;</w:t>
      </w:r>
    </w:p>
    <w:p w14:paraId="020BF714" w14:textId="77777777" w:rsidR="00681175" w:rsidRPr="00C50258" w:rsidRDefault="00681175" w:rsidP="00681175">
      <w:pPr>
        <w:rPr>
          <w:rFonts w:cs="Arial"/>
          <w:sz w:val="22"/>
          <w:lang w:eastAsia="en-US"/>
        </w:rPr>
      </w:pPr>
    </w:p>
    <w:p w14:paraId="20125CCF" w14:textId="77777777" w:rsidR="00681175" w:rsidRPr="00C50258" w:rsidRDefault="00681175">
      <w:pPr>
        <w:pStyle w:val="Nivel10"/>
        <w:numPr>
          <w:ilvl w:val="0"/>
          <w:numId w:val="11"/>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a execução total do contrato;</w:t>
      </w:r>
    </w:p>
    <w:p w14:paraId="7B7F40EC" w14:textId="77777777" w:rsidR="00681175" w:rsidRPr="00C50258" w:rsidRDefault="00681175" w:rsidP="00681175">
      <w:pPr>
        <w:rPr>
          <w:rFonts w:cs="Arial"/>
          <w:sz w:val="22"/>
          <w:lang w:eastAsia="en-US"/>
        </w:rPr>
      </w:pPr>
    </w:p>
    <w:p w14:paraId="5BEA98C4" w14:textId="77777777" w:rsidR="00681175" w:rsidRPr="00C50258" w:rsidRDefault="00681175">
      <w:pPr>
        <w:pStyle w:val="Nivel10"/>
        <w:numPr>
          <w:ilvl w:val="0"/>
          <w:numId w:val="11"/>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ensejar o retardamento da execução ou da entrega do objeto da contratação sem motivo justificado;</w:t>
      </w:r>
    </w:p>
    <w:p w14:paraId="51F37AEF" w14:textId="77777777" w:rsidR="00681175" w:rsidRPr="00C50258" w:rsidRDefault="00681175" w:rsidP="00681175">
      <w:pPr>
        <w:rPr>
          <w:rFonts w:cs="Arial"/>
          <w:sz w:val="22"/>
          <w:lang w:eastAsia="en-US"/>
        </w:rPr>
      </w:pPr>
    </w:p>
    <w:p w14:paraId="04BFF39A" w14:textId="77777777" w:rsidR="00681175" w:rsidRPr="00C50258" w:rsidRDefault="00681175">
      <w:pPr>
        <w:pStyle w:val="Nivel10"/>
        <w:numPr>
          <w:ilvl w:val="0"/>
          <w:numId w:val="11"/>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apresentar documentação falsa ou prestar declaração falsa durante a execução do contrato;</w:t>
      </w:r>
    </w:p>
    <w:p w14:paraId="52F10714" w14:textId="77777777" w:rsidR="00681175" w:rsidRPr="00C50258" w:rsidRDefault="00681175" w:rsidP="00681175">
      <w:pPr>
        <w:rPr>
          <w:rFonts w:cs="Arial"/>
          <w:sz w:val="22"/>
          <w:lang w:eastAsia="en-US"/>
        </w:rPr>
      </w:pPr>
    </w:p>
    <w:p w14:paraId="03A96396" w14:textId="77777777" w:rsidR="00681175" w:rsidRPr="00C50258" w:rsidRDefault="00681175" w:rsidP="00681175">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145E1264" w14:textId="77777777" w:rsidR="00681175" w:rsidRPr="00C50258" w:rsidRDefault="00681175" w:rsidP="00681175">
      <w:pPr>
        <w:rPr>
          <w:rFonts w:cs="Arial"/>
          <w:sz w:val="22"/>
          <w:lang w:eastAsia="en-US"/>
        </w:rPr>
      </w:pPr>
    </w:p>
    <w:p w14:paraId="77F42FD6" w14:textId="77777777" w:rsidR="00681175" w:rsidRPr="00C50258" w:rsidRDefault="00681175" w:rsidP="00681175">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6DDC16B5" w14:textId="77777777" w:rsidR="00681175" w:rsidRPr="00C50258" w:rsidRDefault="00681175" w:rsidP="00681175">
      <w:pPr>
        <w:rPr>
          <w:rFonts w:cs="Arial"/>
          <w:sz w:val="22"/>
          <w:lang w:eastAsia="en-US"/>
        </w:rPr>
      </w:pPr>
    </w:p>
    <w:p w14:paraId="2F60023C" w14:textId="77777777" w:rsidR="00681175" w:rsidRPr="00C50258" w:rsidRDefault="00681175" w:rsidP="00681175">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1142819B" w14:textId="77777777" w:rsidR="00681175" w:rsidRPr="00C50258" w:rsidRDefault="00681175" w:rsidP="00681175">
      <w:pPr>
        <w:rPr>
          <w:rFonts w:cs="Arial"/>
          <w:sz w:val="22"/>
          <w:lang w:eastAsia="en-US"/>
        </w:rPr>
      </w:pPr>
    </w:p>
    <w:p w14:paraId="3F72C790" w14:textId="77777777" w:rsidR="00681175" w:rsidRPr="00C50258" w:rsidRDefault="00681175" w:rsidP="00681175">
      <w:pPr>
        <w:rPr>
          <w:rFonts w:cs="Arial"/>
          <w:sz w:val="22"/>
        </w:rPr>
      </w:pPr>
      <w:r w:rsidRPr="00C50258">
        <w:rPr>
          <w:rFonts w:cs="Arial"/>
          <w:sz w:val="22"/>
        </w:rPr>
        <w:t xml:space="preserve">Pela inexecução </w:t>
      </w:r>
      <w:r w:rsidRPr="00C50258">
        <w:rPr>
          <w:rFonts w:cs="Arial"/>
          <w:sz w:val="22"/>
          <w:u w:val="single"/>
        </w:rPr>
        <w:t>total ou parcial</w:t>
      </w:r>
      <w:r w:rsidRPr="00C50258">
        <w:rPr>
          <w:rFonts w:cs="Arial"/>
          <w:sz w:val="22"/>
        </w:rPr>
        <w:t xml:space="preserve"> do objeto deste contrato, a Administração pode aplicar à CONTRATADA as seguintes sanções:</w:t>
      </w:r>
    </w:p>
    <w:p w14:paraId="315EB841" w14:textId="77777777" w:rsidR="00681175" w:rsidRPr="00C50258" w:rsidRDefault="00681175" w:rsidP="00681175">
      <w:pPr>
        <w:rPr>
          <w:rFonts w:cs="Arial"/>
          <w:sz w:val="22"/>
        </w:rPr>
      </w:pPr>
    </w:p>
    <w:p w14:paraId="19CF6065" w14:textId="77777777" w:rsidR="00681175" w:rsidRPr="00C50258" w:rsidRDefault="00681175" w:rsidP="00681175">
      <w:pPr>
        <w:rPr>
          <w:rFonts w:cs="Arial"/>
          <w:sz w:val="22"/>
        </w:rPr>
      </w:pPr>
      <w:r w:rsidRPr="00C50258">
        <w:rPr>
          <w:rFonts w:cs="Arial"/>
          <w:bCs/>
          <w:sz w:val="22"/>
        </w:rPr>
        <w:t>I - Advertência por escrito</w:t>
      </w:r>
      <w:r w:rsidRPr="00C50258">
        <w:rPr>
          <w:rFonts w:cs="Arial"/>
          <w:sz w:val="22"/>
        </w:rPr>
        <w:t>, quando do não cumprimento de quaisquer das obrigações contratuais consideradas faltas leves, assim entendidas aquelas que não acarretam prejuízos significativos para a Contratante;</w:t>
      </w:r>
    </w:p>
    <w:p w14:paraId="43B1C0CF" w14:textId="77777777" w:rsidR="00681175" w:rsidRPr="00C50258" w:rsidRDefault="00681175" w:rsidP="00681175">
      <w:pPr>
        <w:rPr>
          <w:rFonts w:cs="Arial"/>
          <w:sz w:val="22"/>
        </w:rPr>
      </w:pPr>
    </w:p>
    <w:p w14:paraId="153E8EEE" w14:textId="77777777" w:rsidR="00681175" w:rsidRPr="00C50258" w:rsidRDefault="00681175" w:rsidP="00681175">
      <w:pPr>
        <w:rPr>
          <w:rFonts w:cs="Arial"/>
          <w:sz w:val="22"/>
        </w:rPr>
      </w:pPr>
      <w:r w:rsidRPr="00C50258">
        <w:rPr>
          <w:rFonts w:cs="Arial"/>
          <w:bCs/>
          <w:sz w:val="22"/>
        </w:rPr>
        <w:t>II - Multa:</w:t>
      </w:r>
    </w:p>
    <w:p w14:paraId="1BFE101D" w14:textId="77777777" w:rsidR="00681175" w:rsidRPr="00C50258" w:rsidRDefault="00681175">
      <w:pPr>
        <w:pStyle w:val="PargrafodaLista"/>
        <w:numPr>
          <w:ilvl w:val="0"/>
          <w:numId w:val="7"/>
        </w:numPr>
        <w:ind w:left="0" w:firstLine="0"/>
        <w:contextualSpacing w:val="0"/>
        <w:jc w:val="both"/>
        <w:rPr>
          <w:rFonts w:cs="Arial"/>
          <w:sz w:val="22"/>
        </w:rPr>
      </w:pPr>
      <w:r w:rsidRPr="00C50258">
        <w:rPr>
          <w:rFonts w:cs="Arial"/>
          <w:sz w:val="22"/>
        </w:rPr>
        <w:t>Moratória de 2% a 10% (dois a dez por cento) por dia de atraso injustificado sobre o valor da parcela inadimplida, até o limite de 20 (trinta) dias;</w:t>
      </w:r>
    </w:p>
    <w:p w14:paraId="7CBCDF3B" w14:textId="77777777" w:rsidR="00681175" w:rsidRPr="00C50258" w:rsidRDefault="00681175">
      <w:pPr>
        <w:pStyle w:val="PargrafodaLista"/>
        <w:numPr>
          <w:ilvl w:val="0"/>
          <w:numId w:val="7"/>
        </w:numPr>
        <w:ind w:left="0" w:firstLine="0"/>
        <w:contextualSpacing w:val="0"/>
        <w:jc w:val="both"/>
        <w:rPr>
          <w:rFonts w:cs="Arial"/>
          <w:sz w:val="22"/>
        </w:rPr>
      </w:pPr>
      <w:r w:rsidRPr="00C50258">
        <w:rPr>
          <w:rFonts w:cs="Arial"/>
          <w:sz w:val="22"/>
        </w:rPr>
        <w:t xml:space="preserve">Compensatória de </w:t>
      </w:r>
      <w:r w:rsidRPr="00C50258">
        <w:rPr>
          <w:rFonts w:cs="Arial"/>
          <w:bCs/>
          <w:sz w:val="22"/>
        </w:rPr>
        <w:t>5%</w:t>
      </w:r>
      <w:r w:rsidRPr="00C50258">
        <w:rPr>
          <w:rFonts w:cs="Arial"/>
          <w:sz w:val="22"/>
        </w:rPr>
        <w:t xml:space="preserve"> (cinco por cento) sobre o valor total do contrato, no caso de inexecução total do objeto;</w:t>
      </w:r>
    </w:p>
    <w:p w14:paraId="74CCCB33" w14:textId="77777777" w:rsidR="00681175" w:rsidRPr="00C50258" w:rsidRDefault="00681175" w:rsidP="00681175">
      <w:pPr>
        <w:rPr>
          <w:rFonts w:cs="Arial"/>
          <w:sz w:val="22"/>
        </w:rPr>
      </w:pPr>
    </w:p>
    <w:p w14:paraId="6F9C4B9A" w14:textId="77777777" w:rsidR="00681175" w:rsidRPr="00C50258" w:rsidRDefault="00681175" w:rsidP="00681175">
      <w:pPr>
        <w:pStyle w:val="PargrafodaLista"/>
        <w:ind w:left="0" w:right="26"/>
        <w:contextualSpacing w:val="0"/>
        <w:rPr>
          <w:rFonts w:cs="Arial"/>
          <w:sz w:val="22"/>
        </w:rPr>
      </w:pPr>
      <w:r w:rsidRPr="00C50258">
        <w:rPr>
          <w:rFonts w:cs="Arial"/>
          <w:bCs/>
          <w:sz w:val="22"/>
        </w:rPr>
        <w:t>III - Suspensão de licitar e impedimento de contratar</w:t>
      </w:r>
      <w:r w:rsidRPr="00C50258">
        <w:rPr>
          <w:rFonts w:cs="Arial"/>
          <w:sz w:val="22"/>
        </w:rPr>
        <w:t xml:space="preserve"> com o órgão, entidade ou unidade administrativa pela qual a Administração Pública opera e atua concretamente, pelo prazo de até dois anos; </w:t>
      </w:r>
    </w:p>
    <w:p w14:paraId="5A0D3852" w14:textId="77777777" w:rsidR="00681175" w:rsidRPr="00C50258" w:rsidRDefault="00681175" w:rsidP="00681175">
      <w:pPr>
        <w:pStyle w:val="PargrafodaLista"/>
        <w:ind w:left="0" w:right="26"/>
        <w:contextualSpacing w:val="0"/>
        <w:rPr>
          <w:rFonts w:cs="Arial"/>
          <w:color w:val="7030A0"/>
          <w:sz w:val="22"/>
          <w:u w:val="single"/>
        </w:rPr>
      </w:pPr>
    </w:p>
    <w:p w14:paraId="483698DA" w14:textId="77777777" w:rsidR="00681175" w:rsidRPr="00C50258" w:rsidRDefault="00681175" w:rsidP="00681175">
      <w:pPr>
        <w:pStyle w:val="PargrafodaLista"/>
        <w:ind w:left="0" w:right="26"/>
        <w:contextualSpacing w:val="0"/>
        <w:rPr>
          <w:rFonts w:cs="Arial"/>
          <w:sz w:val="22"/>
        </w:rPr>
      </w:pPr>
      <w:r w:rsidRPr="00C50258">
        <w:rPr>
          <w:rFonts w:cs="Arial"/>
          <w:bCs/>
          <w:sz w:val="22"/>
        </w:rPr>
        <w:t>IV - Declaração de inidoneidade para licitar ou contratar</w:t>
      </w:r>
      <w:r w:rsidRPr="00C50258">
        <w:rPr>
          <w:rFonts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92AEB8" w14:textId="77777777" w:rsidR="00681175" w:rsidRPr="00C50258" w:rsidRDefault="00681175" w:rsidP="00681175">
      <w:pPr>
        <w:pStyle w:val="PargrafodaLista"/>
        <w:ind w:left="0" w:right="26"/>
        <w:contextualSpacing w:val="0"/>
        <w:rPr>
          <w:rFonts w:cs="Arial"/>
          <w:sz w:val="22"/>
        </w:rPr>
      </w:pPr>
    </w:p>
    <w:p w14:paraId="2345CCA5" w14:textId="77777777" w:rsidR="00681175" w:rsidRPr="00C50258" w:rsidRDefault="00681175" w:rsidP="00681175">
      <w:pPr>
        <w:pStyle w:val="PargrafodaLista"/>
        <w:ind w:left="0" w:right="26"/>
        <w:contextualSpacing w:val="0"/>
        <w:rPr>
          <w:rFonts w:cs="Arial"/>
          <w:sz w:val="22"/>
        </w:rPr>
      </w:pPr>
      <w:r w:rsidRPr="00C50258">
        <w:rPr>
          <w:rFonts w:cs="Arial"/>
          <w:sz w:val="22"/>
        </w:rPr>
        <w:t>11.2. A aplicação das sanções previstas neste termo não exclui, em hipótese alguma, a obrigação de reparação integral do dano causado ao Contratante (art. 156, §9º, da Lei nº 14.133, de 2021).</w:t>
      </w:r>
    </w:p>
    <w:p w14:paraId="47C89CE6" w14:textId="77777777" w:rsidR="00681175" w:rsidRPr="00C50258" w:rsidRDefault="00681175" w:rsidP="00681175">
      <w:pPr>
        <w:ind w:right="26"/>
        <w:rPr>
          <w:rFonts w:cs="Arial"/>
          <w:sz w:val="22"/>
        </w:rPr>
      </w:pPr>
    </w:p>
    <w:p w14:paraId="7637FDEA" w14:textId="77777777" w:rsidR="00681175" w:rsidRPr="00C50258" w:rsidRDefault="00681175" w:rsidP="00681175">
      <w:pPr>
        <w:pStyle w:val="PargrafodaLista"/>
        <w:ind w:left="0" w:right="26"/>
        <w:contextualSpacing w:val="0"/>
        <w:rPr>
          <w:rFonts w:cs="Arial"/>
          <w:sz w:val="22"/>
        </w:rPr>
      </w:pPr>
      <w:r w:rsidRPr="00C50258">
        <w:rPr>
          <w:rFonts w:cs="Arial"/>
          <w:sz w:val="22"/>
        </w:rPr>
        <w:t>11.3. Todas as sanções previstas neste Contrato poderão ser aplicadas cumulativamente com a multa (art. 156, §7º, da Lei nº 14.133, de 2021).</w:t>
      </w:r>
    </w:p>
    <w:p w14:paraId="5D14FC75" w14:textId="77777777" w:rsidR="00681175" w:rsidRPr="00C50258" w:rsidRDefault="00681175" w:rsidP="00681175">
      <w:pPr>
        <w:pStyle w:val="PargrafodaLista"/>
        <w:ind w:left="0" w:right="26"/>
        <w:contextualSpacing w:val="0"/>
        <w:rPr>
          <w:rFonts w:cs="Arial"/>
          <w:sz w:val="22"/>
        </w:rPr>
      </w:pPr>
    </w:p>
    <w:p w14:paraId="0925F77D" w14:textId="77777777" w:rsidR="00681175" w:rsidRPr="00C50258" w:rsidRDefault="00681175" w:rsidP="00681175">
      <w:pPr>
        <w:pStyle w:val="PargrafodaLista"/>
        <w:ind w:left="0" w:right="26"/>
        <w:contextualSpacing w:val="0"/>
        <w:rPr>
          <w:rFonts w:cs="Arial"/>
          <w:sz w:val="22"/>
        </w:rPr>
      </w:pPr>
      <w:r w:rsidRPr="00C50258">
        <w:rPr>
          <w:rFonts w:cs="Arial"/>
          <w:sz w:val="22"/>
        </w:rPr>
        <w:t>11.4. Antes da aplicação da multa será facultada a defesa do interessado no prazo de 15 (quinze) dias úteis, contado da data de sua intimação (art. 157, da Lei nº 14.133, de 2021);</w:t>
      </w:r>
    </w:p>
    <w:p w14:paraId="109427DE" w14:textId="77777777" w:rsidR="00681175" w:rsidRPr="00C50258" w:rsidRDefault="00681175" w:rsidP="00681175">
      <w:pPr>
        <w:ind w:right="26"/>
        <w:rPr>
          <w:rFonts w:cs="Arial"/>
          <w:sz w:val="22"/>
        </w:rPr>
      </w:pPr>
    </w:p>
    <w:p w14:paraId="1ECA1EA1" w14:textId="77777777" w:rsidR="00681175" w:rsidRPr="00C50258" w:rsidRDefault="00681175" w:rsidP="00681175">
      <w:pPr>
        <w:pStyle w:val="PargrafodaLista"/>
        <w:ind w:left="0" w:right="26"/>
        <w:contextualSpacing w:val="0"/>
        <w:rPr>
          <w:rFonts w:cs="Arial"/>
          <w:sz w:val="22"/>
        </w:rPr>
      </w:pPr>
      <w:r w:rsidRPr="00C50258">
        <w:rPr>
          <w:rFonts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B05DC0E" w14:textId="77777777" w:rsidR="00681175" w:rsidRPr="00C50258" w:rsidRDefault="00681175" w:rsidP="00681175">
      <w:pPr>
        <w:ind w:right="26"/>
        <w:rPr>
          <w:rFonts w:cs="Arial"/>
          <w:sz w:val="22"/>
        </w:rPr>
      </w:pPr>
    </w:p>
    <w:p w14:paraId="3AD7EF8F" w14:textId="77777777" w:rsidR="00681175" w:rsidRPr="00C50258" w:rsidRDefault="00681175" w:rsidP="00681175">
      <w:pPr>
        <w:pStyle w:val="PargrafodaLista"/>
        <w:ind w:left="0" w:right="26"/>
        <w:contextualSpacing w:val="0"/>
        <w:rPr>
          <w:rFonts w:cs="Arial"/>
          <w:sz w:val="22"/>
        </w:rPr>
      </w:pPr>
      <w:r w:rsidRPr="00C50258">
        <w:rPr>
          <w:rFonts w:cs="Arial"/>
          <w:sz w:val="22"/>
        </w:rPr>
        <w:t>11.6. Aplica-se ainda o previsto na Lei 14.133/2021 e o edital</w:t>
      </w:r>
    </w:p>
    <w:p w14:paraId="090E1F10" w14:textId="77777777" w:rsidR="00681175" w:rsidRPr="00C50258" w:rsidRDefault="00681175" w:rsidP="00681175">
      <w:pPr>
        <w:ind w:right="26"/>
        <w:rPr>
          <w:rFonts w:cs="Arial"/>
          <w:sz w:val="22"/>
        </w:rPr>
      </w:pPr>
    </w:p>
    <w:p w14:paraId="7DCA61AE" w14:textId="77777777" w:rsidR="00681175" w:rsidRPr="00C50258" w:rsidRDefault="00681175" w:rsidP="00681175">
      <w:pPr>
        <w:pStyle w:val="PargrafodaLista"/>
        <w:ind w:left="0" w:right="26"/>
        <w:contextualSpacing w:val="0"/>
        <w:rPr>
          <w:rFonts w:cs="Arial"/>
          <w:sz w:val="22"/>
        </w:rPr>
      </w:pPr>
      <w:r w:rsidRPr="00C50258">
        <w:rPr>
          <w:rFonts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58124B3E" w14:textId="77777777" w:rsidR="00681175" w:rsidRPr="00C50258" w:rsidRDefault="00681175" w:rsidP="00681175">
      <w:pPr>
        <w:ind w:right="26"/>
        <w:rPr>
          <w:rFonts w:cs="Arial"/>
          <w:sz w:val="22"/>
        </w:rPr>
      </w:pPr>
    </w:p>
    <w:p w14:paraId="50DD6D41" w14:textId="77777777" w:rsidR="00681175" w:rsidRPr="00C50258" w:rsidRDefault="00681175" w:rsidP="00681175">
      <w:pPr>
        <w:ind w:right="26"/>
        <w:rPr>
          <w:rFonts w:cs="Arial"/>
          <w:sz w:val="22"/>
        </w:rPr>
      </w:pPr>
      <w:r w:rsidRPr="00C50258">
        <w:rPr>
          <w:rFonts w:cs="Arial"/>
          <w:sz w:val="22"/>
        </w:rPr>
        <w:lastRenderedPageBreak/>
        <w:t>11.8. Caso a Contratante determine, a multa deverá ser recolhida no prazo máximo de 30 (trinta) dias, a contar da data do recebimento da comunicação enviada pela autoridade competente.</w:t>
      </w:r>
    </w:p>
    <w:p w14:paraId="59B52762" w14:textId="77777777" w:rsidR="00681175" w:rsidRPr="00C50258" w:rsidRDefault="00681175" w:rsidP="00681175">
      <w:pPr>
        <w:ind w:right="26"/>
        <w:rPr>
          <w:rFonts w:cs="Arial"/>
          <w:sz w:val="22"/>
        </w:rPr>
      </w:pPr>
    </w:p>
    <w:p w14:paraId="15B4D377" w14:textId="77777777" w:rsidR="00681175" w:rsidRPr="00C50258" w:rsidRDefault="00681175" w:rsidP="00681175">
      <w:pPr>
        <w:ind w:right="26"/>
        <w:rPr>
          <w:rFonts w:cs="Arial"/>
          <w:sz w:val="22"/>
        </w:rPr>
      </w:pPr>
      <w:r w:rsidRPr="00C50258">
        <w:rPr>
          <w:rFonts w:cs="Arial"/>
          <w:sz w:val="22"/>
        </w:rPr>
        <w:t>11.9. Caso o valor da multa não seja suficiente para cobrir os prejuízos causados pela conduta do licitante, a Contratante poderá cobrar o valor remanescente judicialmente, conforme artigo 419 do Código Civil.</w:t>
      </w:r>
    </w:p>
    <w:p w14:paraId="55212F2E" w14:textId="77777777" w:rsidR="00681175" w:rsidRPr="00C50258" w:rsidRDefault="00681175" w:rsidP="00681175">
      <w:pPr>
        <w:ind w:right="26"/>
        <w:rPr>
          <w:rFonts w:cs="Arial"/>
          <w:sz w:val="22"/>
        </w:rPr>
      </w:pPr>
    </w:p>
    <w:p w14:paraId="751BE554" w14:textId="77777777" w:rsidR="00681175" w:rsidRPr="00C50258" w:rsidRDefault="00681175" w:rsidP="00681175">
      <w:pPr>
        <w:ind w:right="26"/>
        <w:rPr>
          <w:rFonts w:cs="Arial"/>
          <w:sz w:val="22"/>
        </w:rPr>
      </w:pPr>
      <w:r w:rsidRPr="00C50258">
        <w:rPr>
          <w:rFonts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4A39BDC1" w14:textId="77777777" w:rsidR="00681175" w:rsidRPr="00C50258" w:rsidRDefault="00681175" w:rsidP="00681175">
      <w:pPr>
        <w:rPr>
          <w:rFonts w:cs="Arial"/>
          <w:sz w:val="22"/>
        </w:rPr>
      </w:pPr>
    </w:p>
    <w:p w14:paraId="243160DE" w14:textId="77777777" w:rsidR="00681175" w:rsidRPr="00C50258" w:rsidRDefault="00681175" w:rsidP="00681175">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55DF0A1" w14:textId="77777777" w:rsidR="00681175" w:rsidRPr="00C50258" w:rsidRDefault="00681175" w:rsidP="00681175">
      <w:pPr>
        <w:pStyle w:val="Nivel2"/>
        <w:numPr>
          <w:ilvl w:val="0"/>
          <w:numId w:val="0"/>
        </w:numPr>
        <w:spacing w:before="0" w:after="0" w:line="240" w:lineRule="auto"/>
        <w:rPr>
          <w:rFonts w:ascii="Arial" w:hAnsi="Arial" w:cs="Arial"/>
          <w:sz w:val="22"/>
          <w:szCs w:val="22"/>
        </w:rPr>
      </w:pPr>
    </w:p>
    <w:p w14:paraId="4FE50B02" w14:textId="77777777" w:rsidR="00681175" w:rsidRPr="00C50258" w:rsidRDefault="00681175" w:rsidP="00681175">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E4203F" w14:textId="77777777" w:rsidR="00681175" w:rsidRPr="00C50258" w:rsidRDefault="00681175" w:rsidP="00681175">
      <w:pPr>
        <w:pStyle w:val="Nivel2"/>
        <w:numPr>
          <w:ilvl w:val="0"/>
          <w:numId w:val="0"/>
        </w:numPr>
        <w:tabs>
          <w:tab w:val="left" w:pos="142"/>
        </w:tabs>
        <w:spacing w:before="0" w:after="0" w:line="240" w:lineRule="auto"/>
        <w:rPr>
          <w:rFonts w:ascii="Arial" w:hAnsi="Arial" w:cs="Arial"/>
          <w:sz w:val="22"/>
          <w:szCs w:val="22"/>
        </w:rPr>
      </w:pPr>
    </w:p>
    <w:p w14:paraId="6AB5E687" w14:textId="77777777" w:rsidR="00681175" w:rsidRPr="00C50258" w:rsidRDefault="00681175" w:rsidP="00681175">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F59BA7C" w14:textId="77777777" w:rsidR="00681175" w:rsidRPr="00C50258" w:rsidRDefault="00681175" w:rsidP="00681175">
      <w:pPr>
        <w:pStyle w:val="PargrafodaLista"/>
        <w:ind w:left="0"/>
        <w:contextualSpacing w:val="0"/>
        <w:rPr>
          <w:rFonts w:cs="Arial"/>
          <w:sz w:val="22"/>
        </w:rPr>
      </w:pPr>
    </w:p>
    <w:p w14:paraId="1054010A" w14:textId="77777777" w:rsidR="00681175" w:rsidRPr="00C50258" w:rsidRDefault="00681175" w:rsidP="00681175">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01B895E2"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215AA9E3" w14:textId="77777777" w:rsidR="00681175" w:rsidRPr="00171683" w:rsidRDefault="00681175">
      <w:pPr>
        <w:pStyle w:val="Nivel01"/>
        <w:numPr>
          <w:ilvl w:val="0"/>
          <w:numId w:val="10"/>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2E343871" w14:textId="77777777" w:rsidR="00681175" w:rsidRPr="00171683" w:rsidRDefault="00681175">
      <w:pPr>
        <w:pStyle w:val="Nvel2-Red"/>
        <w:numPr>
          <w:ilvl w:val="1"/>
          <w:numId w:val="10"/>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246622C4" w14:textId="77777777" w:rsidR="00681175" w:rsidRPr="00171683" w:rsidRDefault="00681175">
      <w:pPr>
        <w:pStyle w:val="Nvel2-Red"/>
        <w:numPr>
          <w:ilvl w:val="1"/>
          <w:numId w:val="10"/>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7D507943" w14:textId="77777777" w:rsidR="00681175" w:rsidRPr="00171683" w:rsidRDefault="00681175" w:rsidP="00681175">
      <w:pPr>
        <w:pStyle w:val="Nvel2-Red"/>
        <w:numPr>
          <w:ilvl w:val="0"/>
          <w:numId w:val="0"/>
        </w:numPr>
        <w:spacing w:before="0" w:after="0" w:line="240" w:lineRule="auto"/>
        <w:ind w:right="4"/>
        <w:rPr>
          <w:i w:val="0"/>
          <w:iCs w:val="0"/>
          <w:color w:val="auto"/>
          <w:sz w:val="22"/>
          <w:szCs w:val="22"/>
        </w:rPr>
      </w:pPr>
    </w:p>
    <w:p w14:paraId="13490B29" w14:textId="77777777" w:rsidR="00681175" w:rsidRPr="00171683" w:rsidRDefault="00681175">
      <w:pPr>
        <w:pStyle w:val="Nvel3-R"/>
        <w:numPr>
          <w:ilvl w:val="2"/>
          <w:numId w:val="10"/>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743DD545" w14:textId="77777777" w:rsidR="00681175" w:rsidRPr="00171683" w:rsidRDefault="00681175">
      <w:pPr>
        <w:pStyle w:val="PargrafodaLista"/>
        <w:numPr>
          <w:ilvl w:val="0"/>
          <w:numId w:val="8"/>
        </w:numPr>
        <w:suppressAutoHyphens/>
        <w:ind w:left="0" w:right="4" w:firstLine="0"/>
        <w:contextualSpacing w:val="0"/>
        <w:jc w:val="both"/>
        <w:rPr>
          <w:rFonts w:eastAsia="Arial" w:cs="Arial"/>
          <w:sz w:val="22"/>
        </w:rPr>
      </w:pPr>
      <w:r w:rsidRPr="00171683">
        <w:rPr>
          <w:rFonts w:eastAsia="Arial" w:cs="Arial"/>
          <w:sz w:val="22"/>
        </w:rPr>
        <w:t xml:space="preserve">ficará ele constituído em mora, sendo-lhe aplicáveis as respectivas sanções administrativas; e  </w:t>
      </w:r>
    </w:p>
    <w:p w14:paraId="032BACCF" w14:textId="77777777" w:rsidR="00681175" w:rsidRPr="00171683" w:rsidRDefault="00681175">
      <w:pPr>
        <w:pStyle w:val="PargrafodaLista"/>
        <w:numPr>
          <w:ilvl w:val="0"/>
          <w:numId w:val="8"/>
        </w:numPr>
        <w:suppressAutoHyphens/>
        <w:ind w:left="0" w:right="4" w:firstLine="0"/>
        <w:contextualSpacing w:val="0"/>
        <w:jc w:val="both"/>
        <w:rPr>
          <w:rFonts w:eastAsia="Arial" w:cs="Arial"/>
          <w:sz w:val="22"/>
        </w:rPr>
      </w:pPr>
      <w:r w:rsidRPr="00171683">
        <w:rPr>
          <w:rFonts w:eastAsia="Arial" w:cs="Arial"/>
          <w:sz w:val="22"/>
        </w:rPr>
        <w:t>poderá a Administração optar pela extinção do contrato e, nesse caso, adotará as medidas admitidas em lei para a continuidade da execução contratual.</w:t>
      </w:r>
    </w:p>
    <w:p w14:paraId="3D9134AD" w14:textId="77777777" w:rsidR="00681175" w:rsidRPr="00171683" w:rsidRDefault="00681175" w:rsidP="00681175">
      <w:pPr>
        <w:pStyle w:val="Nvel3-R"/>
        <w:numPr>
          <w:ilvl w:val="0"/>
          <w:numId w:val="0"/>
        </w:numPr>
        <w:spacing w:before="0" w:after="0" w:line="240" w:lineRule="auto"/>
        <w:ind w:right="4"/>
        <w:rPr>
          <w:rFonts w:ascii="Arial" w:hAnsi="Arial"/>
          <w:sz w:val="22"/>
          <w:szCs w:val="22"/>
        </w:rPr>
      </w:pPr>
    </w:p>
    <w:p w14:paraId="069EA287" w14:textId="77777777" w:rsidR="00681175" w:rsidRPr="00171683" w:rsidRDefault="00681175">
      <w:pPr>
        <w:pStyle w:val="Nivel2"/>
        <w:numPr>
          <w:ilvl w:val="1"/>
          <w:numId w:val="10"/>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18"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0ECDB8B6"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0533E348" w14:textId="77777777" w:rsidR="00681175" w:rsidRPr="00171683" w:rsidRDefault="00681175">
      <w:pPr>
        <w:pStyle w:val="Nivel3"/>
        <w:numPr>
          <w:ilvl w:val="2"/>
          <w:numId w:val="10"/>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19"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32A2E75F" w14:textId="77777777" w:rsidR="00681175" w:rsidRPr="00171683" w:rsidRDefault="00681175" w:rsidP="00681175">
      <w:pPr>
        <w:pStyle w:val="Nivel3"/>
        <w:numPr>
          <w:ilvl w:val="0"/>
          <w:numId w:val="0"/>
        </w:numPr>
        <w:spacing w:before="0" w:after="0" w:line="240" w:lineRule="auto"/>
        <w:ind w:right="4"/>
        <w:rPr>
          <w:rFonts w:ascii="Arial" w:hAnsi="Arial"/>
          <w:sz w:val="22"/>
          <w:szCs w:val="22"/>
        </w:rPr>
      </w:pPr>
    </w:p>
    <w:p w14:paraId="2E92F36A" w14:textId="77777777" w:rsidR="00681175" w:rsidRPr="00171683" w:rsidRDefault="00681175">
      <w:pPr>
        <w:pStyle w:val="Nivel3"/>
        <w:numPr>
          <w:ilvl w:val="2"/>
          <w:numId w:val="10"/>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5691036C" w14:textId="77777777" w:rsidR="00681175" w:rsidRPr="00171683" w:rsidRDefault="00681175" w:rsidP="00681175">
      <w:pPr>
        <w:pStyle w:val="Nivel3"/>
        <w:numPr>
          <w:ilvl w:val="0"/>
          <w:numId w:val="0"/>
        </w:numPr>
        <w:spacing w:before="0" w:after="0" w:line="240" w:lineRule="auto"/>
        <w:ind w:right="4"/>
        <w:rPr>
          <w:rFonts w:ascii="Arial" w:hAnsi="Arial"/>
          <w:sz w:val="22"/>
          <w:szCs w:val="22"/>
        </w:rPr>
      </w:pPr>
    </w:p>
    <w:p w14:paraId="143D1EE1" w14:textId="77777777" w:rsidR="00681175" w:rsidRPr="00171683" w:rsidRDefault="00681175">
      <w:pPr>
        <w:pStyle w:val="Nivel4"/>
        <w:numPr>
          <w:ilvl w:val="3"/>
          <w:numId w:val="10"/>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07D64CA6" w14:textId="77777777" w:rsidR="00681175" w:rsidRPr="00171683" w:rsidRDefault="00681175" w:rsidP="00681175">
      <w:pPr>
        <w:pStyle w:val="Nivel4"/>
        <w:numPr>
          <w:ilvl w:val="0"/>
          <w:numId w:val="0"/>
        </w:numPr>
        <w:spacing w:before="0" w:after="0" w:line="240" w:lineRule="auto"/>
        <w:ind w:right="4"/>
        <w:rPr>
          <w:rFonts w:ascii="Arial" w:hAnsi="Arial"/>
          <w:sz w:val="22"/>
          <w:szCs w:val="22"/>
        </w:rPr>
      </w:pPr>
    </w:p>
    <w:p w14:paraId="4347248B" w14:textId="77777777" w:rsidR="00681175" w:rsidRPr="00171683" w:rsidRDefault="00681175">
      <w:pPr>
        <w:pStyle w:val="Nivel2"/>
        <w:numPr>
          <w:ilvl w:val="1"/>
          <w:numId w:val="10"/>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1B51B0BB"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27F5AD4F" w14:textId="77777777" w:rsidR="00681175" w:rsidRPr="00171683" w:rsidRDefault="00681175">
      <w:pPr>
        <w:pStyle w:val="Nivel3"/>
        <w:numPr>
          <w:ilvl w:val="2"/>
          <w:numId w:val="10"/>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7066C18" w14:textId="77777777" w:rsidR="00681175" w:rsidRPr="00171683" w:rsidRDefault="00681175" w:rsidP="00681175">
      <w:pPr>
        <w:pStyle w:val="Nivel3"/>
        <w:numPr>
          <w:ilvl w:val="0"/>
          <w:numId w:val="0"/>
        </w:numPr>
        <w:spacing w:before="0" w:after="0" w:line="240" w:lineRule="auto"/>
        <w:ind w:right="4"/>
        <w:rPr>
          <w:rFonts w:ascii="Arial" w:hAnsi="Arial"/>
          <w:sz w:val="22"/>
          <w:szCs w:val="22"/>
        </w:rPr>
      </w:pPr>
    </w:p>
    <w:p w14:paraId="6C6D97A1" w14:textId="77777777" w:rsidR="00681175" w:rsidRPr="00171683" w:rsidRDefault="00681175">
      <w:pPr>
        <w:pStyle w:val="Nivel3"/>
        <w:numPr>
          <w:ilvl w:val="2"/>
          <w:numId w:val="10"/>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435EDD32" w14:textId="77777777" w:rsidR="00681175" w:rsidRPr="00171683" w:rsidRDefault="00681175" w:rsidP="00681175">
      <w:pPr>
        <w:pStyle w:val="Nivel3"/>
        <w:numPr>
          <w:ilvl w:val="0"/>
          <w:numId w:val="0"/>
        </w:numPr>
        <w:spacing w:before="0" w:after="0" w:line="240" w:lineRule="auto"/>
        <w:ind w:right="4"/>
        <w:rPr>
          <w:rFonts w:ascii="Arial" w:hAnsi="Arial"/>
          <w:sz w:val="22"/>
          <w:szCs w:val="22"/>
        </w:rPr>
      </w:pPr>
    </w:p>
    <w:p w14:paraId="29589B9C" w14:textId="77777777" w:rsidR="00681175" w:rsidRPr="00171683" w:rsidRDefault="00681175">
      <w:pPr>
        <w:pStyle w:val="Nivel3"/>
        <w:numPr>
          <w:ilvl w:val="2"/>
          <w:numId w:val="10"/>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47567E59" w14:textId="77777777" w:rsidR="00681175" w:rsidRPr="00171683" w:rsidRDefault="00681175" w:rsidP="00681175">
      <w:pPr>
        <w:pStyle w:val="Nivel3"/>
        <w:numPr>
          <w:ilvl w:val="0"/>
          <w:numId w:val="0"/>
        </w:numPr>
        <w:spacing w:before="0" w:after="0" w:line="240" w:lineRule="auto"/>
        <w:ind w:right="4"/>
        <w:rPr>
          <w:rFonts w:ascii="Arial" w:hAnsi="Arial"/>
          <w:sz w:val="22"/>
          <w:szCs w:val="22"/>
        </w:rPr>
      </w:pPr>
    </w:p>
    <w:p w14:paraId="5C39EB88" w14:textId="77777777" w:rsidR="00681175" w:rsidRPr="00171683" w:rsidRDefault="00681175">
      <w:pPr>
        <w:pStyle w:val="Nivel2"/>
        <w:numPr>
          <w:ilvl w:val="1"/>
          <w:numId w:val="10"/>
        </w:numPr>
        <w:spacing w:before="0" w:after="0" w:line="240" w:lineRule="auto"/>
        <w:ind w:left="0" w:right="4" w:firstLine="0"/>
        <w:rPr>
          <w:rFonts w:ascii="Arial" w:hAnsi="Arial" w:cs="Arial"/>
          <w:sz w:val="22"/>
          <w:szCs w:val="22"/>
        </w:rPr>
      </w:pPr>
      <w:r w:rsidRPr="0017168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0"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350D9A05"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65DA94F2" w14:textId="77777777" w:rsidR="00681175" w:rsidRPr="00171683" w:rsidRDefault="00681175">
      <w:pPr>
        <w:pStyle w:val="Nivel2"/>
        <w:numPr>
          <w:ilvl w:val="1"/>
          <w:numId w:val="10"/>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D90EDAC"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0BFA863A" w14:textId="77777777" w:rsidR="00681175" w:rsidRPr="00171683" w:rsidRDefault="00681175" w:rsidP="00681175">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24FC0F07" w14:textId="77777777" w:rsidR="00681175" w:rsidRPr="00015FDA" w:rsidRDefault="00681175" w:rsidP="00015FDA">
      <w:pPr>
        <w:ind w:right="168"/>
        <w:jc w:val="both"/>
        <w:rPr>
          <w:rFonts w:cs="Arial"/>
          <w:sz w:val="22"/>
        </w:rPr>
      </w:pPr>
      <w:r w:rsidRPr="00171683">
        <w:rPr>
          <w:rFonts w:cs="Arial"/>
          <w:sz w:val="22"/>
        </w:rPr>
        <w:t xml:space="preserve">13.1. As despesas decorrentes da presente contratação correrão à conta de recursos específicos consignados nos </w:t>
      </w:r>
      <w:r w:rsidRPr="0071256C">
        <w:rPr>
          <w:rFonts w:cs="Arial"/>
          <w:sz w:val="22"/>
        </w:rPr>
        <w:t xml:space="preserve">Orçamentos:  </w:t>
      </w:r>
      <w:r w:rsidRPr="00015FDA">
        <w:rPr>
          <w:rFonts w:cs="Arial"/>
          <w:sz w:val="22"/>
        </w:rPr>
        <w:t>09.000 - Secretaria Municipal de Saúde, 09.018 - Fundo Municipal de Saúde, 10.302.0050 - Assistência Hospitalar e Ambiental, 2.069 - Hospital Municipal Cristo Rei, 3.3.90.39.00 - Outros Serviços Terceiros - PJ.</w:t>
      </w:r>
    </w:p>
    <w:p w14:paraId="74D93C9B" w14:textId="77777777" w:rsidR="00681175" w:rsidRPr="00171CC9" w:rsidRDefault="00681175" w:rsidP="00681175">
      <w:pPr>
        <w:pStyle w:val="Nivel2"/>
        <w:numPr>
          <w:ilvl w:val="0"/>
          <w:numId w:val="0"/>
        </w:numPr>
        <w:spacing w:before="0" w:after="0" w:line="240" w:lineRule="auto"/>
        <w:ind w:right="4"/>
        <w:rPr>
          <w:rFonts w:ascii="Arial" w:hAnsi="Arial" w:cs="Arial"/>
          <w:sz w:val="22"/>
          <w:szCs w:val="22"/>
        </w:rPr>
      </w:pPr>
    </w:p>
    <w:p w14:paraId="4CF707EF" w14:textId="77777777" w:rsidR="00681175" w:rsidRPr="00171683" w:rsidRDefault="00681175" w:rsidP="00681175">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3BF83EF4" w14:textId="77777777" w:rsidR="00681175" w:rsidRPr="00171683" w:rsidRDefault="00681175" w:rsidP="00681175">
      <w:pPr>
        <w:pStyle w:val="Nvel2-Red"/>
        <w:numPr>
          <w:ilvl w:val="0"/>
          <w:numId w:val="0"/>
        </w:numPr>
        <w:spacing w:before="0" w:after="0" w:line="240" w:lineRule="auto"/>
        <w:ind w:right="4"/>
        <w:rPr>
          <w:i w:val="0"/>
          <w:iCs w:val="0"/>
          <w:color w:val="auto"/>
          <w:sz w:val="22"/>
          <w:szCs w:val="22"/>
        </w:rPr>
      </w:pPr>
    </w:p>
    <w:p w14:paraId="3D93FC65" w14:textId="77777777" w:rsidR="00681175" w:rsidRPr="00171683" w:rsidRDefault="00681175" w:rsidP="00681175">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71467BCA"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t>-</w:t>
      </w:r>
      <w:r w:rsidRPr="00171683">
        <w:rPr>
          <w:rFonts w:ascii="Arial" w:hAnsi="Arial" w:cs="Arial"/>
          <w:sz w:val="22"/>
          <w:szCs w:val="22"/>
        </w:rPr>
        <w:t xml:space="preserve">, e demais normas federais aplicáveis e, subsidiariamente, segundo as disposições contidas na </w:t>
      </w:r>
      <w:hyperlink r:id="rId21"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3807F110"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23B7D63F" w14:textId="77777777" w:rsidR="00681175" w:rsidRPr="00171683" w:rsidRDefault="00681175" w:rsidP="00681175">
      <w:pPr>
        <w:pStyle w:val="Nivel01"/>
        <w:tabs>
          <w:tab w:val="left" w:pos="0"/>
        </w:tabs>
        <w:spacing w:before="0" w:after="0" w:line="240" w:lineRule="auto"/>
        <w:ind w:right="4"/>
        <w:rPr>
          <w:rFonts w:cs="Arial"/>
          <w:sz w:val="22"/>
          <w:szCs w:val="22"/>
        </w:rPr>
      </w:pPr>
      <w:r w:rsidRPr="00171683">
        <w:rPr>
          <w:rFonts w:cs="Arial"/>
          <w:sz w:val="22"/>
          <w:szCs w:val="22"/>
        </w:rPr>
        <w:t>CLÁUSULA DÉCIMA QUINTA - ALTERAÇÕES</w:t>
      </w:r>
    </w:p>
    <w:p w14:paraId="5EA2E3C9" w14:textId="77777777" w:rsidR="00681175" w:rsidRPr="00171683" w:rsidRDefault="00681175" w:rsidP="00681175">
      <w:pPr>
        <w:rPr>
          <w:rFonts w:cs="Arial"/>
        </w:rPr>
      </w:pPr>
    </w:p>
    <w:p w14:paraId="2A097900"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2" w:anchor="art124" w:history="1">
        <w:proofErr w:type="spellStart"/>
        <w:r w:rsidRPr="00171683">
          <w:rPr>
            <w:rStyle w:val="Hyperlink"/>
            <w:rFonts w:ascii="Arial" w:hAnsi="Arial" w:cs="Arial"/>
            <w:sz w:val="22"/>
            <w:szCs w:val="22"/>
          </w:rPr>
          <w:t>arts</w:t>
        </w:r>
        <w:proofErr w:type="spellEnd"/>
        <w:r w:rsidRPr="00171683">
          <w:rPr>
            <w:rStyle w:val="Hyperlink"/>
            <w:rFonts w:ascii="Arial" w:hAnsi="Arial" w:cs="Arial"/>
            <w:sz w:val="22"/>
            <w:szCs w:val="22"/>
          </w:rPr>
          <w:t>. 124 e seguintes da Lei nº 14.133, de 2021</w:t>
        </w:r>
      </w:hyperlink>
      <w:r w:rsidRPr="00171683">
        <w:rPr>
          <w:rFonts w:ascii="Arial" w:hAnsi="Arial" w:cs="Arial"/>
          <w:sz w:val="22"/>
          <w:szCs w:val="22"/>
        </w:rPr>
        <w:t>.</w:t>
      </w:r>
    </w:p>
    <w:p w14:paraId="4873CCD1"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1D854346"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1C7283A3"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7030C852"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A81F644"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06D14794" w14:textId="77777777" w:rsidR="00681175" w:rsidRDefault="00681175">
      <w:pPr>
        <w:pStyle w:val="Nivel2"/>
        <w:numPr>
          <w:ilvl w:val="1"/>
          <w:numId w:val="14"/>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3"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25B3A713" w14:textId="77777777" w:rsidR="00681175" w:rsidRDefault="00681175" w:rsidP="00681175">
      <w:pPr>
        <w:pStyle w:val="Nivel2"/>
        <w:numPr>
          <w:ilvl w:val="0"/>
          <w:numId w:val="0"/>
        </w:numPr>
        <w:spacing w:before="0" w:after="0" w:line="240" w:lineRule="auto"/>
        <w:ind w:left="720" w:right="4"/>
        <w:rPr>
          <w:rFonts w:ascii="Arial" w:hAnsi="Arial" w:cs="Arial"/>
          <w:sz w:val="22"/>
          <w:szCs w:val="22"/>
        </w:rPr>
      </w:pPr>
    </w:p>
    <w:p w14:paraId="781D411E" w14:textId="77777777" w:rsidR="00681175" w:rsidRDefault="00681175" w:rsidP="00681175">
      <w:pPr>
        <w:ind w:right="2"/>
        <w:rPr>
          <w:rFonts w:cs="Arial"/>
          <w:sz w:val="22"/>
        </w:rPr>
      </w:pPr>
      <w:r w:rsidRPr="00D73ECF">
        <w:rPr>
          <w:rFonts w:cs="Arial"/>
          <w:b/>
          <w:bCs/>
          <w:sz w:val="22"/>
        </w:rPr>
        <w:t>CLÁUSULA DÉCIMA SEXTA</w:t>
      </w:r>
      <w:r w:rsidRPr="00D73ECF">
        <w:rPr>
          <w:rFonts w:cs="Arial"/>
          <w:sz w:val="22"/>
        </w:rPr>
        <w:t xml:space="preserve"> </w:t>
      </w:r>
      <w:r w:rsidRPr="00D73ECF">
        <w:rPr>
          <w:rFonts w:cs="Arial"/>
          <w:b/>
          <w:bCs/>
          <w:sz w:val="22"/>
        </w:rPr>
        <w:t>- GESTÃO E FISCALIZAÇÃO:</w:t>
      </w:r>
      <w:r w:rsidRPr="00D73ECF">
        <w:rPr>
          <w:rFonts w:cs="Arial"/>
          <w:sz w:val="22"/>
        </w:rPr>
        <w:t xml:space="preserve"> </w:t>
      </w:r>
    </w:p>
    <w:p w14:paraId="1558051A" w14:textId="77777777" w:rsidR="00681175" w:rsidRPr="00D73ECF" w:rsidRDefault="00681175" w:rsidP="00015FDA">
      <w:pPr>
        <w:ind w:right="2"/>
        <w:jc w:val="both"/>
        <w:rPr>
          <w:rFonts w:cs="Arial"/>
          <w:sz w:val="22"/>
        </w:rPr>
      </w:pPr>
      <w:r>
        <w:rPr>
          <w:rFonts w:cs="Arial"/>
          <w:sz w:val="22"/>
        </w:rPr>
        <w:t xml:space="preserve">16.1. </w:t>
      </w:r>
      <w:r w:rsidRPr="00D73ECF">
        <w:rPr>
          <w:rFonts w:cs="Arial"/>
          <w:sz w:val="22"/>
        </w:rPr>
        <w:t>A fiscalização de que trata est</w:t>
      </w:r>
      <w:r>
        <w:rPr>
          <w:rFonts w:cs="Arial"/>
          <w:sz w:val="22"/>
        </w:rPr>
        <w:t>a</w:t>
      </w:r>
      <w:r w:rsidRPr="00D73ECF">
        <w:rPr>
          <w:rFonts w:cs="Arial"/>
          <w:sz w:val="22"/>
        </w:rPr>
        <w:t xml:space="preserve"> </w:t>
      </w:r>
      <w:r>
        <w:rPr>
          <w:rFonts w:cs="Arial"/>
          <w:sz w:val="22"/>
        </w:rPr>
        <w:t>cláusula</w:t>
      </w:r>
      <w:r w:rsidRPr="00D73ECF">
        <w:rPr>
          <w:rFonts w:cs="Arial"/>
          <w:sz w:val="22"/>
        </w:rPr>
        <w:t xml:space="preserve">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6CC86AD1"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5FB6D2DA" w14:textId="77777777" w:rsidR="00681175" w:rsidRPr="00171683" w:rsidRDefault="00681175" w:rsidP="00681175">
      <w:pPr>
        <w:pStyle w:val="Nivel01"/>
        <w:spacing w:before="0" w:after="0" w:line="240" w:lineRule="auto"/>
        <w:ind w:right="4"/>
        <w:rPr>
          <w:rFonts w:cs="Arial"/>
          <w:sz w:val="22"/>
          <w:szCs w:val="22"/>
        </w:rPr>
      </w:pPr>
      <w:r w:rsidRPr="00171683">
        <w:rPr>
          <w:rFonts w:cs="Arial"/>
          <w:sz w:val="22"/>
          <w:szCs w:val="22"/>
        </w:rPr>
        <w:lastRenderedPageBreak/>
        <w:t>CLÁUSULA DÉCIMA S</w:t>
      </w:r>
      <w:r>
        <w:rPr>
          <w:rFonts w:cs="Arial"/>
          <w:sz w:val="22"/>
          <w:szCs w:val="22"/>
        </w:rPr>
        <w:t>ÉTIMA</w:t>
      </w:r>
      <w:r w:rsidRPr="00171683">
        <w:rPr>
          <w:rFonts w:cs="Arial"/>
          <w:sz w:val="22"/>
          <w:szCs w:val="22"/>
        </w:rPr>
        <w:t xml:space="preserve"> - PUBLICAÇÃO</w:t>
      </w:r>
    </w:p>
    <w:p w14:paraId="03C3EA03"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4"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25"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26"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DF52F63"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p>
    <w:p w14:paraId="1227A895" w14:textId="77777777" w:rsidR="00681175" w:rsidRPr="00171683" w:rsidRDefault="00681175" w:rsidP="00681175">
      <w:pPr>
        <w:pStyle w:val="Nivel01"/>
        <w:spacing w:before="0" w:after="0" w:line="240" w:lineRule="auto"/>
        <w:ind w:right="4"/>
        <w:rPr>
          <w:rFonts w:cs="Arial"/>
          <w:sz w:val="22"/>
          <w:szCs w:val="22"/>
        </w:rPr>
      </w:pPr>
      <w:r w:rsidRPr="00171683">
        <w:rPr>
          <w:rFonts w:cs="Arial"/>
          <w:sz w:val="22"/>
          <w:szCs w:val="22"/>
        </w:rPr>
        <w:t xml:space="preserve">CLÁUSULA DÉCIMA </w:t>
      </w:r>
      <w:r>
        <w:rPr>
          <w:rFonts w:cs="Arial"/>
          <w:sz w:val="22"/>
          <w:szCs w:val="22"/>
        </w:rPr>
        <w:t xml:space="preserve">OITAVA </w:t>
      </w:r>
      <w:r w:rsidRPr="00171683">
        <w:rPr>
          <w:rFonts w:cs="Arial"/>
          <w:sz w:val="22"/>
          <w:szCs w:val="22"/>
        </w:rPr>
        <w:t>- FORO</w:t>
      </w:r>
    </w:p>
    <w:p w14:paraId="167B17C6" w14:textId="77777777" w:rsidR="00681175" w:rsidRPr="00171683" w:rsidRDefault="00681175" w:rsidP="00681175">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7"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p w14:paraId="0B4BD0E3" w14:textId="77777777" w:rsidR="00681175" w:rsidRPr="00171683" w:rsidRDefault="00681175" w:rsidP="00681175">
      <w:pPr>
        <w:tabs>
          <w:tab w:val="left" w:pos="9214"/>
        </w:tabs>
        <w:ind w:right="-29"/>
        <w:rPr>
          <w:rFonts w:cs="Arial"/>
          <w:sz w:val="22"/>
        </w:rPr>
      </w:pPr>
    </w:p>
    <w:p w14:paraId="769952A7" w14:textId="77777777" w:rsidR="00681175" w:rsidRPr="00171683" w:rsidRDefault="00681175" w:rsidP="00681175">
      <w:pPr>
        <w:tabs>
          <w:tab w:val="left" w:pos="9356"/>
        </w:tabs>
        <w:ind w:right="-29"/>
        <w:rPr>
          <w:rFonts w:cs="Arial"/>
          <w:sz w:val="22"/>
        </w:rPr>
      </w:pPr>
      <w:r w:rsidRPr="00171683">
        <w:rPr>
          <w:rFonts w:cs="Arial"/>
          <w:sz w:val="22"/>
        </w:rPr>
        <w:t xml:space="preserve">         E, por estarem justos e acordados, assinam o presente contrato em três vias de igual teor e forma, juntamente com as testemunhas abaixo, de tudo cientes, para que produzam seus efeitos legais e jurídicos.</w:t>
      </w:r>
    </w:p>
    <w:p w14:paraId="7304C7BA" w14:textId="77777777" w:rsidR="00681175" w:rsidRPr="00171683" w:rsidRDefault="00681175" w:rsidP="00681175">
      <w:pPr>
        <w:tabs>
          <w:tab w:val="left" w:pos="9214"/>
        </w:tabs>
        <w:ind w:right="-29"/>
        <w:jc w:val="right"/>
        <w:rPr>
          <w:rFonts w:cs="Arial"/>
          <w:sz w:val="22"/>
        </w:rPr>
      </w:pPr>
      <w:r w:rsidRPr="00171683">
        <w:rPr>
          <w:rFonts w:cs="Arial"/>
          <w:sz w:val="22"/>
        </w:rPr>
        <w:t>Deodápolis - MS, _______ de _______de 2024.</w:t>
      </w:r>
    </w:p>
    <w:p w14:paraId="196F1C8A" w14:textId="77777777" w:rsidR="00681175" w:rsidRPr="00171683" w:rsidRDefault="00681175" w:rsidP="00681175">
      <w:pPr>
        <w:widowControl w:val="0"/>
        <w:overflowPunct w:val="0"/>
        <w:autoSpaceDE w:val="0"/>
        <w:autoSpaceDN w:val="0"/>
        <w:adjustRightInd w:val="0"/>
        <w:ind w:right="-618"/>
        <w:textAlignment w:val="baseline"/>
        <w:rPr>
          <w:rFonts w:cs="Arial"/>
          <w:iCs/>
          <w:sz w:val="22"/>
        </w:rPr>
      </w:pPr>
    </w:p>
    <w:p w14:paraId="56A6983F" w14:textId="77777777" w:rsidR="00681175" w:rsidRDefault="00681175" w:rsidP="00681175">
      <w:pPr>
        <w:widowControl w:val="0"/>
        <w:overflowPunct w:val="0"/>
        <w:autoSpaceDE w:val="0"/>
        <w:autoSpaceDN w:val="0"/>
        <w:adjustRightInd w:val="0"/>
        <w:ind w:right="-618"/>
        <w:textAlignment w:val="baseline"/>
        <w:rPr>
          <w:rFonts w:cs="Arial"/>
          <w:iCs/>
          <w:sz w:val="22"/>
        </w:rPr>
      </w:pPr>
    </w:p>
    <w:p w14:paraId="152425D6" w14:textId="77777777" w:rsidR="00015FDA" w:rsidRPr="00171683" w:rsidRDefault="00015FDA" w:rsidP="00681175">
      <w:pPr>
        <w:widowControl w:val="0"/>
        <w:overflowPunct w:val="0"/>
        <w:autoSpaceDE w:val="0"/>
        <w:autoSpaceDN w:val="0"/>
        <w:adjustRightInd w:val="0"/>
        <w:ind w:right="-618"/>
        <w:textAlignment w:val="baseline"/>
        <w:rPr>
          <w:rFonts w:cs="Arial"/>
          <w:iCs/>
          <w:sz w:val="22"/>
        </w:rPr>
      </w:pPr>
    </w:p>
    <w:p w14:paraId="502B98FB" w14:textId="77777777" w:rsidR="00681175" w:rsidRPr="00CB1646" w:rsidRDefault="00681175" w:rsidP="00681175">
      <w:pPr>
        <w:widowControl w:val="0"/>
        <w:overflowPunct w:val="0"/>
        <w:autoSpaceDE w:val="0"/>
        <w:autoSpaceDN w:val="0"/>
        <w:adjustRightInd w:val="0"/>
        <w:ind w:right="-618"/>
        <w:textAlignment w:val="baseline"/>
        <w:rPr>
          <w:rFonts w:cs="Arial"/>
          <w:iCs/>
          <w:sz w:val="22"/>
        </w:rPr>
      </w:pPr>
      <w:r w:rsidRPr="00171683">
        <w:rPr>
          <w:rFonts w:cs="Arial"/>
          <w:iCs/>
          <w:sz w:val="22"/>
        </w:rPr>
        <w:t>__________________________</w:t>
      </w:r>
      <w:r w:rsidRPr="00171683">
        <w:rPr>
          <w:rFonts w:cs="Arial"/>
          <w:b/>
          <w:iCs/>
          <w:sz w:val="22"/>
          <w:lang w:val="es-ES_tradnl"/>
        </w:rPr>
        <w:t xml:space="preserve">                                                                      </w:t>
      </w:r>
    </w:p>
    <w:p w14:paraId="3398A4D5" w14:textId="77777777" w:rsidR="00681175" w:rsidRPr="00CB1646" w:rsidRDefault="00681175" w:rsidP="00681175">
      <w:pPr>
        <w:widowControl w:val="0"/>
        <w:overflowPunct w:val="0"/>
        <w:autoSpaceDE w:val="0"/>
        <w:autoSpaceDN w:val="0"/>
        <w:adjustRightInd w:val="0"/>
        <w:textAlignment w:val="baseline"/>
        <w:rPr>
          <w:rFonts w:cs="Arial"/>
          <w:b/>
          <w:iCs/>
          <w:sz w:val="22"/>
        </w:rPr>
      </w:pPr>
      <w:proofErr w:type="spellStart"/>
      <w:r w:rsidRPr="00CB1646">
        <w:rPr>
          <w:rFonts w:cs="Arial"/>
          <w:b/>
          <w:iCs/>
          <w:sz w:val="22"/>
        </w:rPr>
        <w:t>xxxxxxxxxxxxxxxxxxxxxxxxxx</w:t>
      </w:r>
      <w:proofErr w:type="spellEnd"/>
    </w:p>
    <w:p w14:paraId="01F85C72" w14:textId="77777777" w:rsidR="00681175" w:rsidRPr="00CB1646" w:rsidRDefault="00681175" w:rsidP="00681175">
      <w:pPr>
        <w:widowControl w:val="0"/>
        <w:overflowPunct w:val="0"/>
        <w:autoSpaceDE w:val="0"/>
        <w:autoSpaceDN w:val="0"/>
        <w:adjustRightInd w:val="0"/>
        <w:textAlignment w:val="baseline"/>
        <w:rPr>
          <w:rFonts w:cs="Arial"/>
          <w:b/>
          <w:iCs/>
          <w:sz w:val="22"/>
        </w:rPr>
      </w:pPr>
      <w:r w:rsidRPr="00CB1646">
        <w:rPr>
          <w:rFonts w:cs="Arial"/>
          <w:b/>
          <w:iCs/>
          <w:sz w:val="22"/>
        </w:rPr>
        <w:t>Secretário Municipal de</w:t>
      </w:r>
      <w:r>
        <w:rPr>
          <w:rFonts w:cs="Arial"/>
          <w:b/>
          <w:iCs/>
          <w:sz w:val="22"/>
        </w:rPr>
        <w:t xml:space="preserve"> Saúde</w:t>
      </w:r>
      <w:r w:rsidRPr="00CB1646">
        <w:rPr>
          <w:rFonts w:cs="Arial"/>
          <w:b/>
          <w:iCs/>
          <w:sz w:val="22"/>
        </w:rPr>
        <w:tab/>
      </w:r>
      <w:r w:rsidRPr="00CB1646">
        <w:rPr>
          <w:rFonts w:cs="Arial"/>
          <w:b/>
          <w:iCs/>
          <w:sz w:val="22"/>
        </w:rPr>
        <w:tab/>
      </w:r>
      <w:r w:rsidRPr="00CB1646">
        <w:rPr>
          <w:rFonts w:cs="Arial"/>
          <w:b/>
          <w:iCs/>
          <w:sz w:val="22"/>
        </w:rPr>
        <w:tab/>
      </w:r>
      <w:r w:rsidRPr="00CB1646">
        <w:rPr>
          <w:rFonts w:cs="Arial"/>
          <w:b/>
          <w:iCs/>
          <w:sz w:val="22"/>
        </w:rPr>
        <w:tab/>
      </w:r>
      <w:r w:rsidRPr="00CB1646">
        <w:rPr>
          <w:rFonts w:cs="Arial"/>
          <w:b/>
          <w:iCs/>
          <w:sz w:val="22"/>
        </w:rPr>
        <w:tab/>
      </w:r>
      <w:r w:rsidRPr="00CB1646">
        <w:rPr>
          <w:rFonts w:cs="Arial"/>
          <w:b/>
          <w:iCs/>
          <w:sz w:val="22"/>
        </w:rPr>
        <w:tab/>
      </w:r>
    </w:p>
    <w:p w14:paraId="2FFF2575" w14:textId="77777777" w:rsidR="00681175" w:rsidRDefault="00681175" w:rsidP="00681175">
      <w:pPr>
        <w:widowControl w:val="0"/>
        <w:overflowPunct w:val="0"/>
        <w:autoSpaceDE w:val="0"/>
        <w:autoSpaceDN w:val="0"/>
        <w:adjustRightInd w:val="0"/>
        <w:textAlignment w:val="baseline"/>
        <w:rPr>
          <w:rFonts w:cs="Arial"/>
          <w:b/>
          <w:iCs/>
          <w:sz w:val="22"/>
        </w:rPr>
      </w:pPr>
    </w:p>
    <w:p w14:paraId="6A4CBB24" w14:textId="77777777" w:rsidR="00681175" w:rsidRPr="00CB1646" w:rsidRDefault="00681175" w:rsidP="00681175">
      <w:pPr>
        <w:widowControl w:val="0"/>
        <w:overflowPunct w:val="0"/>
        <w:autoSpaceDE w:val="0"/>
        <w:autoSpaceDN w:val="0"/>
        <w:adjustRightInd w:val="0"/>
        <w:textAlignment w:val="baseline"/>
        <w:rPr>
          <w:rFonts w:cs="Arial"/>
          <w:b/>
          <w:iCs/>
          <w:sz w:val="22"/>
        </w:rPr>
      </w:pPr>
    </w:p>
    <w:p w14:paraId="1CB4496B" w14:textId="77777777" w:rsidR="00681175" w:rsidRPr="00CB1646" w:rsidRDefault="00681175" w:rsidP="00681175">
      <w:pPr>
        <w:widowControl w:val="0"/>
        <w:overflowPunct w:val="0"/>
        <w:autoSpaceDE w:val="0"/>
        <w:autoSpaceDN w:val="0"/>
        <w:adjustRightInd w:val="0"/>
        <w:ind w:right="-618"/>
        <w:textAlignment w:val="baseline"/>
        <w:rPr>
          <w:rFonts w:cs="Arial"/>
          <w:iCs/>
          <w:sz w:val="22"/>
        </w:rPr>
      </w:pPr>
      <w:r w:rsidRPr="00CB1646">
        <w:rPr>
          <w:rFonts w:cs="Arial"/>
          <w:iCs/>
          <w:sz w:val="22"/>
        </w:rPr>
        <w:t>________________________</w:t>
      </w:r>
    </w:p>
    <w:p w14:paraId="4B715294" w14:textId="77777777" w:rsidR="00681175" w:rsidRPr="00CB1646" w:rsidRDefault="00681175" w:rsidP="00681175">
      <w:pPr>
        <w:widowControl w:val="0"/>
        <w:overflowPunct w:val="0"/>
        <w:autoSpaceDE w:val="0"/>
        <w:autoSpaceDN w:val="0"/>
        <w:adjustRightInd w:val="0"/>
        <w:ind w:right="-618"/>
        <w:textAlignment w:val="baseline"/>
        <w:rPr>
          <w:rFonts w:cs="Arial"/>
          <w:b/>
          <w:iCs/>
          <w:sz w:val="22"/>
        </w:rPr>
      </w:pPr>
      <w:r w:rsidRPr="00CB1646">
        <w:rPr>
          <w:rFonts w:cs="Arial"/>
          <w:b/>
          <w:iCs/>
          <w:sz w:val="22"/>
        </w:rPr>
        <w:t>xxxxxxxxxxxxxxxxxxxxxxxx</w:t>
      </w:r>
    </w:p>
    <w:p w14:paraId="5579E742" w14:textId="77777777" w:rsidR="00681175" w:rsidRPr="00CB1646" w:rsidRDefault="00681175" w:rsidP="00681175">
      <w:pPr>
        <w:widowControl w:val="0"/>
        <w:overflowPunct w:val="0"/>
        <w:autoSpaceDE w:val="0"/>
        <w:autoSpaceDN w:val="0"/>
        <w:adjustRightInd w:val="0"/>
        <w:ind w:right="-618"/>
        <w:textAlignment w:val="baseline"/>
        <w:rPr>
          <w:rFonts w:cs="Arial"/>
          <w:b/>
          <w:iCs/>
          <w:sz w:val="22"/>
        </w:rPr>
      </w:pPr>
      <w:r w:rsidRPr="00CB1646">
        <w:rPr>
          <w:rFonts w:cs="Arial"/>
          <w:b/>
          <w:iCs/>
          <w:sz w:val="22"/>
        </w:rPr>
        <w:t xml:space="preserve">Contratada     </w:t>
      </w:r>
    </w:p>
    <w:p w14:paraId="40A9B39B" w14:textId="77777777" w:rsidR="00681175" w:rsidRPr="00CB1646" w:rsidRDefault="00681175" w:rsidP="00681175">
      <w:pPr>
        <w:widowControl w:val="0"/>
        <w:overflowPunct w:val="0"/>
        <w:autoSpaceDE w:val="0"/>
        <w:autoSpaceDN w:val="0"/>
        <w:adjustRightInd w:val="0"/>
        <w:ind w:right="-618"/>
        <w:textAlignment w:val="baseline"/>
        <w:rPr>
          <w:rFonts w:cs="Arial"/>
          <w:b/>
          <w:iCs/>
          <w:sz w:val="22"/>
        </w:rPr>
      </w:pPr>
      <w:r w:rsidRPr="00CB1646">
        <w:rPr>
          <w:rFonts w:cs="Arial"/>
          <w:b/>
          <w:iCs/>
          <w:sz w:val="22"/>
        </w:rPr>
        <w:tab/>
        <w:t xml:space="preserve">                                                                                             </w:t>
      </w:r>
    </w:p>
    <w:p w14:paraId="495C18F9" w14:textId="77777777" w:rsidR="00681175" w:rsidRPr="00CB1646" w:rsidRDefault="00681175" w:rsidP="00681175">
      <w:pPr>
        <w:overflowPunct w:val="0"/>
        <w:autoSpaceDE w:val="0"/>
        <w:autoSpaceDN w:val="0"/>
        <w:adjustRightInd w:val="0"/>
        <w:textAlignment w:val="baseline"/>
        <w:rPr>
          <w:rFonts w:cs="Arial"/>
          <w:iCs/>
          <w:sz w:val="22"/>
        </w:rPr>
      </w:pPr>
      <w:r w:rsidRPr="00CB1646">
        <w:rPr>
          <w:rFonts w:cs="Arial"/>
          <w:iCs/>
          <w:sz w:val="22"/>
        </w:rPr>
        <w:t>Testemunhas:</w:t>
      </w:r>
    </w:p>
    <w:p w14:paraId="6D36F639" w14:textId="77777777" w:rsidR="00681175" w:rsidRPr="00CB1646" w:rsidRDefault="00681175" w:rsidP="00681175">
      <w:pPr>
        <w:overflowPunct w:val="0"/>
        <w:autoSpaceDE w:val="0"/>
        <w:autoSpaceDN w:val="0"/>
        <w:adjustRightInd w:val="0"/>
        <w:textAlignment w:val="baseline"/>
        <w:rPr>
          <w:rFonts w:cs="Arial"/>
          <w:iCs/>
          <w:sz w:val="22"/>
        </w:rPr>
      </w:pPr>
    </w:p>
    <w:p w14:paraId="7090ECE1" w14:textId="77777777" w:rsidR="00681175" w:rsidRPr="00CB1646" w:rsidRDefault="00681175" w:rsidP="00681175">
      <w:pPr>
        <w:overflowPunct w:val="0"/>
        <w:autoSpaceDE w:val="0"/>
        <w:autoSpaceDN w:val="0"/>
        <w:adjustRightInd w:val="0"/>
        <w:textAlignment w:val="baseline"/>
        <w:rPr>
          <w:rFonts w:cs="Arial"/>
          <w:bCs/>
          <w:sz w:val="22"/>
        </w:rPr>
      </w:pPr>
      <w:r w:rsidRPr="00CB1646">
        <w:rPr>
          <w:rFonts w:cs="Arial"/>
          <w:bCs/>
          <w:sz w:val="22"/>
        </w:rPr>
        <w:t>____________________________</w:t>
      </w:r>
    </w:p>
    <w:p w14:paraId="02DC5D77" w14:textId="77777777" w:rsidR="00681175" w:rsidRPr="00CB1646" w:rsidRDefault="00681175" w:rsidP="00681175">
      <w:pPr>
        <w:overflowPunct w:val="0"/>
        <w:autoSpaceDE w:val="0"/>
        <w:autoSpaceDN w:val="0"/>
        <w:adjustRightInd w:val="0"/>
        <w:textAlignment w:val="baseline"/>
        <w:rPr>
          <w:rFonts w:cs="Arial"/>
          <w:bCs/>
          <w:sz w:val="22"/>
        </w:rPr>
      </w:pPr>
      <w:r w:rsidRPr="00CB1646">
        <w:rPr>
          <w:rFonts w:cs="Arial"/>
          <w:bCs/>
          <w:sz w:val="22"/>
        </w:rPr>
        <w:t>xxxxxxxxxxxxxxxxxxxxxxxxxxxxxxx</w:t>
      </w:r>
    </w:p>
    <w:p w14:paraId="5AFA5D18" w14:textId="77777777" w:rsidR="00681175" w:rsidRPr="00CB1646" w:rsidRDefault="00681175" w:rsidP="00681175">
      <w:pPr>
        <w:overflowPunct w:val="0"/>
        <w:autoSpaceDE w:val="0"/>
        <w:autoSpaceDN w:val="0"/>
        <w:adjustRightInd w:val="0"/>
        <w:textAlignment w:val="baseline"/>
        <w:rPr>
          <w:rFonts w:cs="Arial"/>
          <w:bCs/>
          <w:sz w:val="22"/>
        </w:rPr>
      </w:pPr>
      <w:r w:rsidRPr="00CB1646">
        <w:rPr>
          <w:rFonts w:cs="Arial"/>
          <w:bCs/>
          <w:sz w:val="22"/>
        </w:rPr>
        <w:t>CPF</w:t>
      </w:r>
    </w:p>
    <w:p w14:paraId="51D24AC5" w14:textId="77777777" w:rsidR="00681175" w:rsidRPr="00CB1646" w:rsidRDefault="00681175" w:rsidP="00681175">
      <w:pPr>
        <w:overflowPunct w:val="0"/>
        <w:autoSpaceDE w:val="0"/>
        <w:autoSpaceDN w:val="0"/>
        <w:adjustRightInd w:val="0"/>
        <w:textAlignment w:val="baseline"/>
        <w:rPr>
          <w:rFonts w:cs="Arial"/>
          <w:bCs/>
          <w:sz w:val="22"/>
        </w:rPr>
      </w:pPr>
    </w:p>
    <w:p w14:paraId="0B8B4B60" w14:textId="77777777" w:rsidR="00681175" w:rsidRPr="00CB1646" w:rsidRDefault="00681175" w:rsidP="00681175">
      <w:pPr>
        <w:overflowPunct w:val="0"/>
        <w:autoSpaceDE w:val="0"/>
        <w:autoSpaceDN w:val="0"/>
        <w:adjustRightInd w:val="0"/>
        <w:textAlignment w:val="baseline"/>
        <w:rPr>
          <w:rFonts w:cs="Arial"/>
          <w:bCs/>
          <w:sz w:val="22"/>
        </w:rPr>
      </w:pPr>
      <w:r w:rsidRPr="00CB1646">
        <w:rPr>
          <w:rFonts w:cs="Arial"/>
          <w:bCs/>
          <w:sz w:val="22"/>
        </w:rPr>
        <w:t>____________________________</w:t>
      </w:r>
    </w:p>
    <w:p w14:paraId="79D75340" w14:textId="77777777" w:rsidR="00681175" w:rsidRPr="00CB1646" w:rsidRDefault="00681175" w:rsidP="00681175">
      <w:pPr>
        <w:rPr>
          <w:rFonts w:cs="Arial"/>
          <w:bCs/>
          <w:sz w:val="22"/>
        </w:rPr>
      </w:pPr>
      <w:r w:rsidRPr="00CB1646">
        <w:rPr>
          <w:rFonts w:cs="Arial"/>
          <w:bCs/>
          <w:sz w:val="22"/>
        </w:rPr>
        <w:t>xxxxxxxxxxxxxxxxxxxxxxxxxxxxxxx</w:t>
      </w:r>
    </w:p>
    <w:p w14:paraId="54A1B2FD" w14:textId="77777777" w:rsidR="00681175" w:rsidRDefault="00681175" w:rsidP="00681175">
      <w:pPr>
        <w:rPr>
          <w:rFonts w:cs="Arial"/>
          <w:bCs/>
          <w:sz w:val="22"/>
        </w:rPr>
      </w:pPr>
      <w:r w:rsidRPr="00CB1646">
        <w:rPr>
          <w:rFonts w:cs="Arial"/>
          <w:bCs/>
          <w:sz w:val="22"/>
        </w:rPr>
        <w:t>CPF</w:t>
      </w:r>
    </w:p>
    <w:p w14:paraId="0AAF8A94" w14:textId="77777777" w:rsidR="0063644D" w:rsidRDefault="0063644D" w:rsidP="00360C07">
      <w:pPr>
        <w:contextualSpacing/>
        <w:rPr>
          <w:rFonts w:cs="Arial"/>
          <w:bCs/>
          <w:sz w:val="22"/>
          <w:szCs w:val="22"/>
        </w:rPr>
      </w:pPr>
    </w:p>
    <w:p w14:paraId="158A0275" w14:textId="77777777" w:rsidR="0063644D" w:rsidRDefault="0063644D" w:rsidP="00360C07">
      <w:pPr>
        <w:contextualSpacing/>
        <w:rPr>
          <w:rFonts w:cs="Arial"/>
          <w:bCs/>
          <w:sz w:val="22"/>
          <w:szCs w:val="22"/>
        </w:rPr>
      </w:pPr>
    </w:p>
    <w:p w14:paraId="4096C3E3" w14:textId="77777777" w:rsidR="0063644D" w:rsidRDefault="0063644D" w:rsidP="00360C07">
      <w:pPr>
        <w:contextualSpacing/>
        <w:rPr>
          <w:rFonts w:cs="Arial"/>
          <w:bCs/>
          <w:sz w:val="22"/>
          <w:szCs w:val="22"/>
        </w:rPr>
      </w:pPr>
    </w:p>
    <w:p w14:paraId="6E55A671" w14:textId="77777777" w:rsidR="0063644D" w:rsidRDefault="0063644D" w:rsidP="00360C07">
      <w:pPr>
        <w:contextualSpacing/>
        <w:rPr>
          <w:rFonts w:cs="Arial"/>
          <w:bCs/>
          <w:sz w:val="22"/>
          <w:szCs w:val="22"/>
        </w:rPr>
      </w:pPr>
    </w:p>
    <w:p w14:paraId="19EADEA5" w14:textId="77777777" w:rsidR="0063644D" w:rsidRDefault="0063644D" w:rsidP="00360C07">
      <w:pPr>
        <w:contextualSpacing/>
        <w:rPr>
          <w:rFonts w:cs="Arial"/>
          <w:bCs/>
          <w:sz w:val="22"/>
          <w:szCs w:val="22"/>
        </w:rPr>
      </w:pPr>
    </w:p>
    <w:p w14:paraId="7F3EDF76" w14:textId="77777777" w:rsidR="003B2E1D" w:rsidRDefault="003B2E1D" w:rsidP="00360C07">
      <w:pPr>
        <w:contextualSpacing/>
        <w:rPr>
          <w:rFonts w:cs="Arial"/>
          <w:bCs/>
          <w:sz w:val="22"/>
          <w:szCs w:val="22"/>
        </w:rPr>
      </w:pPr>
    </w:p>
    <w:p w14:paraId="35F01C91" w14:textId="77777777" w:rsidR="003B2E1D" w:rsidRDefault="003B2E1D" w:rsidP="00360C07">
      <w:pPr>
        <w:contextualSpacing/>
        <w:rPr>
          <w:rFonts w:cs="Arial"/>
          <w:bCs/>
          <w:sz w:val="22"/>
          <w:szCs w:val="22"/>
        </w:rPr>
      </w:pPr>
    </w:p>
    <w:p w14:paraId="1A58FF72" w14:textId="77777777" w:rsidR="003B2E1D" w:rsidRDefault="003B2E1D" w:rsidP="00360C07">
      <w:pPr>
        <w:contextualSpacing/>
        <w:rPr>
          <w:rFonts w:cs="Arial"/>
          <w:bCs/>
          <w:sz w:val="22"/>
          <w:szCs w:val="22"/>
        </w:rPr>
      </w:pPr>
    </w:p>
    <w:p w14:paraId="0A8E050F" w14:textId="77777777" w:rsidR="003B2E1D" w:rsidRDefault="003B2E1D" w:rsidP="00360C07">
      <w:pPr>
        <w:contextualSpacing/>
        <w:rPr>
          <w:rFonts w:cs="Arial"/>
          <w:bCs/>
          <w:sz w:val="22"/>
          <w:szCs w:val="22"/>
        </w:rPr>
      </w:pPr>
    </w:p>
    <w:p w14:paraId="04615C6C" w14:textId="77777777" w:rsidR="003B2E1D" w:rsidRDefault="003B2E1D" w:rsidP="00360C07">
      <w:pPr>
        <w:contextualSpacing/>
        <w:rPr>
          <w:rFonts w:cs="Arial"/>
          <w:bCs/>
          <w:sz w:val="22"/>
          <w:szCs w:val="22"/>
        </w:rPr>
      </w:pPr>
    </w:p>
    <w:p w14:paraId="337B4EB2" w14:textId="77777777" w:rsidR="003B2E1D" w:rsidRDefault="003B2E1D" w:rsidP="00360C07">
      <w:pPr>
        <w:contextualSpacing/>
        <w:rPr>
          <w:rFonts w:cs="Arial"/>
          <w:bCs/>
          <w:sz w:val="22"/>
          <w:szCs w:val="22"/>
        </w:rPr>
      </w:pPr>
    </w:p>
    <w:p w14:paraId="7B47C3BB" w14:textId="77777777" w:rsidR="003B2E1D" w:rsidRDefault="003B2E1D" w:rsidP="00360C07">
      <w:pPr>
        <w:contextualSpacing/>
        <w:rPr>
          <w:rFonts w:cs="Arial"/>
          <w:bCs/>
          <w:sz w:val="22"/>
          <w:szCs w:val="22"/>
        </w:rPr>
      </w:pPr>
    </w:p>
    <w:p w14:paraId="54C1A727" w14:textId="77777777" w:rsidR="003B2E1D" w:rsidRDefault="003B2E1D" w:rsidP="00360C07">
      <w:pPr>
        <w:contextualSpacing/>
        <w:rPr>
          <w:rFonts w:cs="Arial"/>
          <w:bCs/>
          <w:sz w:val="22"/>
          <w:szCs w:val="22"/>
        </w:rPr>
      </w:pPr>
    </w:p>
    <w:p w14:paraId="53B211DF" w14:textId="77777777" w:rsidR="003B2E1D" w:rsidRDefault="003B2E1D" w:rsidP="00360C07">
      <w:pPr>
        <w:contextualSpacing/>
        <w:rPr>
          <w:rFonts w:cs="Arial"/>
          <w:bCs/>
          <w:sz w:val="22"/>
          <w:szCs w:val="22"/>
        </w:rPr>
      </w:pPr>
    </w:p>
    <w:p w14:paraId="39673C37" w14:textId="77777777" w:rsidR="003B2E1D" w:rsidRDefault="003B2E1D" w:rsidP="00360C07">
      <w:pPr>
        <w:contextualSpacing/>
        <w:rPr>
          <w:rFonts w:cs="Arial"/>
          <w:bCs/>
          <w:sz w:val="22"/>
          <w:szCs w:val="22"/>
        </w:rPr>
      </w:pPr>
    </w:p>
    <w:p w14:paraId="21013C4F" w14:textId="77777777" w:rsidR="003B2E1D" w:rsidRDefault="003B2E1D" w:rsidP="00360C07">
      <w:pPr>
        <w:contextualSpacing/>
        <w:rPr>
          <w:rFonts w:cs="Arial"/>
          <w:bCs/>
          <w:sz w:val="22"/>
          <w:szCs w:val="22"/>
        </w:rPr>
      </w:pPr>
    </w:p>
    <w:p w14:paraId="2F700601" w14:textId="77777777" w:rsidR="003B2E1D" w:rsidRDefault="003B2E1D" w:rsidP="00360C07">
      <w:pPr>
        <w:contextualSpacing/>
        <w:rPr>
          <w:rFonts w:cs="Arial"/>
          <w:bCs/>
          <w:sz w:val="22"/>
          <w:szCs w:val="22"/>
        </w:rPr>
      </w:pPr>
    </w:p>
    <w:p w14:paraId="46537F0D" w14:textId="77777777" w:rsidR="003B2E1D" w:rsidRDefault="003B2E1D" w:rsidP="00360C07">
      <w:pPr>
        <w:contextualSpacing/>
        <w:rPr>
          <w:rFonts w:cs="Arial"/>
          <w:bCs/>
          <w:sz w:val="22"/>
          <w:szCs w:val="22"/>
        </w:rPr>
      </w:pPr>
    </w:p>
    <w:p w14:paraId="3ECBBC9B" w14:textId="77777777" w:rsidR="003B2E1D" w:rsidRDefault="003B2E1D" w:rsidP="00360C07">
      <w:pPr>
        <w:contextualSpacing/>
        <w:rPr>
          <w:rFonts w:cs="Arial"/>
          <w:bCs/>
          <w:sz w:val="22"/>
          <w:szCs w:val="22"/>
        </w:rPr>
      </w:pPr>
    </w:p>
    <w:p w14:paraId="4DE2A3BC" w14:textId="77777777" w:rsidR="003B2E1D" w:rsidRDefault="003B2E1D" w:rsidP="00360C07">
      <w:pPr>
        <w:contextualSpacing/>
        <w:rPr>
          <w:rFonts w:cs="Arial"/>
          <w:bCs/>
          <w:sz w:val="22"/>
          <w:szCs w:val="22"/>
        </w:rPr>
      </w:pPr>
    </w:p>
    <w:p w14:paraId="27512BF0" w14:textId="77777777" w:rsidR="003B2E1D" w:rsidRDefault="003B2E1D" w:rsidP="00360C07">
      <w:pPr>
        <w:contextualSpacing/>
        <w:rPr>
          <w:rFonts w:cs="Arial"/>
          <w:bCs/>
          <w:sz w:val="22"/>
          <w:szCs w:val="22"/>
        </w:rPr>
      </w:pPr>
    </w:p>
    <w:p w14:paraId="1A3B5A60" w14:textId="77777777" w:rsidR="003B2E1D" w:rsidRDefault="003B2E1D" w:rsidP="00360C07">
      <w:pPr>
        <w:contextualSpacing/>
        <w:rPr>
          <w:rFonts w:cs="Arial"/>
          <w:bCs/>
          <w:sz w:val="22"/>
          <w:szCs w:val="22"/>
        </w:rPr>
      </w:pPr>
    </w:p>
    <w:p w14:paraId="09BF70AE" w14:textId="77777777" w:rsidR="003B2E1D" w:rsidRDefault="003B2E1D" w:rsidP="00360C07">
      <w:pPr>
        <w:contextualSpacing/>
        <w:rPr>
          <w:rFonts w:cs="Arial"/>
          <w:bCs/>
          <w:sz w:val="22"/>
          <w:szCs w:val="22"/>
        </w:rPr>
      </w:pPr>
    </w:p>
    <w:p w14:paraId="4826FE05" w14:textId="77777777" w:rsidR="003B2E1D" w:rsidRDefault="003B2E1D" w:rsidP="00360C07">
      <w:pPr>
        <w:contextualSpacing/>
        <w:rPr>
          <w:rFonts w:cs="Arial"/>
          <w:bCs/>
          <w:sz w:val="22"/>
          <w:szCs w:val="22"/>
        </w:rPr>
      </w:pPr>
    </w:p>
    <w:p w14:paraId="4E53EE82" w14:textId="77777777" w:rsidR="00D56F82" w:rsidRPr="00D56F82" w:rsidRDefault="00D56F82" w:rsidP="00D56F82">
      <w:pPr>
        <w:contextualSpacing/>
        <w:rPr>
          <w:rFonts w:cs="Arial"/>
          <w:bCs/>
          <w:sz w:val="22"/>
          <w:szCs w:val="22"/>
        </w:rPr>
      </w:pPr>
    </w:p>
    <w:p w14:paraId="04F1C633" w14:textId="77777777" w:rsidR="00D56F82" w:rsidRPr="00D56F82" w:rsidRDefault="00D56F82" w:rsidP="00D56F82">
      <w:pPr>
        <w:contextualSpacing/>
        <w:rPr>
          <w:rFonts w:cs="Arial"/>
          <w:b/>
          <w:bCs/>
          <w:sz w:val="22"/>
          <w:szCs w:val="22"/>
        </w:rPr>
      </w:pPr>
    </w:p>
    <w:p w14:paraId="4B1989BC" w14:textId="77777777" w:rsidR="007D5C2A" w:rsidRDefault="00D56F82" w:rsidP="00D56F82">
      <w:pPr>
        <w:contextualSpacing/>
        <w:rPr>
          <w:rFonts w:cs="Arial"/>
          <w:b/>
          <w:bCs/>
          <w:sz w:val="22"/>
          <w:szCs w:val="22"/>
        </w:rPr>
      </w:pPr>
      <w:r w:rsidRPr="00D56F82">
        <w:rPr>
          <w:rFonts w:cs="Arial"/>
          <w:b/>
          <w:bCs/>
          <w:sz w:val="22"/>
          <w:szCs w:val="22"/>
        </w:rPr>
        <w:t xml:space="preserve">ANEXO - </w:t>
      </w:r>
      <w:r w:rsidR="00DC0145">
        <w:rPr>
          <w:rFonts w:cs="Arial"/>
          <w:b/>
          <w:bCs/>
          <w:sz w:val="22"/>
          <w:szCs w:val="22"/>
        </w:rPr>
        <w:t>V</w:t>
      </w:r>
      <w:r w:rsidRPr="00D56F82">
        <w:rPr>
          <w:rFonts w:cs="Arial"/>
          <w:b/>
          <w:bCs/>
          <w:sz w:val="22"/>
          <w:szCs w:val="22"/>
        </w:rPr>
        <w:t xml:space="preserve"> </w:t>
      </w:r>
    </w:p>
    <w:p w14:paraId="4A4D4541" w14:textId="2DC5DF4B" w:rsidR="00D56F82" w:rsidRPr="00D56F82" w:rsidRDefault="00DC0145" w:rsidP="007D5C2A">
      <w:pPr>
        <w:contextualSpacing/>
        <w:jc w:val="center"/>
        <w:rPr>
          <w:rFonts w:cs="Arial"/>
          <w:b/>
          <w:bCs/>
          <w:sz w:val="22"/>
          <w:szCs w:val="22"/>
        </w:rPr>
      </w:pPr>
      <w:r>
        <w:rPr>
          <w:rFonts w:cs="Arial"/>
          <w:b/>
          <w:bCs/>
          <w:sz w:val="22"/>
          <w:szCs w:val="22"/>
        </w:rPr>
        <w:t>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2A2E1DC1"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66A755" w14:textId="77777777" w:rsidR="00D56F82" w:rsidRPr="00D56F82" w:rsidRDefault="00D56F82" w:rsidP="00D56F82">
            <w:pPr>
              <w:contextualSpacing/>
              <w:rPr>
                <w:rFonts w:cs="Arial"/>
                <w:b/>
                <w:bCs/>
                <w:sz w:val="22"/>
                <w:szCs w:val="22"/>
              </w:rPr>
            </w:pPr>
            <w:r w:rsidRPr="00D56F82">
              <w:rPr>
                <w:rFonts w:cs="Arial"/>
                <w:b/>
                <w:bCs/>
                <w:sz w:val="22"/>
                <w:szCs w:val="22"/>
              </w:rPr>
              <w:t xml:space="preserve">I - DO OBJETO - </w:t>
            </w:r>
            <w:r w:rsidRPr="00D56F82">
              <w:rPr>
                <w:rFonts w:cs="Arial"/>
                <w:b/>
                <w:bCs/>
                <w:i/>
                <w:sz w:val="22"/>
                <w:szCs w:val="22"/>
              </w:rPr>
              <w:t>Lei Federal 14.133/21; art. 6; XXIII; a:</w:t>
            </w:r>
          </w:p>
        </w:tc>
      </w:tr>
    </w:tbl>
    <w:p w14:paraId="46383F98" w14:textId="77777777" w:rsidR="00D56F82" w:rsidRPr="00D56F82" w:rsidRDefault="00D56F82" w:rsidP="00D03036">
      <w:pPr>
        <w:numPr>
          <w:ilvl w:val="1"/>
          <w:numId w:val="18"/>
        </w:numPr>
        <w:ind w:left="0" w:firstLine="0"/>
        <w:contextualSpacing/>
        <w:jc w:val="both"/>
        <w:rPr>
          <w:rFonts w:cs="Arial"/>
          <w:bCs/>
          <w:sz w:val="22"/>
          <w:szCs w:val="22"/>
        </w:rPr>
      </w:pPr>
      <w:r w:rsidRPr="00D56F82">
        <w:rPr>
          <w:rFonts w:cs="Arial"/>
          <w:bCs/>
          <w:sz w:val="22"/>
          <w:szCs w:val="22"/>
        </w:rPr>
        <w:t>Trata-se da análise da viabilidade técnica e econômica para</w:t>
      </w:r>
      <w:r w:rsidRPr="00D56F82">
        <w:rPr>
          <w:rFonts w:cs="Arial"/>
          <w:b/>
          <w:bCs/>
          <w:sz w:val="22"/>
          <w:szCs w:val="22"/>
        </w:rPr>
        <w:t xml:space="preserve"> CONTRATAÇÃO DE SERVIÇOS MÉDICOS (PLANTONISTA) </w:t>
      </w:r>
      <w:r w:rsidRPr="00D56F82">
        <w:rPr>
          <w:rFonts w:cs="Arial"/>
          <w:bCs/>
          <w:sz w:val="22"/>
          <w:szCs w:val="22"/>
        </w:rPr>
        <w:t>para atender as demandas da secretaria de saúde municipal, conforme condições, quantidades e exigências estabelecidas neste instrumento:</w:t>
      </w:r>
    </w:p>
    <w:p w14:paraId="76EC72D2" w14:textId="77777777" w:rsidR="00D56F82" w:rsidRPr="00D56F82" w:rsidRDefault="00D56F82" w:rsidP="00D03036">
      <w:pPr>
        <w:numPr>
          <w:ilvl w:val="1"/>
          <w:numId w:val="18"/>
        </w:numPr>
        <w:ind w:left="0" w:firstLine="0"/>
        <w:contextualSpacing/>
        <w:jc w:val="both"/>
        <w:rPr>
          <w:rFonts w:cs="Arial"/>
          <w:bCs/>
          <w:sz w:val="22"/>
          <w:szCs w:val="22"/>
        </w:rPr>
      </w:pPr>
      <w:r w:rsidRPr="00D56F82">
        <w:rPr>
          <w:rFonts w:cs="Arial"/>
          <w:bCs/>
          <w:sz w:val="22"/>
          <w:szCs w:val="22"/>
        </w:rPr>
        <w:t>O prazo de vigência da contratação é de 60 (sessenta) dias, contados da data de assinatura do contrato.</w:t>
      </w:r>
    </w:p>
    <w:p w14:paraId="67FDE2DD" w14:textId="77777777" w:rsidR="00D56F82" w:rsidRPr="00D56F82" w:rsidRDefault="00D56F82" w:rsidP="00D03036">
      <w:pPr>
        <w:numPr>
          <w:ilvl w:val="1"/>
          <w:numId w:val="18"/>
        </w:numPr>
        <w:ind w:left="0" w:firstLine="0"/>
        <w:contextualSpacing/>
        <w:jc w:val="both"/>
        <w:rPr>
          <w:rFonts w:cs="Arial"/>
          <w:bCs/>
          <w:sz w:val="22"/>
          <w:szCs w:val="22"/>
        </w:rPr>
      </w:pPr>
      <w:r w:rsidRPr="00D56F82">
        <w:rPr>
          <w:rFonts w:cs="Arial"/>
          <w:bCs/>
          <w:sz w:val="22"/>
          <w:szCs w:val="22"/>
        </w:rPr>
        <w:t>O prazo inicial para a execução do serviço, por se tratar de urgência e emergência, devem ser executados de forma imediata a assinatura do contrato. E o prazo de execução do serviço será de 30 (trinta) dias.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05C47943"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F52CCD" w14:textId="77777777" w:rsidR="00D56F82" w:rsidRPr="00D56F82" w:rsidRDefault="00D56F82" w:rsidP="00D56F82">
            <w:pPr>
              <w:contextualSpacing/>
              <w:rPr>
                <w:rFonts w:cs="Arial"/>
                <w:b/>
                <w:bCs/>
                <w:sz w:val="22"/>
                <w:szCs w:val="22"/>
              </w:rPr>
            </w:pPr>
            <w:r w:rsidRPr="00D56F82">
              <w:rPr>
                <w:rFonts w:cs="Arial"/>
                <w:b/>
                <w:bCs/>
                <w:sz w:val="22"/>
                <w:szCs w:val="22"/>
              </w:rPr>
              <w:t xml:space="preserve">II - FUNDAMENTAÇÃO DA CONTRATAÇÃO - </w:t>
            </w:r>
            <w:r w:rsidRPr="00D56F82">
              <w:rPr>
                <w:rFonts w:cs="Arial"/>
                <w:b/>
                <w:bCs/>
                <w:i/>
                <w:sz w:val="22"/>
                <w:szCs w:val="22"/>
              </w:rPr>
              <w:t>Lei Federal 14.133/21; art. 6; XXIII; b:</w:t>
            </w:r>
          </w:p>
        </w:tc>
      </w:tr>
    </w:tbl>
    <w:p w14:paraId="5D6CA913" w14:textId="77777777" w:rsidR="00D56F82" w:rsidRPr="00D56F82" w:rsidRDefault="00D56F82" w:rsidP="00D03036">
      <w:pPr>
        <w:numPr>
          <w:ilvl w:val="1"/>
          <w:numId w:val="19"/>
        </w:numPr>
        <w:ind w:left="0" w:firstLine="0"/>
        <w:contextualSpacing/>
        <w:jc w:val="both"/>
        <w:rPr>
          <w:rFonts w:cs="Arial"/>
          <w:bCs/>
          <w:sz w:val="22"/>
          <w:szCs w:val="22"/>
        </w:rPr>
      </w:pPr>
      <w:r w:rsidRPr="00D56F82">
        <w:rPr>
          <w:rFonts w:cs="Arial"/>
          <w:bCs/>
          <w:sz w:val="22"/>
          <w:szCs w:val="22"/>
        </w:rPr>
        <w:t>A Justificativa e objetivo da contratação encontra-se pormenorizada em tópico específico dos Estudos Técnicos Preliminares, apêndice do processo.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6F5E7A2F"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9F1E69" w14:textId="77777777" w:rsidR="00D56F82" w:rsidRPr="00D56F82" w:rsidRDefault="00D56F82" w:rsidP="00D56F82">
            <w:pPr>
              <w:contextualSpacing/>
              <w:rPr>
                <w:rFonts w:cs="Arial"/>
                <w:b/>
                <w:bCs/>
                <w:sz w:val="22"/>
                <w:szCs w:val="22"/>
              </w:rPr>
            </w:pPr>
            <w:r w:rsidRPr="00D56F82">
              <w:rPr>
                <w:rFonts w:cs="Arial"/>
                <w:b/>
                <w:bCs/>
                <w:sz w:val="22"/>
                <w:szCs w:val="22"/>
              </w:rPr>
              <w:t xml:space="preserve">III - DESCRIÇÃO DA SOLUÇÃO COMO UM TODO - </w:t>
            </w:r>
            <w:r w:rsidRPr="00D56F82">
              <w:rPr>
                <w:rFonts w:cs="Arial"/>
                <w:b/>
                <w:bCs/>
                <w:i/>
                <w:sz w:val="22"/>
                <w:szCs w:val="22"/>
              </w:rPr>
              <w:t xml:space="preserve">Lei Federal 14.133/21; art. </w:t>
            </w:r>
            <w:proofErr w:type="gramStart"/>
            <w:r w:rsidRPr="00D56F82">
              <w:rPr>
                <w:rFonts w:cs="Arial"/>
                <w:b/>
                <w:bCs/>
                <w:i/>
                <w:sz w:val="22"/>
                <w:szCs w:val="22"/>
              </w:rPr>
              <w:t>6;XXIII</w:t>
            </w:r>
            <w:proofErr w:type="gramEnd"/>
            <w:r w:rsidRPr="00D56F82">
              <w:rPr>
                <w:rFonts w:cs="Arial"/>
                <w:b/>
                <w:bCs/>
                <w:i/>
                <w:sz w:val="22"/>
                <w:szCs w:val="22"/>
              </w:rPr>
              <w:t>; c:</w:t>
            </w:r>
          </w:p>
        </w:tc>
      </w:tr>
    </w:tbl>
    <w:p w14:paraId="16824753" w14:textId="77777777" w:rsidR="00D56F82" w:rsidRPr="00D56F82" w:rsidRDefault="00D56F82" w:rsidP="00D03036">
      <w:pPr>
        <w:numPr>
          <w:ilvl w:val="1"/>
          <w:numId w:val="20"/>
        </w:numPr>
        <w:ind w:left="0" w:firstLine="0"/>
        <w:contextualSpacing/>
        <w:jc w:val="both"/>
        <w:rPr>
          <w:rFonts w:cs="Arial"/>
          <w:bCs/>
          <w:sz w:val="22"/>
          <w:szCs w:val="22"/>
        </w:rPr>
      </w:pPr>
      <w:r w:rsidRPr="00D56F82">
        <w:rPr>
          <w:rFonts w:cs="Arial"/>
          <w:bCs/>
          <w:sz w:val="22"/>
          <w:szCs w:val="22"/>
        </w:rPr>
        <w:t>A descrição da solução como um todo, encontra-se pormenorizada em Tópico específico dos Estudos Técnicos Preliminares, apêndice do processo.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0574C267"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F70482" w14:textId="77777777" w:rsidR="00D56F82" w:rsidRPr="00D56F82" w:rsidRDefault="00D56F82" w:rsidP="00D56F82">
            <w:pPr>
              <w:contextualSpacing/>
              <w:rPr>
                <w:rFonts w:cs="Arial"/>
                <w:b/>
                <w:bCs/>
                <w:sz w:val="22"/>
                <w:szCs w:val="22"/>
              </w:rPr>
            </w:pPr>
            <w:r w:rsidRPr="00D56F82">
              <w:rPr>
                <w:rFonts w:cs="Arial"/>
                <w:b/>
                <w:bCs/>
                <w:sz w:val="22"/>
                <w:szCs w:val="22"/>
              </w:rPr>
              <w:t xml:space="preserve">IV - REQUISITOS DA CONTRATAÇÃO - </w:t>
            </w:r>
            <w:r w:rsidRPr="00D56F82">
              <w:rPr>
                <w:rFonts w:cs="Arial"/>
                <w:b/>
                <w:bCs/>
                <w:i/>
                <w:sz w:val="22"/>
                <w:szCs w:val="22"/>
              </w:rPr>
              <w:t>Lei Federal 14.133/21; art. 6; XXIII; d:</w:t>
            </w:r>
          </w:p>
        </w:tc>
      </w:tr>
    </w:tbl>
    <w:p w14:paraId="6B528E5B" w14:textId="191B5E28" w:rsidR="00D56F82" w:rsidRPr="00D56F82" w:rsidRDefault="00D56F82" w:rsidP="00D03036">
      <w:pPr>
        <w:numPr>
          <w:ilvl w:val="1"/>
          <w:numId w:val="21"/>
        </w:numPr>
        <w:ind w:left="0" w:firstLine="0"/>
        <w:contextualSpacing/>
        <w:jc w:val="both"/>
        <w:rPr>
          <w:rFonts w:cs="Arial"/>
          <w:bCs/>
          <w:iCs/>
          <w:sz w:val="22"/>
          <w:szCs w:val="22"/>
        </w:rPr>
      </w:pPr>
      <w:r w:rsidRPr="00D56F82">
        <w:rPr>
          <w:rFonts w:cs="Arial"/>
          <w:bCs/>
          <w:iCs/>
          <w:sz w:val="22"/>
          <w:szCs w:val="22"/>
        </w:rPr>
        <w:t xml:space="preserve">Trata-se de contratação de </w:t>
      </w:r>
      <w:r w:rsidRPr="00D56F82">
        <w:rPr>
          <w:rFonts w:cs="Arial"/>
          <w:b/>
          <w:bCs/>
          <w:sz w:val="22"/>
          <w:szCs w:val="22"/>
        </w:rPr>
        <w:t xml:space="preserve">SERVIÇOS MÉDICOS - (Plantonista), </w:t>
      </w:r>
      <w:r w:rsidRPr="00D56F82">
        <w:rPr>
          <w:rFonts w:cs="Arial"/>
          <w:bCs/>
          <w:sz w:val="22"/>
          <w:szCs w:val="22"/>
        </w:rPr>
        <w:t xml:space="preserve">mediante </w:t>
      </w:r>
      <w:r w:rsidRPr="00D56F82">
        <w:rPr>
          <w:rFonts w:cs="Arial"/>
          <w:b/>
          <w:bCs/>
          <w:sz w:val="22"/>
          <w:szCs w:val="22"/>
        </w:rPr>
        <w:t>DISPENSA</w:t>
      </w:r>
      <w:r w:rsidRPr="00D56F82">
        <w:rPr>
          <w:rFonts w:cs="Arial"/>
          <w:bCs/>
          <w:iCs/>
          <w:sz w:val="22"/>
          <w:szCs w:val="22"/>
        </w:rPr>
        <w:t xml:space="preserve"> visando o </w:t>
      </w:r>
      <w:r w:rsidRPr="00D56F82">
        <w:rPr>
          <w:rFonts w:cs="Arial"/>
          <w:b/>
          <w:bCs/>
          <w:iCs/>
          <w:sz w:val="22"/>
          <w:szCs w:val="22"/>
        </w:rPr>
        <w:t>MENOR PREÇO GLOBAL</w:t>
      </w:r>
      <w:r w:rsidRPr="00D56F82">
        <w:rPr>
          <w:rFonts w:cs="Arial"/>
          <w:bCs/>
          <w:iCs/>
          <w:sz w:val="22"/>
          <w:szCs w:val="22"/>
        </w:rPr>
        <w:t>.</w:t>
      </w:r>
    </w:p>
    <w:p w14:paraId="592C27F4" w14:textId="507779C6"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 xml:space="preserve">A Secretaria de Saúde optou pelo critério de </w:t>
      </w:r>
      <w:r w:rsidRPr="00D56F82">
        <w:rPr>
          <w:rFonts w:cs="Arial"/>
          <w:b/>
          <w:bCs/>
          <w:sz w:val="22"/>
          <w:szCs w:val="22"/>
        </w:rPr>
        <w:t>MENOR PREÇO GLOBAL</w:t>
      </w:r>
      <w:r w:rsidRPr="00D56F82">
        <w:rPr>
          <w:rFonts w:cs="Arial"/>
          <w:bCs/>
          <w:sz w:val="22"/>
          <w:szCs w:val="22"/>
        </w:rPr>
        <w:t xml:space="preserve">, conforme justificativa anexa, tendo em vista a garantia de uma série de benefícios práticos e econômicos, contribuindo para a execução eficiente, padronizada e segura dos serviços médicos em regime de plantão e sobreaviso, o que é essencial para a continuidade e a qualidade do </w:t>
      </w:r>
      <w:r w:rsidR="000C2071" w:rsidRPr="00D56F82">
        <w:rPr>
          <w:rFonts w:cs="Arial"/>
          <w:bCs/>
          <w:sz w:val="22"/>
          <w:szCs w:val="22"/>
        </w:rPr>
        <w:t>atendimento de</w:t>
      </w:r>
      <w:r w:rsidRPr="00D56F82">
        <w:rPr>
          <w:rFonts w:cs="Arial"/>
          <w:bCs/>
          <w:sz w:val="22"/>
          <w:szCs w:val="22"/>
        </w:rPr>
        <w:t xml:space="preserve"> saúde à população.</w:t>
      </w:r>
    </w:p>
    <w:p w14:paraId="0E058EE4"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A contratação pelo menor preço global possibilita a seleção de um fornecedor capaz de oferecer plantões e sobreavisos de forma integrada e ininterrupta, essencial para garantir o atendimento contínuo e adequado aos cidadãos. Em cenários de saúde pública, a interrupção de serviços médicos pode ter consequências graves, especialmente em emergências onde o tempo de resposta é crucial. A contratação global permite que o mesmo prestador gerencie a equipe médica em horários críticos, evitando falhas na cobertura de plantões e assegurando que a população tenha acesso a cuidados de saúde 24 horas por dia.</w:t>
      </w:r>
    </w:p>
    <w:p w14:paraId="06476CBD" w14:textId="01D51AF9"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A escolha do menor preço global garante que todos os custos necessários para o atendimento médico estejam incluídos em um único valor contratado, sem fragmentação dos serviços. Essa prática não só facilita a administração financeira, mas também permite economias significativas em comparação com contratos individuais para cada plantão ou sobreaviso. Além disso, contratos globais reduzem os custos administrativos, uma vez que a fiscalização, gestão e controle do contrato ficam centralizados, evitando duplicidade de esforços e despesas.</w:t>
      </w:r>
    </w:p>
    <w:p w14:paraId="7D235311"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Ao contratar um único fornecedor responsável por todos os plantões e sobreavisos, a administração pública aumenta a probabilidade de atrair profissionais médicos mais qualificados e experientes, que estejam comprometidos com uma carga horária regular e coordenada. A contratação global permite que o prestador selecione uma equipe preparada para lidar com demandas variadas e emergenciais, promovendo um atendimento de qualidade, com redução de erros médicos e maior segurança para os pacientes. Profissionais experientes, com conhecimento prévio da rotina do município, tendem a se adaptar rapidamente aos fluxos e necessidades locais, garantindo a eficácia dos serviços prestados.</w:t>
      </w:r>
    </w:p>
    <w:p w14:paraId="4F36AD29"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 xml:space="preserve">A estruturação de um contrato por menor preço global proporciona maior flexibilidade para o fornecedor adaptar os serviços médicos conforme as necessidades emergenciais que surgirem ao longo da vigência do contrato. Com o mesmo prestador gerindo os plantões e sobreavisos, é possível ajustar rapidamente a escala médica para responder a picos de demanda, crises sanitárias ou surtos de doenças sazonais, sem a necessidade de renegociar ou </w:t>
      </w:r>
      <w:r w:rsidRPr="00D56F82">
        <w:rPr>
          <w:rFonts w:cs="Arial"/>
          <w:bCs/>
          <w:sz w:val="22"/>
          <w:szCs w:val="22"/>
        </w:rPr>
        <w:lastRenderedPageBreak/>
        <w:t>recontratar serviços adicionais. A adaptabilidade torna-se, portanto, um fator essencial para o cumprimento da finalidade pública de garantir assistência em saúde eficaz e ágil.</w:t>
      </w:r>
    </w:p>
    <w:p w14:paraId="7F9DCCA4" w14:textId="1CB8868C"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Com o menor preço global, a administração pode exigir um nível de desempenho e uma regularidade de atendimento que seriam mais complexos de alcançar com contratos fragmentados. A otimização dos recursos públicos se concretiza na possibilidade de gerir o orçamento da saúde com previsibilidade, sabendo que o custo do atendimento médico será único e estará bem delineado desde o início. Esse modelo também simplifica a fiscalização dos serviços, já que um único prestador se responsabiliza pela qualidade e continuidade do atendimento, permitindo ao município aplicar recursos de forma mais direcionada e eficaz.</w:t>
      </w:r>
    </w:p>
    <w:p w14:paraId="63C0AC1B"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Contratos fragmentados para plantões e sobreavisos podem criar desafios de fiscalização, especialmente na verificação da presença e do desempenho dos profissionais em cada turno. A contratação pelo menor preço global centraliza essa responsabilidade em um único prestador, facilitando a verificação e o controle das atividades desempenhadas, bem como a aplicação de medidas corretivas em caso de falhas. Essa simplificação administrativa reduz a necessidade de recursos humanos e financeiros para monitoramento, permitindo uma gestão mais ágil e transparente.</w:t>
      </w:r>
    </w:p>
    <w:p w14:paraId="719783D0"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Com um contrato único para os serviços médicos, o município minimiza os riscos de litígios ou disputas contratuais que poderiam surgir caso fossem firmados múltiplos contratos para diferentes períodos ou equipes. A responsabilidade centralizada em um fornecedor único reduz a possibilidade de conflitos relacionados à falta de atendimento ou à ausência de profissionais em horários críticos. Esse arranjo proporciona segurança jurídica para o município, reduzindo potenciais problemas que poderiam comprometer a continuidade dos serviços de saúde.</w:t>
      </w:r>
    </w:p>
    <w:p w14:paraId="5CA8B401"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A escolha pelo menor preço global está em consonância com os princípios de economicidade e eficiência que regem a administração pública. A consolidação dos serviços médicos em um único contrato permite uma gestão mais estratégica dos recursos públicos, promovendo uma política de saúde que atende de forma ampla às necessidades da população e gera economia de custos. Esse modelo é vantajoso para a administração pública ao simplificar processos e direcionar esforços para o atendimento das necessidades prioritárias dos cidadãos.</w:t>
      </w:r>
    </w:p>
    <w:p w14:paraId="4F0E6480" w14:textId="77777777" w:rsidR="00D56F82" w:rsidRPr="00D56F82" w:rsidRDefault="00D56F82" w:rsidP="00D03036">
      <w:pPr>
        <w:numPr>
          <w:ilvl w:val="1"/>
          <w:numId w:val="21"/>
        </w:numPr>
        <w:ind w:left="0" w:firstLine="0"/>
        <w:contextualSpacing/>
        <w:jc w:val="both"/>
        <w:rPr>
          <w:rFonts w:cs="Arial"/>
          <w:bCs/>
          <w:sz w:val="22"/>
          <w:szCs w:val="22"/>
        </w:rPr>
      </w:pPr>
      <w:r w:rsidRPr="00D56F82">
        <w:rPr>
          <w:rFonts w:cs="Arial"/>
          <w:bCs/>
          <w:sz w:val="22"/>
          <w:szCs w:val="22"/>
        </w:rPr>
        <w:t>Portanto, a opção pelo menor preço global para a contratação de serviços médicos de plantão e sobreaviso é embasada por uma série de justificativas sólidas que envolvem a continuidade e adequação do atendimento, eficiência econômica, a garantia de profissionais capacitados, adaptabilidade às necessidades de saúde pública, otimização dos recursos públicos, e simplificação na gestão contratual. Esses elementos fundamentam a escolha e evidenciam como essa modalidade de contratação atende, de forma eficaz, os interesses da administração pública e da população.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08014545"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32700B" w14:textId="77777777" w:rsidR="00D56F82" w:rsidRPr="00D56F82" w:rsidRDefault="00D56F82" w:rsidP="00D56F82">
            <w:pPr>
              <w:contextualSpacing/>
              <w:rPr>
                <w:rFonts w:cs="Arial"/>
                <w:b/>
                <w:bCs/>
                <w:sz w:val="22"/>
                <w:szCs w:val="22"/>
              </w:rPr>
            </w:pPr>
            <w:r w:rsidRPr="00D56F82">
              <w:rPr>
                <w:rFonts w:cs="Arial"/>
                <w:b/>
                <w:bCs/>
                <w:sz w:val="22"/>
                <w:szCs w:val="22"/>
              </w:rPr>
              <w:t xml:space="preserve">V </w:t>
            </w:r>
            <w:proofErr w:type="gramStart"/>
            <w:r w:rsidRPr="00D56F82">
              <w:rPr>
                <w:rFonts w:cs="Arial"/>
                <w:b/>
                <w:bCs/>
                <w:sz w:val="22"/>
                <w:szCs w:val="22"/>
              </w:rPr>
              <w:t>-  EXECUÇÃO</w:t>
            </w:r>
            <w:proofErr w:type="gramEnd"/>
            <w:r w:rsidRPr="00D56F82">
              <w:rPr>
                <w:rFonts w:cs="Arial"/>
                <w:b/>
                <w:bCs/>
                <w:sz w:val="22"/>
                <w:szCs w:val="22"/>
              </w:rPr>
              <w:t xml:space="preserve"> DO OBJETO - </w:t>
            </w:r>
            <w:r w:rsidRPr="00D56F82">
              <w:rPr>
                <w:rFonts w:cs="Arial"/>
                <w:b/>
                <w:bCs/>
                <w:i/>
                <w:sz w:val="22"/>
                <w:szCs w:val="22"/>
              </w:rPr>
              <w:t>Lei Federal 14.133/21; art. 6; XXIII; e:</w:t>
            </w:r>
          </w:p>
        </w:tc>
      </w:tr>
    </w:tbl>
    <w:p w14:paraId="33CB1181" w14:textId="77777777" w:rsidR="00D56F82" w:rsidRPr="00D56F82" w:rsidRDefault="00D56F82" w:rsidP="00D03036">
      <w:pPr>
        <w:numPr>
          <w:ilvl w:val="1"/>
          <w:numId w:val="22"/>
        </w:numPr>
        <w:contextualSpacing/>
        <w:jc w:val="both"/>
        <w:rPr>
          <w:rFonts w:cs="Arial"/>
          <w:b/>
          <w:bCs/>
          <w:sz w:val="22"/>
          <w:szCs w:val="22"/>
        </w:rPr>
      </w:pPr>
      <w:r w:rsidRPr="00D56F82">
        <w:rPr>
          <w:rFonts w:cs="Arial"/>
          <w:b/>
          <w:bCs/>
          <w:sz w:val="22"/>
          <w:szCs w:val="22"/>
        </w:rPr>
        <w:t>LOCAL/CONDIÇÕES DE EXECUÇÃO</w:t>
      </w:r>
    </w:p>
    <w:p w14:paraId="106B4680" w14:textId="4A211797" w:rsidR="00D56F82" w:rsidRPr="00D56F82" w:rsidRDefault="00D56F82" w:rsidP="00D03036">
      <w:pPr>
        <w:numPr>
          <w:ilvl w:val="1"/>
          <w:numId w:val="22"/>
        </w:numPr>
        <w:ind w:left="0" w:firstLine="0"/>
        <w:contextualSpacing/>
        <w:jc w:val="both"/>
        <w:rPr>
          <w:rFonts w:cs="Arial"/>
          <w:bCs/>
          <w:sz w:val="22"/>
          <w:szCs w:val="22"/>
        </w:rPr>
      </w:pPr>
      <w:r w:rsidRPr="00D56F82">
        <w:rPr>
          <w:rFonts w:cs="Arial"/>
          <w:bCs/>
          <w:sz w:val="22"/>
          <w:szCs w:val="22"/>
        </w:rPr>
        <w:t>Os serviços médicos serão realizados no Hospital Municipal Cristo Rei, localizado na cidade de Deodápolis, garantindo a continuidade do atendimento médico de urgência e emergência à população. Esse hospital é a principal unidade de saúde no município e distritos, sendo responsável por receber e tratar pacientes em situações que exigem assistência imediata, reforçando a necessidade de manutenção ininterrupta dos serviços médicos durante o período de contratação.</w:t>
      </w:r>
    </w:p>
    <w:p w14:paraId="7E7C5EA8" w14:textId="77777777" w:rsidR="00D56F82" w:rsidRPr="00D56F82" w:rsidRDefault="00D56F82" w:rsidP="00D03036">
      <w:pPr>
        <w:numPr>
          <w:ilvl w:val="1"/>
          <w:numId w:val="22"/>
        </w:numPr>
        <w:ind w:left="0" w:firstLine="0"/>
        <w:contextualSpacing/>
        <w:jc w:val="both"/>
        <w:rPr>
          <w:rFonts w:cs="Arial"/>
          <w:b/>
          <w:bCs/>
          <w:sz w:val="22"/>
          <w:szCs w:val="22"/>
        </w:rPr>
      </w:pPr>
      <w:r w:rsidRPr="00D56F82">
        <w:rPr>
          <w:rFonts w:cs="Arial"/>
          <w:bCs/>
          <w:sz w:val="22"/>
          <w:szCs w:val="22"/>
        </w:rPr>
        <w:t>A execução, serão objeto de inspeção, que será realizada por servidor designado pela Secretaria requisitante;</w:t>
      </w:r>
    </w:p>
    <w:p w14:paraId="04486226" w14:textId="77777777" w:rsidR="00D56F82" w:rsidRPr="00D56F82" w:rsidRDefault="00D56F82" w:rsidP="00D03036">
      <w:pPr>
        <w:numPr>
          <w:ilvl w:val="1"/>
          <w:numId w:val="22"/>
        </w:numPr>
        <w:ind w:left="0" w:firstLine="0"/>
        <w:contextualSpacing/>
        <w:jc w:val="both"/>
        <w:rPr>
          <w:rFonts w:cs="Arial"/>
          <w:b/>
          <w:bCs/>
          <w:sz w:val="22"/>
          <w:szCs w:val="22"/>
        </w:rPr>
      </w:pPr>
      <w:r w:rsidRPr="00D56F82">
        <w:rPr>
          <w:rFonts w:cs="Arial"/>
          <w:bCs/>
          <w:sz w:val="22"/>
          <w:szCs w:val="22"/>
        </w:rPr>
        <w:t>Após comprovado a execução, pelo atesto do fiscal designado, receberá e atestará as respectivas Notas Fiscais, encaminhando-as em ato contínuo ao setor financeiro, para pagamento;</w:t>
      </w:r>
    </w:p>
    <w:p w14:paraId="67E9FCE1" w14:textId="77777777" w:rsidR="00D56F82" w:rsidRPr="00D56F82" w:rsidRDefault="00D56F82" w:rsidP="00D03036">
      <w:pPr>
        <w:numPr>
          <w:ilvl w:val="1"/>
          <w:numId w:val="22"/>
        </w:numPr>
        <w:ind w:left="0" w:firstLine="0"/>
        <w:contextualSpacing/>
        <w:jc w:val="both"/>
        <w:rPr>
          <w:rFonts w:cs="Arial"/>
          <w:b/>
          <w:bCs/>
          <w:sz w:val="22"/>
          <w:szCs w:val="22"/>
        </w:rPr>
      </w:pPr>
      <w:r w:rsidRPr="00D56F82">
        <w:rPr>
          <w:rFonts w:cs="Arial"/>
          <w:bCs/>
          <w:sz w:val="22"/>
          <w:szCs w:val="22"/>
        </w:rPr>
        <w:t xml:space="preserve">Caso em que os itens </w:t>
      </w:r>
      <w:r w:rsidRPr="00D56F82">
        <w:rPr>
          <w:rFonts w:cs="Arial"/>
          <w:b/>
          <w:bCs/>
          <w:sz w:val="22"/>
          <w:szCs w:val="22"/>
        </w:rPr>
        <w:t>DA CONTRATAÇÃO DOS SERVIÇOS MÉDICOS</w:t>
      </w:r>
      <w:r w:rsidRPr="00D56F82">
        <w:rPr>
          <w:rFonts w:cs="Arial"/>
          <w:bCs/>
          <w:sz w:val="22"/>
          <w:szCs w:val="22"/>
        </w:rPr>
        <w:t xml:space="preserve"> não satisfaçam às especificações exigidas, poderão ser rejeitados, no todo ou em parte, quando em desacordo com as especificações constantes neste anexo e na proposta, devendo ser substituídos no prazo de 10 (dez) dias, a contar da notificação da contratada, às suas custas, sem prejuízo da aplicação das penalidades</w:t>
      </w:r>
      <w:r w:rsidRPr="00D56F82">
        <w:rPr>
          <w:rFonts w:cs="Arial"/>
          <w:b/>
          <w:bCs/>
          <w:sz w:val="22"/>
          <w:szCs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43F0E7E7"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9742F8" w14:textId="77777777" w:rsidR="00D56F82" w:rsidRPr="00D56F82" w:rsidRDefault="00D56F82" w:rsidP="00D56F82">
            <w:pPr>
              <w:contextualSpacing/>
              <w:rPr>
                <w:rFonts w:cs="Arial"/>
                <w:b/>
                <w:bCs/>
                <w:sz w:val="22"/>
                <w:szCs w:val="22"/>
              </w:rPr>
            </w:pPr>
            <w:r w:rsidRPr="00D56F82">
              <w:rPr>
                <w:rFonts w:cs="Arial"/>
                <w:b/>
                <w:bCs/>
                <w:sz w:val="22"/>
                <w:szCs w:val="22"/>
              </w:rPr>
              <w:t xml:space="preserve">VI - GESTÃO DO CONTRATO - </w:t>
            </w:r>
            <w:r w:rsidRPr="00D56F82">
              <w:rPr>
                <w:rFonts w:cs="Arial"/>
                <w:b/>
                <w:bCs/>
                <w:i/>
                <w:sz w:val="22"/>
                <w:szCs w:val="22"/>
              </w:rPr>
              <w:t>Lei Federal 14.133/21; art. 6; XXIII; f:</w:t>
            </w:r>
          </w:p>
        </w:tc>
      </w:tr>
    </w:tbl>
    <w:p w14:paraId="0BFD7185" w14:textId="77777777" w:rsidR="00D56F82" w:rsidRPr="00D56F82" w:rsidRDefault="00D56F82" w:rsidP="00D56F82">
      <w:pPr>
        <w:numPr>
          <w:ilvl w:val="1"/>
          <w:numId w:val="23"/>
        </w:numPr>
        <w:contextualSpacing/>
        <w:rPr>
          <w:rFonts w:cs="Arial"/>
          <w:b/>
          <w:bCs/>
          <w:sz w:val="22"/>
          <w:szCs w:val="22"/>
        </w:rPr>
      </w:pPr>
      <w:r w:rsidRPr="00D56F82">
        <w:rPr>
          <w:rFonts w:cs="Arial"/>
          <w:b/>
          <w:bCs/>
          <w:sz w:val="22"/>
          <w:szCs w:val="22"/>
        </w:rPr>
        <w:t>DO CONTROLE E FISCALIZAÇÃO DA EXECUÇÃO</w:t>
      </w:r>
    </w:p>
    <w:p w14:paraId="14F8C4AD"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lastRenderedPageBreak/>
        <w:t>Será designado representante para acompanhar e fiscalizar a execução do serviço, anotando em registro próprio todas as ocorrências relacionadas com a execução e determinando o que for necessário à regularização.</w:t>
      </w:r>
    </w:p>
    <w:p w14:paraId="269DCDA8"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EE77156"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FF3B8C5" w14:textId="77777777" w:rsidR="00D56F82" w:rsidRPr="00D56F82" w:rsidRDefault="00D56F82" w:rsidP="00D03036">
      <w:pPr>
        <w:numPr>
          <w:ilvl w:val="1"/>
          <w:numId w:val="23"/>
        </w:numPr>
        <w:ind w:left="0" w:firstLine="0"/>
        <w:contextualSpacing/>
        <w:jc w:val="both"/>
        <w:rPr>
          <w:rFonts w:cs="Arial"/>
          <w:b/>
          <w:bCs/>
          <w:sz w:val="22"/>
          <w:szCs w:val="22"/>
        </w:rPr>
      </w:pPr>
      <w:r w:rsidRPr="00D56F82">
        <w:rPr>
          <w:rFonts w:cs="Arial"/>
          <w:b/>
          <w:bCs/>
          <w:sz w:val="22"/>
          <w:szCs w:val="22"/>
        </w:rPr>
        <w:t>SÃO OBRIGAÇÕES DA CONTRATANTE:</w:t>
      </w:r>
    </w:p>
    <w:p w14:paraId="2404572D"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Receber o serviço no prazo e condições estabelecidas no Edital e seus anexos;</w:t>
      </w:r>
    </w:p>
    <w:p w14:paraId="55912B9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Verificar minuciosamente, no prazo fixado, a conformidade dos serviços recebidos com as especificações constantes do Edital e da proposta;</w:t>
      </w:r>
    </w:p>
    <w:p w14:paraId="3D43372C"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Prestar a Contratada todas as informações e esclarecimentos necessários para o cumprimento do contrata;</w:t>
      </w:r>
    </w:p>
    <w:p w14:paraId="56A8669A"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Comunicar, por escrito, à Contratada sobre quaisquer imperfeições, falhas ou irregularidades verificadas na prestação do serviço, solicitando as devidas correções ou substituições necessárias para garantir a conformidade com os padrões exigidos;</w:t>
      </w:r>
    </w:p>
    <w:p w14:paraId="15751710"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Acompanhar e fiscalizar o cumprimento das obrigações da Contratada, através de comissão/servidor especialmente designado;</w:t>
      </w:r>
    </w:p>
    <w:p w14:paraId="4802709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Efetuar o pagamento à Contratada no valor correspondente ao fornecimento do objeto, no prazo e forma estabelecidos no Edital e seus anexos;</w:t>
      </w:r>
    </w:p>
    <w:p w14:paraId="20A732E5"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9583855" w14:textId="77777777" w:rsidR="00D56F82" w:rsidRPr="00D56F82" w:rsidRDefault="00D56F82" w:rsidP="00D03036">
      <w:pPr>
        <w:numPr>
          <w:ilvl w:val="1"/>
          <w:numId w:val="23"/>
        </w:numPr>
        <w:ind w:left="0" w:firstLine="0"/>
        <w:contextualSpacing/>
        <w:jc w:val="both"/>
        <w:rPr>
          <w:rFonts w:cs="Arial"/>
          <w:b/>
          <w:bCs/>
          <w:sz w:val="22"/>
          <w:szCs w:val="22"/>
        </w:rPr>
      </w:pPr>
      <w:r w:rsidRPr="00D56F82">
        <w:rPr>
          <w:rFonts w:cs="Arial"/>
          <w:b/>
          <w:bCs/>
          <w:sz w:val="22"/>
          <w:szCs w:val="22"/>
        </w:rPr>
        <w:t>OBRIGAÇÕES DA CONTRATADA</w:t>
      </w:r>
    </w:p>
    <w:p w14:paraId="5875F71C"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 Contratada deve cumprir todas as obrigações constantes no Edital, seus anexos e sua proposta, assumindo como exclusivamente seus os riscos e as despesas decorrentes da boa e perfeita execução do objeto e, ainda:</w:t>
      </w:r>
    </w:p>
    <w:p w14:paraId="4095CC08" w14:textId="767A45B8"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Efetuar a entrega do objeto em perfeitas condições, conforme especificações, prazo e local constantes </w:t>
      </w:r>
      <w:r w:rsidR="0010003C" w:rsidRPr="00D56F82">
        <w:rPr>
          <w:rFonts w:cs="Arial"/>
          <w:bCs/>
          <w:sz w:val="22"/>
          <w:szCs w:val="22"/>
        </w:rPr>
        <w:t>no edital</w:t>
      </w:r>
      <w:r w:rsidRPr="00D56F82">
        <w:rPr>
          <w:rFonts w:cs="Arial"/>
          <w:bCs/>
          <w:sz w:val="22"/>
          <w:szCs w:val="22"/>
        </w:rPr>
        <w:t xml:space="preserve"> e seus anexos, acompanhado da respectiva nota fiscal.</w:t>
      </w:r>
    </w:p>
    <w:p w14:paraId="4DC12719"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Responsabilizar-se pelos vícios e danos decorrentes da execução do serviço e dos materiais fornecidos, de acordo o Código de Defesa do Consumidor (Lei no 8.078, de 1990);</w:t>
      </w:r>
    </w:p>
    <w:p w14:paraId="0605BBE8" w14:textId="171E5DDF"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O dever previsto no subitem anterior implica na obrigação de, a critério da Administração, substituir, corrigir ou reparar, às suas expensas o serviço/materiais com avarias ou defeitos, ou que não atendam às exigências previstas no </w:t>
      </w:r>
      <w:r w:rsidR="0010003C" w:rsidRPr="00D56F82">
        <w:rPr>
          <w:rFonts w:cs="Arial"/>
          <w:bCs/>
          <w:sz w:val="22"/>
          <w:szCs w:val="22"/>
        </w:rPr>
        <w:t>anexo</w:t>
      </w:r>
      <w:r w:rsidR="0010003C">
        <w:rPr>
          <w:rFonts w:cs="Arial"/>
          <w:bCs/>
          <w:sz w:val="22"/>
          <w:szCs w:val="22"/>
        </w:rPr>
        <w:t xml:space="preserve">s </w:t>
      </w:r>
      <w:r w:rsidR="0010003C" w:rsidRPr="00D56F82">
        <w:rPr>
          <w:rFonts w:cs="Arial"/>
          <w:bCs/>
          <w:sz w:val="22"/>
          <w:szCs w:val="22"/>
        </w:rPr>
        <w:t>do</w:t>
      </w:r>
      <w:r w:rsidRPr="00D56F82">
        <w:rPr>
          <w:rFonts w:cs="Arial"/>
          <w:bCs/>
          <w:sz w:val="22"/>
          <w:szCs w:val="22"/>
        </w:rPr>
        <w:t xml:space="preserve"> </w:t>
      </w:r>
      <w:r w:rsidR="007D5C2A">
        <w:rPr>
          <w:rFonts w:cs="Arial"/>
          <w:bCs/>
          <w:sz w:val="22"/>
          <w:szCs w:val="22"/>
        </w:rPr>
        <w:t>edital</w:t>
      </w:r>
      <w:r w:rsidRPr="00D56F82">
        <w:rPr>
          <w:rFonts w:cs="Arial"/>
          <w:bCs/>
          <w:sz w:val="22"/>
          <w:szCs w:val="22"/>
        </w:rPr>
        <w:t>;</w:t>
      </w:r>
    </w:p>
    <w:p w14:paraId="2506743F"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Responsabilizar-se pelas despesas dos tributos, encargos trabalhistas, previdenciários, fiscais, comerciais, taxas, fretes, seguros, deslocamento de pessoal, quaisquer outras que incidam ou venham a incidir na execução do contrato;</w:t>
      </w:r>
    </w:p>
    <w:p w14:paraId="03A65AE0"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Comunicar à Contratante, no prazo máximo de 24 (vinte e quatro) horas que antecede a data da entrega, os motivos que impossibilitem o cumprimento do prazo previsto, com a devida comprovação;</w:t>
      </w:r>
    </w:p>
    <w:p w14:paraId="1FF8E984"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Atender prontamente a quaisquer exigências da Administração, inerentes ao objeto da presente licitação;</w:t>
      </w:r>
    </w:p>
    <w:p w14:paraId="2B2331E4"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Manter, durante toda a execução do contrato, em compatibilidade com as obrigações assumidas, todas as condições de habilitação e qualificação exigidas na licitação.</w:t>
      </w:r>
    </w:p>
    <w:p w14:paraId="003DAF81" w14:textId="77777777" w:rsidR="00D56F82" w:rsidRPr="00D56F82" w:rsidRDefault="00D56F82" w:rsidP="00D03036">
      <w:pPr>
        <w:numPr>
          <w:ilvl w:val="1"/>
          <w:numId w:val="23"/>
        </w:numPr>
        <w:ind w:left="0" w:firstLine="0"/>
        <w:contextualSpacing/>
        <w:jc w:val="both"/>
        <w:rPr>
          <w:rFonts w:cs="Arial"/>
          <w:b/>
          <w:bCs/>
          <w:sz w:val="22"/>
          <w:szCs w:val="22"/>
        </w:rPr>
      </w:pPr>
      <w:r w:rsidRPr="00D56F82">
        <w:rPr>
          <w:rFonts w:cs="Arial"/>
          <w:b/>
          <w:bCs/>
          <w:sz w:val="22"/>
          <w:szCs w:val="22"/>
        </w:rPr>
        <w:t>DA SUBCONTRATAÇÃO</w:t>
      </w:r>
    </w:p>
    <w:p w14:paraId="598299C4"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Não será admitida a subcontratação do objeto licitatório.</w:t>
      </w:r>
    </w:p>
    <w:p w14:paraId="0251CD00" w14:textId="77777777" w:rsidR="00D56F82" w:rsidRPr="00D56F82" w:rsidRDefault="00D56F82" w:rsidP="00D03036">
      <w:pPr>
        <w:numPr>
          <w:ilvl w:val="1"/>
          <w:numId w:val="23"/>
        </w:numPr>
        <w:ind w:left="0" w:firstLine="0"/>
        <w:contextualSpacing/>
        <w:jc w:val="both"/>
        <w:rPr>
          <w:rFonts w:cs="Arial"/>
          <w:b/>
          <w:bCs/>
          <w:sz w:val="22"/>
          <w:szCs w:val="22"/>
        </w:rPr>
      </w:pPr>
      <w:r w:rsidRPr="00D56F82">
        <w:rPr>
          <w:rFonts w:cs="Arial"/>
          <w:b/>
          <w:bCs/>
          <w:sz w:val="22"/>
          <w:szCs w:val="22"/>
        </w:rPr>
        <w:t>DA ALTERAÇÃO SUBJETIVA</w:t>
      </w:r>
    </w:p>
    <w:p w14:paraId="17321DD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8B08F36" w14:textId="77777777" w:rsidR="00D56F82" w:rsidRPr="00D56F82" w:rsidRDefault="00D56F82" w:rsidP="00D03036">
      <w:pPr>
        <w:numPr>
          <w:ilvl w:val="1"/>
          <w:numId w:val="23"/>
        </w:numPr>
        <w:ind w:left="0" w:firstLine="0"/>
        <w:contextualSpacing/>
        <w:jc w:val="both"/>
        <w:rPr>
          <w:rFonts w:cs="Arial"/>
          <w:b/>
          <w:bCs/>
          <w:sz w:val="22"/>
          <w:szCs w:val="22"/>
        </w:rPr>
      </w:pPr>
      <w:r w:rsidRPr="00D56F82">
        <w:rPr>
          <w:rFonts w:cs="Arial"/>
          <w:b/>
          <w:bCs/>
          <w:sz w:val="22"/>
          <w:szCs w:val="22"/>
        </w:rPr>
        <w:t>DAS SANÇÕES ADMINISTRATIVAS</w:t>
      </w:r>
    </w:p>
    <w:p w14:paraId="2872F8FD"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lastRenderedPageBreak/>
        <w:t>Comete infração administrativa, nos termos da Lei nº 14.133, de 2021, o contratado que:</w:t>
      </w:r>
    </w:p>
    <w:p w14:paraId="5DC6CAD0" w14:textId="77777777" w:rsidR="00D56F82" w:rsidRPr="00D56F82" w:rsidRDefault="00D56F82" w:rsidP="00D03036">
      <w:pPr>
        <w:contextualSpacing/>
        <w:jc w:val="both"/>
        <w:rPr>
          <w:rFonts w:cs="Arial"/>
          <w:bCs/>
          <w:sz w:val="22"/>
          <w:szCs w:val="22"/>
        </w:rPr>
      </w:pPr>
      <w:r w:rsidRPr="00D56F82">
        <w:rPr>
          <w:rFonts w:cs="Arial"/>
          <w:bCs/>
          <w:sz w:val="22"/>
          <w:szCs w:val="22"/>
        </w:rPr>
        <w:t>a) der causa à inexecução parcial do contrato;</w:t>
      </w:r>
    </w:p>
    <w:p w14:paraId="2E5F83A7" w14:textId="77777777" w:rsidR="00D56F82" w:rsidRPr="00D56F82" w:rsidRDefault="00D56F82" w:rsidP="00D03036">
      <w:pPr>
        <w:contextualSpacing/>
        <w:jc w:val="both"/>
        <w:rPr>
          <w:rFonts w:cs="Arial"/>
          <w:bCs/>
          <w:sz w:val="22"/>
          <w:szCs w:val="22"/>
        </w:rPr>
      </w:pPr>
      <w:r w:rsidRPr="00D56F82">
        <w:rPr>
          <w:rFonts w:cs="Arial"/>
          <w:bCs/>
          <w:sz w:val="22"/>
          <w:szCs w:val="22"/>
        </w:rPr>
        <w:t>b) der causa à inexecução parcial do contrato que cause grave dano à Administração ou ao funcionamento dos serviços públicos ou ao interesse coletivo;</w:t>
      </w:r>
    </w:p>
    <w:p w14:paraId="214A5B56" w14:textId="77777777" w:rsidR="00D56F82" w:rsidRPr="00D56F82" w:rsidRDefault="00D56F82" w:rsidP="00D03036">
      <w:pPr>
        <w:contextualSpacing/>
        <w:jc w:val="both"/>
        <w:rPr>
          <w:rFonts w:cs="Arial"/>
          <w:bCs/>
          <w:sz w:val="22"/>
          <w:szCs w:val="22"/>
        </w:rPr>
      </w:pPr>
      <w:r w:rsidRPr="00D56F82">
        <w:rPr>
          <w:rFonts w:cs="Arial"/>
          <w:bCs/>
          <w:sz w:val="22"/>
          <w:szCs w:val="22"/>
        </w:rPr>
        <w:t>c) der causa a execução total do contrato;</w:t>
      </w:r>
    </w:p>
    <w:p w14:paraId="3C9EB887" w14:textId="77777777" w:rsidR="00D56F82" w:rsidRPr="00D56F82" w:rsidRDefault="00D56F82" w:rsidP="00D03036">
      <w:pPr>
        <w:contextualSpacing/>
        <w:jc w:val="both"/>
        <w:rPr>
          <w:rFonts w:cs="Arial"/>
          <w:bCs/>
          <w:sz w:val="22"/>
          <w:szCs w:val="22"/>
        </w:rPr>
      </w:pPr>
      <w:r w:rsidRPr="00D56F82">
        <w:rPr>
          <w:rFonts w:cs="Arial"/>
          <w:bCs/>
          <w:sz w:val="22"/>
          <w:szCs w:val="22"/>
        </w:rPr>
        <w:t>d) ensejar o retardamento da execução ou da entrega do objeto da contratação sem motivo justificado;</w:t>
      </w:r>
    </w:p>
    <w:p w14:paraId="3019D50E" w14:textId="77777777" w:rsidR="00D56F82" w:rsidRPr="00D56F82" w:rsidRDefault="00D56F82" w:rsidP="00D03036">
      <w:pPr>
        <w:contextualSpacing/>
        <w:jc w:val="both"/>
        <w:rPr>
          <w:rFonts w:cs="Arial"/>
          <w:bCs/>
          <w:sz w:val="22"/>
          <w:szCs w:val="22"/>
        </w:rPr>
      </w:pPr>
      <w:r w:rsidRPr="00D56F82">
        <w:rPr>
          <w:rFonts w:cs="Arial"/>
          <w:bCs/>
          <w:sz w:val="22"/>
          <w:szCs w:val="22"/>
        </w:rPr>
        <w:t>e) apresentar documentação falsa ou prestar declaração falsa durante a execução do contrato;</w:t>
      </w:r>
    </w:p>
    <w:p w14:paraId="6A0F54E6" w14:textId="77777777" w:rsidR="00D56F82" w:rsidRPr="00D56F82" w:rsidRDefault="00D56F82" w:rsidP="00D03036">
      <w:pPr>
        <w:contextualSpacing/>
        <w:jc w:val="both"/>
        <w:rPr>
          <w:rFonts w:cs="Arial"/>
          <w:bCs/>
          <w:sz w:val="22"/>
          <w:szCs w:val="22"/>
        </w:rPr>
      </w:pPr>
      <w:r w:rsidRPr="00D56F82">
        <w:rPr>
          <w:rFonts w:cs="Arial"/>
          <w:bCs/>
          <w:sz w:val="22"/>
          <w:szCs w:val="22"/>
        </w:rPr>
        <w:t>f) praticar ato fraudulento na execução do contrato;</w:t>
      </w:r>
    </w:p>
    <w:p w14:paraId="6938DB16" w14:textId="77777777" w:rsidR="00D56F82" w:rsidRPr="00D56F82" w:rsidRDefault="00D56F82" w:rsidP="00D03036">
      <w:pPr>
        <w:contextualSpacing/>
        <w:jc w:val="both"/>
        <w:rPr>
          <w:rFonts w:cs="Arial"/>
          <w:bCs/>
          <w:sz w:val="22"/>
          <w:szCs w:val="22"/>
        </w:rPr>
      </w:pPr>
      <w:r w:rsidRPr="00D56F82">
        <w:rPr>
          <w:rFonts w:cs="Arial"/>
          <w:bCs/>
          <w:sz w:val="22"/>
          <w:szCs w:val="22"/>
        </w:rPr>
        <w:t>g) comportar-se de modo inidôneo ou cometer fraude de qualquer natureza;</w:t>
      </w:r>
    </w:p>
    <w:p w14:paraId="4539CB89" w14:textId="77777777" w:rsidR="00D56F82" w:rsidRPr="00D56F82" w:rsidRDefault="00D56F82" w:rsidP="00D03036">
      <w:pPr>
        <w:contextualSpacing/>
        <w:jc w:val="both"/>
        <w:rPr>
          <w:rFonts w:cs="Arial"/>
          <w:bCs/>
          <w:sz w:val="22"/>
          <w:szCs w:val="22"/>
        </w:rPr>
      </w:pPr>
      <w:r w:rsidRPr="00D56F82">
        <w:rPr>
          <w:rFonts w:cs="Arial"/>
          <w:bCs/>
          <w:sz w:val="22"/>
          <w:szCs w:val="22"/>
        </w:rPr>
        <w:t>h) praticar ato lesivo previsto no art. 5º da Lei nº 12.846, de 1º de agosto de 2013.</w:t>
      </w:r>
    </w:p>
    <w:p w14:paraId="554219DD"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Pela inexecução total ou parcial do objeto deste contrato, a Administração pode aplicar à CONTRATADA as seguintes sanções:</w:t>
      </w:r>
    </w:p>
    <w:p w14:paraId="63E71DFB" w14:textId="77777777" w:rsidR="00D56F82" w:rsidRPr="00D56F82" w:rsidRDefault="00D56F82" w:rsidP="00D03036">
      <w:pPr>
        <w:contextualSpacing/>
        <w:jc w:val="both"/>
        <w:rPr>
          <w:rFonts w:cs="Arial"/>
          <w:bCs/>
          <w:sz w:val="22"/>
          <w:szCs w:val="22"/>
        </w:rPr>
      </w:pPr>
      <w:r w:rsidRPr="00D56F82">
        <w:rPr>
          <w:rFonts w:cs="Arial"/>
          <w:b/>
          <w:bCs/>
          <w:sz w:val="22"/>
          <w:szCs w:val="22"/>
        </w:rPr>
        <w:t>I - Advertência por escrito</w:t>
      </w:r>
      <w:r w:rsidRPr="00D56F82">
        <w:rPr>
          <w:rFonts w:cs="Arial"/>
          <w:bCs/>
          <w:sz w:val="22"/>
          <w:szCs w:val="22"/>
        </w:rPr>
        <w:t>, quando do não cumprimento de quaisquer das obrigações contratuais consideradas faltas leves, assim entendidas aquelas que não acarretam prejuízos significativos para a Contratante;</w:t>
      </w:r>
    </w:p>
    <w:p w14:paraId="34761933" w14:textId="77777777" w:rsidR="00D56F82" w:rsidRPr="00D56F82" w:rsidRDefault="00D56F82" w:rsidP="00D03036">
      <w:pPr>
        <w:contextualSpacing/>
        <w:jc w:val="both"/>
        <w:rPr>
          <w:rFonts w:cs="Arial"/>
          <w:b/>
          <w:bCs/>
          <w:sz w:val="22"/>
          <w:szCs w:val="22"/>
        </w:rPr>
      </w:pPr>
      <w:r w:rsidRPr="00D56F82">
        <w:rPr>
          <w:rFonts w:cs="Arial"/>
          <w:b/>
          <w:bCs/>
          <w:sz w:val="22"/>
          <w:szCs w:val="22"/>
        </w:rPr>
        <w:t>II - Multa:</w:t>
      </w:r>
    </w:p>
    <w:p w14:paraId="31B18C66" w14:textId="77777777" w:rsidR="00D56F82" w:rsidRPr="00D56F82" w:rsidRDefault="00D56F82" w:rsidP="00D03036">
      <w:pPr>
        <w:numPr>
          <w:ilvl w:val="0"/>
          <w:numId w:val="24"/>
        </w:numPr>
        <w:contextualSpacing/>
        <w:jc w:val="both"/>
        <w:rPr>
          <w:rFonts w:cs="Arial"/>
          <w:bCs/>
          <w:sz w:val="22"/>
          <w:szCs w:val="22"/>
        </w:rPr>
      </w:pPr>
      <w:r w:rsidRPr="00D56F82">
        <w:rPr>
          <w:rFonts w:cs="Arial"/>
          <w:b/>
          <w:bCs/>
          <w:sz w:val="22"/>
          <w:szCs w:val="22"/>
        </w:rPr>
        <w:t>Moratória</w:t>
      </w:r>
      <w:r w:rsidRPr="00D56F82">
        <w:rPr>
          <w:rFonts w:cs="Arial"/>
          <w:bCs/>
          <w:sz w:val="22"/>
          <w:szCs w:val="22"/>
        </w:rPr>
        <w:t xml:space="preserve"> de 2% a 10% (dois a dez por cento) por dia de atraso injustificado sobre o valor da parcela inadimplida, até o limite de 20 (trinta) dias;</w:t>
      </w:r>
    </w:p>
    <w:p w14:paraId="0363FADA" w14:textId="77777777" w:rsidR="00D56F82" w:rsidRPr="00D56F82" w:rsidRDefault="00D56F82" w:rsidP="00D03036">
      <w:pPr>
        <w:numPr>
          <w:ilvl w:val="0"/>
          <w:numId w:val="24"/>
        </w:numPr>
        <w:contextualSpacing/>
        <w:jc w:val="both"/>
        <w:rPr>
          <w:rFonts w:cs="Arial"/>
          <w:bCs/>
          <w:sz w:val="22"/>
          <w:szCs w:val="22"/>
        </w:rPr>
      </w:pPr>
      <w:r w:rsidRPr="00D56F82">
        <w:rPr>
          <w:rFonts w:cs="Arial"/>
          <w:b/>
          <w:bCs/>
          <w:sz w:val="22"/>
          <w:szCs w:val="22"/>
        </w:rPr>
        <w:t>Compensatória</w:t>
      </w:r>
      <w:r w:rsidRPr="00D56F82">
        <w:rPr>
          <w:rFonts w:cs="Arial"/>
          <w:bCs/>
          <w:sz w:val="22"/>
          <w:szCs w:val="22"/>
        </w:rPr>
        <w:t xml:space="preserve"> de 5% (cinco por cento) sobre o valor total do contrato, no caso de inexecução total do objeto;</w:t>
      </w:r>
    </w:p>
    <w:p w14:paraId="2D9B2FD9" w14:textId="77777777" w:rsidR="00D56F82" w:rsidRPr="00D56F82" w:rsidRDefault="00D56F82" w:rsidP="00D03036">
      <w:pPr>
        <w:contextualSpacing/>
        <w:jc w:val="both"/>
        <w:rPr>
          <w:rFonts w:cs="Arial"/>
          <w:bCs/>
          <w:sz w:val="22"/>
          <w:szCs w:val="22"/>
        </w:rPr>
      </w:pPr>
      <w:r w:rsidRPr="00D56F82">
        <w:rPr>
          <w:rFonts w:cs="Arial"/>
          <w:b/>
          <w:bCs/>
          <w:sz w:val="22"/>
          <w:szCs w:val="22"/>
        </w:rPr>
        <w:t>III - Suspensão de licitar e impedimento de contratar com o órgão</w:t>
      </w:r>
      <w:r w:rsidRPr="00D56F82">
        <w:rPr>
          <w:rFonts w:cs="Arial"/>
          <w:bCs/>
          <w:sz w:val="22"/>
          <w:szCs w:val="22"/>
        </w:rPr>
        <w:t xml:space="preserve">, entidade ou unidade administrativa pela qual a Administração Pública opera e atua concretamente, pelo prazo de até dois anos; </w:t>
      </w:r>
    </w:p>
    <w:p w14:paraId="35876994" w14:textId="77777777" w:rsidR="00D56F82" w:rsidRPr="00D56F82" w:rsidRDefault="00D56F82" w:rsidP="00D03036">
      <w:pPr>
        <w:contextualSpacing/>
        <w:jc w:val="both"/>
        <w:rPr>
          <w:rFonts w:cs="Arial"/>
          <w:bCs/>
          <w:sz w:val="22"/>
          <w:szCs w:val="22"/>
        </w:rPr>
      </w:pPr>
      <w:r w:rsidRPr="00D56F82">
        <w:rPr>
          <w:rFonts w:cs="Arial"/>
          <w:b/>
          <w:bCs/>
          <w:sz w:val="22"/>
          <w:szCs w:val="22"/>
        </w:rPr>
        <w:t>IV - Declaração de inidoneidade para licitar ou contratar com a Administração Pública</w:t>
      </w:r>
      <w:r w:rsidRPr="00D56F82">
        <w:rPr>
          <w:rFonts w:cs="Arial"/>
          <w:bCs/>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26EA3320"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 A aplicação das sanções previstas neste termo não exclui, em hipótese alguma, a obrigação de reparação integral do dano causado ao Contratante (art. 156, §9º, da Lei nº 14.133, de 2021).</w:t>
      </w:r>
    </w:p>
    <w:p w14:paraId="01B81CBC"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 Todas as sanções previstas neste Contrato poderão ser aplicadas cumulativamente com a multa (art. 156, §7º, da Lei nº 14.133, de 2021).</w:t>
      </w:r>
    </w:p>
    <w:p w14:paraId="0F32FE10"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 Antes da aplicação da multa será facultada a defesa do interessado no prazo de 15 (quinze) dias úteis, contado da data de sua intimação (art. 157, da Lei nº 14.133, de 2021);</w:t>
      </w:r>
    </w:p>
    <w:p w14:paraId="32497446"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6FE5E59" w14:textId="77777777" w:rsidR="00D56F82" w:rsidRPr="00D56F82" w:rsidRDefault="00D56F82" w:rsidP="00D03036">
      <w:pPr>
        <w:numPr>
          <w:ilvl w:val="1"/>
          <w:numId w:val="23"/>
        </w:numPr>
        <w:contextualSpacing/>
        <w:jc w:val="both"/>
        <w:rPr>
          <w:rFonts w:cs="Arial"/>
          <w:bCs/>
          <w:sz w:val="22"/>
          <w:szCs w:val="22"/>
        </w:rPr>
      </w:pPr>
      <w:r w:rsidRPr="00D56F82">
        <w:rPr>
          <w:rFonts w:cs="Arial"/>
          <w:bCs/>
          <w:sz w:val="22"/>
          <w:szCs w:val="22"/>
        </w:rPr>
        <w:t>Aplica-se ainda o previsto na Lei 14.133/2021 e o edital.</w:t>
      </w:r>
    </w:p>
    <w:p w14:paraId="277649A9"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FF49D40"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Caso a Contratante determine, a multa deverá ser recolhida no prazo máximo de 30 (trinta) dias, a contar da data do recebimento da comunicação enviada pela autoridade competente.</w:t>
      </w:r>
    </w:p>
    <w:p w14:paraId="66419DA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E4AF8B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D359DBE"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CF13A4C"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D5638E5" w14:textId="77777777" w:rsidR="00D56F82" w:rsidRPr="00D56F82" w:rsidRDefault="00D56F82" w:rsidP="00D03036">
      <w:pPr>
        <w:numPr>
          <w:ilvl w:val="1"/>
          <w:numId w:val="23"/>
        </w:numPr>
        <w:ind w:left="0" w:firstLine="0"/>
        <w:contextualSpacing/>
        <w:jc w:val="both"/>
        <w:rPr>
          <w:rFonts w:cs="Arial"/>
          <w:bCs/>
          <w:sz w:val="22"/>
          <w:szCs w:val="22"/>
        </w:rPr>
      </w:pPr>
      <w:r w:rsidRPr="00D56F82">
        <w:rPr>
          <w:rFonts w:cs="Arial"/>
          <w:bCs/>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FD18761" w14:textId="77777777" w:rsidR="00D56F82" w:rsidRPr="00D56F82" w:rsidRDefault="00D56F82" w:rsidP="00D03036">
      <w:pPr>
        <w:numPr>
          <w:ilvl w:val="1"/>
          <w:numId w:val="23"/>
        </w:numPr>
        <w:contextualSpacing/>
        <w:jc w:val="both"/>
        <w:rPr>
          <w:rFonts w:cs="Arial"/>
          <w:bCs/>
          <w:sz w:val="22"/>
          <w:szCs w:val="22"/>
        </w:rPr>
      </w:pPr>
      <w:r w:rsidRPr="00D56F82">
        <w:rPr>
          <w:rFonts w:cs="Arial"/>
          <w:bCs/>
          <w:sz w:val="22"/>
          <w:szCs w:val="22"/>
        </w:rPr>
        <w:t>As penalidades serão obrigatoriamente registradas no Cadastro Municipal.</w:t>
      </w:r>
    </w:p>
    <w:tbl>
      <w:tblPr>
        <w:tblStyle w:val="Tabelacomgrade"/>
        <w:tblpPr w:leftFromText="141" w:rightFromText="141" w:vertAnchor="text" w:horzAnchor="margin" w:tblpX="-39" w:tblpY="191"/>
        <w:tblW w:w="4989" w:type="pct"/>
        <w:tblLook w:val="04A0" w:firstRow="1" w:lastRow="0" w:firstColumn="1" w:lastColumn="0" w:noHBand="0" w:noVBand="1"/>
      </w:tblPr>
      <w:tblGrid>
        <w:gridCol w:w="9324"/>
      </w:tblGrid>
      <w:tr w:rsidR="00D56F82" w:rsidRPr="00D56F82" w14:paraId="75FD53D0"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435415" w14:textId="77777777" w:rsidR="00D56F82" w:rsidRPr="00D56F82" w:rsidRDefault="00D56F82" w:rsidP="00D56F82">
            <w:pPr>
              <w:contextualSpacing/>
              <w:rPr>
                <w:rFonts w:cs="Arial"/>
                <w:b/>
                <w:bCs/>
                <w:sz w:val="22"/>
                <w:szCs w:val="22"/>
              </w:rPr>
            </w:pPr>
            <w:r w:rsidRPr="00D56F82">
              <w:rPr>
                <w:rFonts w:cs="Arial"/>
                <w:b/>
                <w:bCs/>
                <w:sz w:val="22"/>
                <w:szCs w:val="22"/>
              </w:rPr>
              <w:t xml:space="preserve">VII - CRITÉRIO DE MEDIAÇÃO E PAGAMENTO - </w:t>
            </w:r>
            <w:r w:rsidRPr="00D56F82">
              <w:rPr>
                <w:rFonts w:cs="Arial"/>
                <w:b/>
                <w:bCs/>
                <w:i/>
                <w:sz w:val="22"/>
                <w:szCs w:val="22"/>
              </w:rPr>
              <w:t>Lei Federal 14.133/21; art. 6; XXIII; g:</w:t>
            </w:r>
          </w:p>
        </w:tc>
      </w:tr>
    </w:tbl>
    <w:p w14:paraId="12853685"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 xml:space="preserve">O pagamento será realizado no prazo máximo de até </w:t>
      </w:r>
      <w:r w:rsidRPr="00D56F82">
        <w:rPr>
          <w:rFonts w:cs="Arial"/>
          <w:b/>
          <w:bCs/>
          <w:sz w:val="22"/>
          <w:szCs w:val="22"/>
        </w:rPr>
        <w:t>30 (trinta) dias, contados a partir da Prestação dos serviços com apresentação da Nota Fiscal ou Fatura</w:t>
      </w:r>
      <w:r w:rsidRPr="00D56F82">
        <w:rPr>
          <w:rFonts w:cs="Arial"/>
          <w:bCs/>
          <w:sz w:val="22"/>
          <w:szCs w:val="22"/>
        </w:rPr>
        <w:t>, através de ordem bancária, para crédito em banco, agência e conta corrente indicados pelo contratado.</w:t>
      </w:r>
    </w:p>
    <w:p w14:paraId="1B894BC9"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D2D0BB9"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427B0C4"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Será considerada data do pagamento o dia em que constar como emitida a ordem bancária para pagamento.</w:t>
      </w:r>
    </w:p>
    <w:p w14:paraId="41B53315"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Antes de cada pagamento à contratada, será realizada consulta para verificar a manutenção das condições de habilitação exigidas no edital.</w:t>
      </w:r>
    </w:p>
    <w:p w14:paraId="5F758B56"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B6F52DC" w14:textId="77777777" w:rsidR="00D56F82" w:rsidRPr="00D56F82" w:rsidRDefault="00D56F82" w:rsidP="00D03036">
      <w:pPr>
        <w:numPr>
          <w:ilvl w:val="1"/>
          <w:numId w:val="25"/>
        </w:numPr>
        <w:ind w:left="0" w:firstLine="0"/>
        <w:contextualSpacing/>
        <w:jc w:val="both"/>
        <w:rPr>
          <w:rFonts w:cs="Arial"/>
          <w:bCs/>
          <w:sz w:val="22"/>
          <w:szCs w:val="22"/>
        </w:rPr>
      </w:pPr>
      <w:r w:rsidRPr="00D56F82">
        <w:rPr>
          <w:rFonts w:cs="Arial"/>
          <w:bCs/>
          <w:sz w:val="22"/>
          <w:szCs w:val="22"/>
        </w:rPr>
        <w:t>Quando do pagamento, será efetuada a retenção tributária prevista na legislação aplicável.</w:t>
      </w:r>
    </w:p>
    <w:p w14:paraId="38CA9BFD" w14:textId="77777777" w:rsidR="00D56F82" w:rsidRPr="00D56F82" w:rsidRDefault="00D56F82" w:rsidP="00D03036">
      <w:pPr>
        <w:numPr>
          <w:ilvl w:val="2"/>
          <w:numId w:val="25"/>
        </w:numPr>
        <w:ind w:left="0" w:firstLine="0"/>
        <w:contextualSpacing/>
        <w:jc w:val="both"/>
        <w:rPr>
          <w:rFonts w:cs="Arial"/>
          <w:bCs/>
          <w:sz w:val="22"/>
          <w:szCs w:val="22"/>
        </w:rPr>
      </w:pPr>
      <w:r w:rsidRPr="00D56F82">
        <w:rPr>
          <w:rFonts w:cs="Arial"/>
          <w:bCs/>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2380DA7" w14:textId="77777777" w:rsidR="00D56F82" w:rsidRPr="00D56F82" w:rsidRDefault="00D56F82" w:rsidP="00D03036">
      <w:pPr>
        <w:contextualSpacing/>
        <w:jc w:val="both"/>
        <w:rPr>
          <w:rFonts w:cs="Arial"/>
          <w:bCs/>
          <w:sz w:val="22"/>
          <w:szCs w:val="22"/>
        </w:rPr>
      </w:pPr>
      <w:bookmarkStart w:id="9" w:name="_Hlk48233261"/>
      <w:r w:rsidRPr="00D56F82">
        <w:rPr>
          <w:rFonts w:cs="Arial"/>
          <w:bCs/>
          <w:sz w:val="22"/>
          <w:szCs w:val="22"/>
        </w:rPr>
        <w:t>7.8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B708F04" w14:textId="77777777" w:rsidR="00D56F82" w:rsidRPr="00D56F82" w:rsidRDefault="00D56F82" w:rsidP="00D03036">
      <w:pPr>
        <w:contextualSpacing/>
        <w:jc w:val="both"/>
        <w:rPr>
          <w:rFonts w:cs="Arial"/>
          <w:bCs/>
          <w:sz w:val="22"/>
          <w:szCs w:val="22"/>
        </w:rPr>
      </w:pPr>
      <w:r w:rsidRPr="00D56F82">
        <w:rPr>
          <w:rFonts w:cs="Arial"/>
          <w:bCs/>
          <w:sz w:val="22"/>
          <w:szCs w:val="22"/>
        </w:rPr>
        <w:t>EM = I x N x VP, sendo:</w:t>
      </w:r>
    </w:p>
    <w:p w14:paraId="382B7401" w14:textId="77777777" w:rsidR="00D56F82" w:rsidRPr="00D56F82" w:rsidRDefault="00D56F82" w:rsidP="00D56F82">
      <w:pPr>
        <w:contextualSpacing/>
        <w:rPr>
          <w:rFonts w:cs="Arial"/>
          <w:bCs/>
          <w:sz w:val="22"/>
          <w:szCs w:val="22"/>
        </w:rPr>
      </w:pPr>
      <w:r w:rsidRPr="00D56F82">
        <w:rPr>
          <w:rFonts w:cs="Arial"/>
          <w:bCs/>
          <w:sz w:val="22"/>
          <w:szCs w:val="22"/>
        </w:rPr>
        <w:t>EM = Encargos moratórios;</w:t>
      </w:r>
    </w:p>
    <w:p w14:paraId="760E2540" w14:textId="77777777" w:rsidR="00D56F82" w:rsidRPr="00D56F82" w:rsidRDefault="00D56F82" w:rsidP="00D56F82">
      <w:pPr>
        <w:contextualSpacing/>
        <w:rPr>
          <w:rFonts w:cs="Arial"/>
          <w:bCs/>
          <w:sz w:val="22"/>
          <w:szCs w:val="22"/>
        </w:rPr>
      </w:pPr>
      <w:r w:rsidRPr="00D56F82">
        <w:rPr>
          <w:rFonts w:cs="Arial"/>
          <w:bCs/>
          <w:sz w:val="22"/>
          <w:szCs w:val="22"/>
        </w:rPr>
        <w:t>N = Número de dias entre a data prevista para o pagamento e a do efetivo pagamento;</w:t>
      </w:r>
    </w:p>
    <w:p w14:paraId="17B7EEC1" w14:textId="77777777" w:rsidR="00D56F82" w:rsidRPr="00D56F82" w:rsidRDefault="00D56F82" w:rsidP="00D56F82">
      <w:pPr>
        <w:contextualSpacing/>
        <w:rPr>
          <w:rFonts w:cs="Arial"/>
          <w:bCs/>
          <w:sz w:val="22"/>
          <w:szCs w:val="22"/>
        </w:rPr>
      </w:pPr>
      <w:r w:rsidRPr="00D56F82">
        <w:rPr>
          <w:rFonts w:cs="Arial"/>
          <w:bCs/>
          <w:sz w:val="22"/>
          <w:szCs w:val="22"/>
        </w:rPr>
        <w:t>VP = Valor da parcela a ser paga.</w:t>
      </w:r>
    </w:p>
    <w:p w14:paraId="064F282D" w14:textId="77777777" w:rsidR="00D56F82" w:rsidRPr="00D56F82" w:rsidRDefault="00D56F82" w:rsidP="00D56F82">
      <w:pPr>
        <w:contextualSpacing/>
        <w:rPr>
          <w:rFonts w:cs="Arial"/>
          <w:bCs/>
          <w:sz w:val="22"/>
          <w:szCs w:val="22"/>
        </w:rPr>
      </w:pPr>
      <w:r w:rsidRPr="00D56F82">
        <w:rPr>
          <w:rFonts w:cs="Arial"/>
          <w:bCs/>
          <w:sz w:val="22"/>
          <w:szCs w:val="22"/>
        </w:rPr>
        <w:t>I = Índice de compensação financeira = 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D56F82" w:rsidRPr="00D56F82" w14:paraId="52A3FA4C" w14:textId="77777777" w:rsidTr="00D56F82">
        <w:tc>
          <w:tcPr>
            <w:tcW w:w="2214" w:type="dxa"/>
            <w:vAlign w:val="center"/>
            <w:hideMark/>
          </w:tcPr>
          <w:p w14:paraId="25C4F375" w14:textId="77777777" w:rsidR="00D56F82" w:rsidRPr="00D56F82" w:rsidRDefault="00D56F82" w:rsidP="00D56F82">
            <w:pPr>
              <w:contextualSpacing/>
              <w:rPr>
                <w:rFonts w:cs="Arial"/>
                <w:bCs/>
                <w:sz w:val="22"/>
                <w:szCs w:val="22"/>
              </w:rPr>
            </w:pPr>
            <w:r w:rsidRPr="00D56F82">
              <w:rPr>
                <w:rFonts w:cs="Arial"/>
                <w:bCs/>
                <w:sz w:val="22"/>
                <w:szCs w:val="22"/>
              </w:rPr>
              <w:t>I = (TX)</w:t>
            </w:r>
          </w:p>
        </w:tc>
        <w:tc>
          <w:tcPr>
            <w:tcW w:w="588" w:type="dxa"/>
            <w:vAlign w:val="center"/>
            <w:hideMark/>
          </w:tcPr>
          <w:p w14:paraId="0FBC9052" w14:textId="77777777" w:rsidR="00D56F82" w:rsidRPr="00D56F82" w:rsidRDefault="00D56F82" w:rsidP="00D56F82">
            <w:pPr>
              <w:contextualSpacing/>
              <w:rPr>
                <w:rFonts w:cs="Arial"/>
                <w:bCs/>
                <w:sz w:val="22"/>
                <w:szCs w:val="22"/>
              </w:rPr>
            </w:pPr>
            <w:r w:rsidRPr="00D56F82">
              <w:rPr>
                <w:rFonts w:cs="Arial"/>
                <w:bCs/>
                <w:sz w:val="22"/>
                <w:szCs w:val="22"/>
              </w:rPr>
              <w:t xml:space="preserve">I = </w:t>
            </w:r>
          </w:p>
        </w:tc>
        <w:tc>
          <w:tcPr>
            <w:tcW w:w="1276" w:type="dxa"/>
            <w:tcBorders>
              <w:top w:val="nil"/>
              <w:left w:val="nil"/>
              <w:bottom w:val="single" w:sz="4" w:space="0" w:color="auto"/>
              <w:right w:val="nil"/>
            </w:tcBorders>
            <w:hideMark/>
          </w:tcPr>
          <w:p w14:paraId="4FF951D6" w14:textId="77777777" w:rsidR="00D56F82" w:rsidRPr="00D56F82" w:rsidRDefault="00D56F82" w:rsidP="00D56F82">
            <w:pPr>
              <w:contextualSpacing/>
              <w:rPr>
                <w:rFonts w:cs="Arial"/>
                <w:bCs/>
                <w:sz w:val="22"/>
                <w:szCs w:val="22"/>
              </w:rPr>
            </w:pPr>
            <w:r w:rsidRPr="00D56F82">
              <w:rPr>
                <w:rFonts w:cs="Arial"/>
                <w:bCs/>
                <w:sz w:val="22"/>
                <w:szCs w:val="22"/>
              </w:rPr>
              <w:t>(6 / 100)</w:t>
            </w:r>
          </w:p>
        </w:tc>
        <w:tc>
          <w:tcPr>
            <w:tcW w:w="4784" w:type="dxa"/>
            <w:vAlign w:val="center"/>
            <w:hideMark/>
          </w:tcPr>
          <w:p w14:paraId="2AC5537D" w14:textId="77777777" w:rsidR="00D56F82" w:rsidRPr="00D56F82" w:rsidRDefault="00D56F82" w:rsidP="00D56F82">
            <w:pPr>
              <w:contextualSpacing/>
              <w:rPr>
                <w:rFonts w:cs="Arial"/>
                <w:bCs/>
                <w:sz w:val="22"/>
                <w:szCs w:val="22"/>
              </w:rPr>
            </w:pPr>
            <w:r w:rsidRPr="00D56F82">
              <w:rPr>
                <w:rFonts w:cs="Arial"/>
                <w:bCs/>
                <w:sz w:val="22"/>
                <w:szCs w:val="22"/>
              </w:rPr>
              <w:t>I = 0,00016438</w:t>
            </w:r>
          </w:p>
          <w:p w14:paraId="6F20A698" w14:textId="77777777" w:rsidR="00D56F82" w:rsidRPr="00D56F82" w:rsidRDefault="00D56F82" w:rsidP="00D56F82">
            <w:pPr>
              <w:contextualSpacing/>
              <w:rPr>
                <w:rFonts w:cs="Arial"/>
                <w:bCs/>
                <w:sz w:val="22"/>
                <w:szCs w:val="22"/>
              </w:rPr>
            </w:pPr>
            <w:r w:rsidRPr="00D56F82">
              <w:rPr>
                <w:rFonts w:cs="Arial"/>
                <w:bCs/>
                <w:sz w:val="22"/>
                <w:szCs w:val="22"/>
              </w:rPr>
              <w:t>TX = Percentual da taxa anual = 6%</w:t>
            </w:r>
          </w:p>
        </w:tc>
      </w:tr>
    </w:tbl>
    <w:p w14:paraId="77C610CB" w14:textId="77777777" w:rsidR="00D56F82" w:rsidRPr="00D56F82" w:rsidRDefault="00D56F82" w:rsidP="00D56F82">
      <w:pPr>
        <w:contextualSpacing/>
        <w:rPr>
          <w:rFonts w:cs="Arial"/>
          <w:bCs/>
          <w:sz w:val="22"/>
          <w:szCs w:val="22"/>
        </w:rPr>
      </w:pPr>
      <w:r w:rsidRPr="00D56F82">
        <w:rPr>
          <w:rFonts w:cs="Arial"/>
          <w:bCs/>
          <w:sz w:val="22"/>
          <w:szCs w:val="22"/>
        </w:rPr>
        <w:t xml:space="preserve">                                                            365</w:t>
      </w:r>
    </w:p>
    <w:p w14:paraId="047F3E20" w14:textId="77777777" w:rsidR="00D56F82" w:rsidRPr="00D56F82" w:rsidRDefault="00D56F82" w:rsidP="00D56F82">
      <w:pPr>
        <w:contextualSpacing/>
        <w:rPr>
          <w:rFonts w:cs="Arial"/>
          <w:bCs/>
          <w:sz w:val="22"/>
          <w:szCs w:val="22"/>
        </w:rPr>
      </w:pPr>
    </w:p>
    <w:p w14:paraId="207F0733" w14:textId="77777777" w:rsidR="00D56F82" w:rsidRPr="00D56F82" w:rsidRDefault="00D56F82" w:rsidP="00D03036">
      <w:pPr>
        <w:numPr>
          <w:ilvl w:val="1"/>
          <w:numId w:val="25"/>
        </w:numPr>
        <w:ind w:left="426" w:hanging="426"/>
        <w:contextualSpacing/>
        <w:rPr>
          <w:rFonts w:cs="Arial"/>
          <w:b/>
          <w:bCs/>
          <w:sz w:val="22"/>
          <w:szCs w:val="22"/>
        </w:rPr>
      </w:pPr>
      <w:r w:rsidRPr="00D56F82">
        <w:rPr>
          <w:rFonts w:cs="Arial"/>
          <w:b/>
          <w:bCs/>
          <w:sz w:val="22"/>
          <w:szCs w:val="22"/>
        </w:rPr>
        <w:t>DO REAJUSTE</w:t>
      </w:r>
    </w:p>
    <w:p w14:paraId="4444047F" w14:textId="77777777" w:rsidR="00D56F82" w:rsidRPr="00D56F82" w:rsidRDefault="00D56F82" w:rsidP="004F1FC4">
      <w:pPr>
        <w:contextualSpacing/>
        <w:jc w:val="both"/>
        <w:rPr>
          <w:rFonts w:cs="Arial"/>
          <w:bCs/>
          <w:sz w:val="22"/>
          <w:szCs w:val="22"/>
        </w:rPr>
      </w:pPr>
      <w:r w:rsidRPr="00D56F82">
        <w:rPr>
          <w:rFonts w:cs="Arial"/>
          <w:bCs/>
          <w:sz w:val="22"/>
          <w:szCs w:val="22"/>
        </w:rPr>
        <w:t>7.8.1. Considerando-se que o contrato terá uma duração de apenas 30 (trinta) dias, entende-se que não é necessário incluir cláusula de reajuste no Termo de Referência. A curto prazo, a variação de preços costuma ser mínima, de modo que o impacto inflacionário ou de alteração de custos sobre o contrato será insignificante. Além disso, a inexistência de cláusula de reajuste simplifica a gestão contratual e agiliza o cumprimento do objeto, proporcionando maior eficiência ao processo sem prejuízos financeiros ao contratado ou à administração pública.</w:t>
      </w:r>
    </w:p>
    <w:p w14:paraId="006D553B" w14:textId="77777777" w:rsidR="00D56F82" w:rsidRPr="00D56F82" w:rsidRDefault="00D56F82" w:rsidP="00D56F82">
      <w:pPr>
        <w:contextualSpacing/>
        <w:rPr>
          <w:rFonts w:cs="Arial"/>
          <w:bCs/>
          <w:sz w:val="22"/>
          <w:szCs w:val="22"/>
        </w:rPr>
      </w:pPr>
    </w:p>
    <w:p w14:paraId="7D6B6AC8" w14:textId="77777777" w:rsidR="00D56F82" w:rsidRPr="00D56F82" w:rsidRDefault="00D56F82" w:rsidP="00D03036">
      <w:pPr>
        <w:numPr>
          <w:ilvl w:val="1"/>
          <w:numId w:val="25"/>
        </w:numPr>
        <w:ind w:left="0" w:firstLine="0"/>
        <w:contextualSpacing/>
        <w:rPr>
          <w:rFonts w:cs="Arial"/>
          <w:b/>
          <w:bCs/>
          <w:sz w:val="22"/>
          <w:szCs w:val="22"/>
        </w:rPr>
      </w:pPr>
      <w:r w:rsidRPr="00D56F82">
        <w:rPr>
          <w:rFonts w:cs="Arial"/>
          <w:b/>
          <w:bCs/>
          <w:sz w:val="22"/>
          <w:szCs w:val="22"/>
        </w:rPr>
        <w:lastRenderedPageBreak/>
        <w:t>DA GARANTIA DE EXECUÇÃO</w:t>
      </w:r>
    </w:p>
    <w:p w14:paraId="1CEC7D43" w14:textId="77777777" w:rsidR="00D56F82" w:rsidRPr="00D56F82" w:rsidRDefault="00D56F82" w:rsidP="00D03036">
      <w:pPr>
        <w:numPr>
          <w:ilvl w:val="2"/>
          <w:numId w:val="26"/>
        </w:numPr>
        <w:ind w:left="0" w:firstLine="0"/>
        <w:contextualSpacing/>
        <w:rPr>
          <w:rFonts w:cs="Arial"/>
          <w:bCs/>
          <w:sz w:val="22"/>
          <w:szCs w:val="22"/>
        </w:rPr>
      </w:pPr>
      <w:bookmarkStart w:id="10" w:name="_Hlk97045639"/>
      <w:r w:rsidRPr="00D56F82">
        <w:rPr>
          <w:rFonts w:cs="Arial"/>
          <w:bCs/>
          <w:sz w:val="22"/>
          <w:szCs w:val="22"/>
        </w:rPr>
        <w:t>Não haverá exigência de garantia contratual da execução, devido à baixa complexidade, natureza do objeto e dos riscos envolvidos, considerando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62E43810"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8E2312" w14:textId="77777777" w:rsidR="00D56F82" w:rsidRPr="00D56F82" w:rsidRDefault="00D56F82" w:rsidP="004F1FC4">
            <w:pPr>
              <w:contextualSpacing/>
              <w:jc w:val="both"/>
              <w:rPr>
                <w:rFonts w:cs="Arial"/>
                <w:b/>
                <w:bCs/>
                <w:sz w:val="22"/>
                <w:szCs w:val="22"/>
              </w:rPr>
            </w:pPr>
            <w:r w:rsidRPr="00D56F82">
              <w:rPr>
                <w:rFonts w:cs="Arial"/>
                <w:b/>
                <w:bCs/>
                <w:sz w:val="22"/>
                <w:szCs w:val="22"/>
              </w:rPr>
              <w:t xml:space="preserve">VIII - FORMA E CRITÉRIOS DE SELEÇÃO DE FORNECEDOR - </w:t>
            </w:r>
            <w:r w:rsidRPr="00D56F82">
              <w:rPr>
                <w:rFonts w:cs="Arial"/>
                <w:b/>
                <w:bCs/>
                <w:i/>
                <w:sz w:val="22"/>
                <w:szCs w:val="22"/>
              </w:rPr>
              <w:t>Lei Federal 14.133/21; art. 6; XXIII; h:</w:t>
            </w:r>
          </w:p>
        </w:tc>
      </w:tr>
    </w:tbl>
    <w:bookmarkEnd w:id="9"/>
    <w:bookmarkEnd w:id="10"/>
    <w:p w14:paraId="6847A570" w14:textId="77777777" w:rsidR="00D56F82" w:rsidRPr="00D56F82" w:rsidRDefault="00D56F82" w:rsidP="00D03036">
      <w:pPr>
        <w:numPr>
          <w:ilvl w:val="1"/>
          <w:numId w:val="27"/>
        </w:numPr>
        <w:contextualSpacing/>
        <w:jc w:val="both"/>
        <w:rPr>
          <w:rFonts w:cs="Arial"/>
          <w:bCs/>
          <w:sz w:val="22"/>
          <w:szCs w:val="22"/>
        </w:rPr>
      </w:pPr>
      <w:r w:rsidRPr="00D56F82">
        <w:rPr>
          <w:rFonts w:cs="Arial"/>
          <w:b/>
          <w:bCs/>
          <w:sz w:val="22"/>
          <w:szCs w:val="22"/>
        </w:rPr>
        <w:t>CRITÉRIOS DE SELEÇÃO DO FORNECEDOR</w:t>
      </w:r>
      <w:r w:rsidRPr="00D56F82">
        <w:rPr>
          <w:rFonts w:cs="Arial"/>
          <w:bCs/>
          <w:sz w:val="22"/>
          <w:szCs w:val="22"/>
        </w:rPr>
        <w:t>:</w:t>
      </w:r>
    </w:p>
    <w:p w14:paraId="1FA29B8C" w14:textId="77777777" w:rsidR="00D56F82" w:rsidRPr="00D56F82" w:rsidRDefault="00D56F82" w:rsidP="00D03036">
      <w:pPr>
        <w:numPr>
          <w:ilvl w:val="0"/>
          <w:numId w:val="28"/>
        </w:numPr>
        <w:ind w:left="0" w:firstLine="0"/>
        <w:contextualSpacing/>
        <w:jc w:val="both"/>
        <w:rPr>
          <w:rFonts w:cs="Arial"/>
          <w:bCs/>
          <w:sz w:val="22"/>
          <w:szCs w:val="22"/>
        </w:rPr>
      </w:pPr>
      <w:r w:rsidRPr="00D56F82">
        <w:rPr>
          <w:rFonts w:cs="Arial"/>
          <w:bCs/>
          <w:sz w:val="22"/>
          <w:szCs w:val="22"/>
        </w:rPr>
        <w:t>As exigências de habilitação jurídica e de regularidade fiscal e trabalhista são as usuais para a generalidade dos objetos.</w:t>
      </w:r>
    </w:p>
    <w:p w14:paraId="3C3605E1" w14:textId="77777777" w:rsidR="00D56F82" w:rsidRPr="00D56F82" w:rsidRDefault="00D56F82" w:rsidP="00D03036">
      <w:pPr>
        <w:numPr>
          <w:ilvl w:val="1"/>
          <w:numId w:val="27"/>
        </w:numPr>
        <w:contextualSpacing/>
        <w:jc w:val="both"/>
        <w:rPr>
          <w:rFonts w:cs="Arial"/>
          <w:bCs/>
          <w:sz w:val="22"/>
          <w:szCs w:val="22"/>
        </w:rPr>
      </w:pPr>
      <w:r w:rsidRPr="00D56F82">
        <w:rPr>
          <w:rFonts w:cs="Arial"/>
          <w:bCs/>
          <w:sz w:val="22"/>
          <w:szCs w:val="22"/>
        </w:rPr>
        <w:t xml:space="preserve">O critério de julgamento da proposta é o </w:t>
      </w:r>
      <w:r w:rsidRPr="00D56F82">
        <w:rPr>
          <w:rFonts w:cs="Arial"/>
          <w:b/>
          <w:bCs/>
          <w:sz w:val="22"/>
          <w:szCs w:val="22"/>
        </w:rPr>
        <w:t>MENOR PREÇO GLOBAL.</w:t>
      </w:r>
    </w:p>
    <w:p w14:paraId="7F8C4F2B" w14:textId="77777777" w:rsidR="00D56F82" w:rsidRPr="00D56F82" w:rsidRDefault="00D56F82" w:rsidP="00D03036">
      <w:pPr>
        <w:numPr>
          <w:ilvl w:val="1"/>
          <w:numId w:val="27"/>
        </w:numPr>
        <w:contextualSpacing/>
        <w:jc w:val="both"/>
        <w:rPr>
          <w:rFonts w:cs="Arial"/>
          <w:bCs/>
          <w:sz w:val="22"/>
          <w:szCs w:val="22"/>
        </w:rPr>
      </w:pPr>
      <w:r w:rsidRPr="00D56F82">
        <w:rPr>
          <w:rFonts w:cs="Arial"/>
          <w:bCs/>
          <w:sz w:val="22"/>
          <w:szCs w:val="22"/>
        </w:rPr>
        <w:t>As regras de desempate entre propostas serão realizadas por sorteio.</w:t>
      </w:r>
    </w:p>
    <w:p w14:paraId="44C61AEF" w14:textId="77777777" w:rsidR="00D56F82" w:rsidRPr="00D56F82" w:rsidRDefault="00D56F82" w:rsidP="00D03036">
      <w:pPr>
        <w:numPr>
          <w:ilvl w:val="1"/>
          <w:numId w:val="27"/>
        </w:numPr>
        <w:ind w:left="0" w:firstLine="0"/>
        <w:contextualSpacing/>
        <w:jc w:val="both"/>
        <w:rPr>
          <w:rFonts w:cs="Arial"/>
          <w:bCs/>
          <w:sz w:val="22"/>
          <w:szCs w:val="22"/>
        </w:rPr>
      </w:pPr>
      <w:r w:rsidRPr="00D56F82">
        <w:rPr>
          <w:rFonts w:cs="Arial"/>
          <w:bCs/>
          <w:sz w:val="22"/>
          <w:szCs w:val="22"/>
        </w:rPr>
        <w:t xml:space="preserve">Para fins de </w:t>
      </w:r>
      <w:r w:rsidRPr="00D56F82">
        <w:rPr>
          <w:rFonts w:cs="Arial"/>
          <w:b/>
          <w:bCs/>
          <w:sz w:val="22"/>
          <w:szCs w:val="22"/>
        </w:rPr>
        <w:t>HABILITAÇÃO FISCAL, SOCIAL E TRABALHISTA</w:t>
      </w:r>
      <w:r w:rsidRPr="00D56F82">
        <w:rPr>
          <w:rFonts w:cs="Arial"/>
          <w:bCs/>
          <w:sz w:val="22"/>
          <w:szCs w:val="22"/>
        </w:rPr>
        <w:t>, deverá a contratada comprovar os seguintes requisitos:</w:t>
      </w:r>
    </w:p>
    <w:p w14:paraId="7F041577" w14:textId="77777777" w:rsidR="00D56F82" w:rsidRPr="00D56F82" w:rsidRDefault="00D56F82" w:rsidP="00D03036">
      <w:pPr>
        <w:contextualSpacing/>
        <w:jc w:val="both"/>
        <w:rPr>
          <w:rFonts w:cs="Arial"/>
          <w:bCs/>
          <w:sz w:val="22"/>
          <w:szCs w:val="22"/>
        </w:rPr>
      </w:pPr>
      <w:r w:rsidRPr="00D56F82">
        <w:rPr>
          <w:rFonts w:cs="Arial"/>
          <w:b/>
          <w:bCs/>
          <w:sz w:val="22"/>
          <w:szCs w:val="22"/>
        </w:rPr>
        <w:t>I.</w:t>
      </w:r>
      <w:r w:rsidRPr="00D56F82">
        <w:rPr>
          <w:rFonts w:cs="Arial"/>
          <w:bCs/>
          <w:sz w:val="22"/>
          <w:szCs w:val="22"/>
        </w:rPr>
        <w:t xml:space="preserve"> Prova de inscrição no Cadastro Nacional de Pessoas Jurídicas ou no Cadastro de Pessoas Físicas, conforme o caso;</w:t>
      </w:r>
    </w:p>
    <w:p w14:paraId="5AB883D8" w14:textId="77777777" w:rsidR="00D56F82" w:rsidRPr="00D56F82" w:rsidRDefault="00D56F82" w:rsidP="00D03036">
      <w:pPr>
        <w:contextualSpacing/>
        <w:jc w:val="both"/>
        <w:rPr>
          <w:rFonts w:cs="Arial"/>
          <w:bCs/>
          <w:sz w:val="22"/>
          <w:szCs w:val="22"/>
        </w:rPr>
      </w:pPr>
      <w:r w:rsidRPr="00D56F82">
        <w:rPr>
          <w:rFonts w:cs="Arial"/>
          <w:b/>
          <w:bCs/>
          <w:sz w:val="22"/>
          <w:szCs w:val="22"/>
        </w:rPr>
        <w:t>II</w:t>
      </w:r>
      <w:r w:rsidRPr="00D56F82">
        <w:rPr>
          <w:rFonts w:cs="Arial"/>
          <w:bCs/>
          <w:sz w:val="22"/>
          <w:szCs w:val="22"/>
        </w:rPr>
        <w:t>. Prova de inscrição no cadastro de contribuintes estadual ou municipal, se houver, relativo à sede da licitante, pertinente ao seu ramo de atividade e compatível com o objeto contratual;</w:t>
      </w:r>
    </w:p>
    <w:p w14:paraId="73A6DAFE" w14:textId="77777777" w:rsidR="00D56F82" w:rsidRPr="00D56F82" w:rsidRDefault="00D56F82" w:rsidP="00D03036">
      <w:pPr>
        <w:contextualSpacing/>
        <w:jc w:val="both"/>
        <w:rPr>
          <w:rFonts w:cs="Arial"/>
          <w:bCs/>
          <w:sz w:val="22"/>
          <w:szCs w:val="22"/>
        </w:rPr>
      </w:pPr>
      <w:r w:rsidRPr="00D56F82">
        <w:rPr>
          <w:rFonts w:cs="Arial"/>
          <w:b/>
          <w:bCs/>
          <w:sz w:val="22"/>
          <w:szCs w:val="22"/>
        </w:rPr>
        <w:t>III.</w:t>
      </w:r>
      <w:r w:rsidRPr="00D56F82">
        <w:rPr>
          <w:rFonts w:cs="Arial"/>
          <w:bCs/>
          <w:sz w:val="22"/>
          <w:szCs w:val="22"/>
        </w:rPr>
        <w:t xml:space="preserve"> Prova de regularidade fiscal, nos seguintes termos:</w:t>
      </w:r>
    </w:p>
    <w:p w14:paraId="632C4732" w14:textId="77777777" w:rsidR="00D56F82" w:rsidRPr="00D56F82" w:rsidRDefault="00D56F82" w:rsidP="00D03036">
      <w:pPr>
        <w:contextualSpacing/>
        <w:jc w:val="both"/>
        <w:rPr>
          <w:rFonts w:cs="Arial"/>
          <w:bCs/>
          <w:sz w:val="22"/>
          <w:szCs w:val="22"/>
        </w:rPr>
      </w:pPr>
      <w:r w:rsidRPr="00D56F82">
        <w:rPr>
          <w:rFonts w:cs="Arial"/>
          <w:b/>
          <w:bCs/>
          <w:sz w:val="22"/>
          <w:szCs w:val="22"/>
        </w:rPr>
        <w:t>a)</w:t>
      </w:r>
      <w:r w:rsidRPr="00D56F82">
        <w:rPr>
          <w:rFonts w:cs="Arial"/>
          <w:bCs/>
          <w:sz w:val="22"/>
          <w:szCs w:val="22"/>
        </w:rPr>
        <w:t xml:space="preserve"> 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34B42BFF" w14:textId="77777777" w:rsidR="00D56F82" w:rsidRPr="00D56F82" w:rsidRDefault="00D56F82" w:rsidP="00D03036">
      <w:pPr>
        <w:contextualSpacing/>
        <w:jc w:val="both"/>
        <w:rPr>
          <w:rFonts w:cs="Arial"/>
          <w:bCs/>
          <w:sz w:val="22"/>
          <w:szCs w:val="22"/>
        </w:rPr>
      </w:pPr>
      <w:r w:rsidRPr="00D56F82">
        <w:rPr>
          <w:rFonts w:cs="Arial"/>
          <w:b/>
          <w:bCs/>
          <w:sz w:val="22"/>
          <w:szCs w:val="22"/>
        </w:rPr>
        <w:t xml:space="preserve">b) </w:t>
      </w:r>
      <w:r w:rsidRPr="00D56F82">
        <w:rPr>
          <w:rFonts w:cs="Arial"/>
          <w:bCs/>
          <w:sz w:val="22"/>
          <w:szCs w:val="22"/>
        </w:rPr>
        <w:t>Certidão emitida pela Fazenda Municipal da sede ou domicílio da contratada que comprove a regularidade de débitos tributários referentes ao Imposto sobre Serviços de Qualquer Natureza – ISSQN;</w:t>
      </w:r>
    </w:p>
    <w:p w14:paraId="7F089F83" w14:textId="77777777" w:rsidR="00D56F82" w:rsidRPr="00D56F82" w:rsidRDefault="00D56F82" w:rsidP="00D03036">
      <w:pPr>
        <w:contextualSpacing/>
        <w:jc w:val="both"/>
        <w:rPr>
          <w:rFonts w:cs="Arial"/>
          <w:bCs/>
          <w:sz w:val="22"/>
          <w:szCs w:val="22"/>
        </w:rPr>
      </w:pPr>
      <w:r w:rsidRPr="00D56F82">
        <w:rPr>
          <w:rFonts w:cs="Arial"/>
          <w:bCs/>
          <w:sz w:val="22"/>
          <w:szCs w:val="22"/>
        </w:rPr>
        <w:t>IV. Prova de regularidade relativa à Seguridade Social e ao Fundo de Garantia do Tempo de Serviço (FGTS), demonstrando situação regular no cumprimento dos encargos sociais instituídos por lei;</w:t>
      </w:r>
    </w:p>
    <w:p w14:paraId="08DC688B" w14:textId="77777777" w:rsidR="00D56F82" w:rsidRPr="00D56F82" w:rsidRDefault="00D56F82" w:rsidP="00D03036">
      <w:pPr>
        <w:contextualSpacing/>
        <w:jc w:val="both"/>
        <w:rPr>
          <w:rFonts w:cs="Arial"/>
          <w:bCs/>
          <w:sz w:val="22"/>
          <w:szCs w:val="22"/>
        </w:rPr>
      </w:pPr>
      <w:r w:rsidRPr="00D56F82">
        <w:rPr>
          <w:rFonts w:cs="Arial"/>
          <w:b/>
          <w:bCs/>
          <w:sz w:val="22"/>
          <w:szCs w:val="22"/>
        </w:rPr>
        <w:t>c)</w:t>
      </w:r>
      <w:r w:rsidRPr="00D56F82">
        <w:rPr>
          <w:rFonts w:cs="Arial"/>
          <w:bCs/>
          <w:sz w:val="22"/>
          <w:szCs w:val="22"/>
        </w:rPr>
        <w:t xml:space="preserve"> Prova de inexistência de débitos inadimplidos perante a Justiça do Trabalho, mediante a apresentação de Certidão Negativa de Débitos Trabalhistas (CNDT).</w:t>
      </w:r>
    </w:p>
    <w:p w14:paraId="0AA34B08" w14:textId="77777777" w:rsidR="00D56F82" w:rsidRPr="00D56F82" w:rsidRDefault="00D56F82" w:rsidP="00D03036">
      <w:pPr>
        <w:numPr>
          <w:ilvl w:val="1"/>
          <w:numId w:val="27"/>
        </w:numPr>
        <w:ind w:left="0" w:firstLine="0"/>
        <w:contextualSpacing/>
        <w:jc w:val="both"/>
        <w:rPr>
          <w:rFonts w:cs="Arial"/>
          <w:bCs/>
          <w:sz w:val="22"/>
          <w:szCs w:val="22"/>
        </w:rPr>
      </w:pPr>
      <w:r w:rsidRPr="00D56F82">
        <w:rPr>
          <w:rFonts w:cs="Arial"/>
          <w:bCs/>
          <w:sz w:val="22"/>
          <w:szCs w:val="22"/>
        </w:rPr>
        <w:t>As microempresas (ME), empresas de pequeno porte (EPP) ou equiparadas deverão apresentar toda a documentação exigida para efeito de comprovação de regularidade fiscal e trabalhista, mesmo que esta apresente alguma restrição.</w:t>
      </w:r>
    </w:p>
    <w:p w14:paraId="35821DAA" w14:textId="77777777" w:rsidR="00D56F82" w:rsidRPr="00D56F82" w:rsidRDefault="00D56F82" w:rsidP="00D03036">
      <w:pPr>
        <w:numPr>
          <w:ilvl w:val="1"/>
          <w:numId w:val="27"/>
        </w:numPr>
        <w:ind w:left="0" w:firstLine="0"/>
        <w:contextualSpacing/>
        <w:jc w:val="both"/>
        <w:rPr>
          <w:rFonts w:cs="Arial"/>
          <w:bCs/>
          <w:sz w:val="22"/>
          <w:szCs w:val="22"/>
        </w:rPr>
      </w:pPr>
      <w:r w:rsidRPr="00D56F82">
        <w:rPr>
          <w:rFonts w:cs="Arial"/>
          <w:bCs/>
          <w:sz w:val="22"/>
          <w:szCs w:val="22"/>
        </w:rPr>
        <w:t>Constatada a existência de alguma restrição no que tange à regularidade fiscal e trabalhista, a ME/EPP/Equiparada será convocada para, no prazo de 5 (cinco) dias úteis, comprovar a regularização.</w:t>
      </w:r>
    </w:p>
    <w:p w14:paraId="5BB8DF98" w14:textId="77777777" w:rsidR="00D56F82" w:rsidRPr="00D56F82" w:rsidRDefault="00D56F82" w:rsidP="00D03036">
      <w:pPr>
        <w:numPr>
          <w:ilvl w:val="1"/>
          <w:numId w:val="27"/>
        </w:numPr>
        <w:ind w:left="0" w:firstLine="0"/>
        <w:contextualSpacing/>
        <w:jc w:val="both"/>
        <w:rPr>
          <w:rFonts w:cs="Arial"/>
          <w:bCs/>
          <w:sz w:val="22"/>
          <w:szCs w:val="22"/>
        </w:rPr>
      </w:pPr>
      <w:r w:rsidRPr="00D56F82">
        <w:rPr>
          <w:rFonts w:cs="Arial"/>
          <w:bCs/>
          <w:sz w:val="22"/>
          <w:szCs w:val="22"/>
        </w:rPr>
        <w:t>O prazo poderá ser prorrogado por igual período, a critério da Administração Pública, quando requerido pela licitante, mediante apresentação de justificativa.</w:t>
      </w:r>
    </w:p>
    <w:p w14:paraId="5E66A614" w14:textId="77777777" w:rsidR="00D56F82" w:rsidRPr="00D56F82" w:rsidRDefault="00D56F82" w:rsidP="00D03036">
      <w:pPr>
        <w:numPr>
          <w:ilvl w:val="1"/>
          <w:numId w:val="27"/>
        </w:numPr>
        <w:ind w:left="0" w:firstLine="0"/>
        <w:contextualSpacing/>
        <w:jc w:val="both"/>
        <w:rPr>
          <w:rFonts w:cs="Arial"/>
          <w:bCs/>
          <w:sz w:val="22"/>
          <w:szCs w:val="22"/>
        </w:rPr>
      </w:pPr>
      <w:r w:rsidRPr="00D56F82">
        <w:rPr>
          <w:rFonts w:cs="Arial"/>
          <w:bCs/>
          <w:sz w:val="22"/>
          <w:szCs w:val="22"/>
        </w:rPr>
        <w:t>A não regularização fiscal e trabalhista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bookmarkStart w:id="11"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D56F82" w:rsidRPr="00D56F82" w14:paraId="0F289AB4" w14:textId="77777777" w:rsidTr="00D56F82">
        <w:trPr>
          <w:trHeight w:val="113"/>
        </w:trPr>
        <w:tc>
          <w:tcPr>
            <w:tcW w:w="500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FE41A2" w14:textId="77777777" w:rsidR="00D56F82" w:rsidRPr="00D56F82" w:rsidRDefault="00D56F82" w:rsidP="00D03036">
            <w:pPr>
              <w:contextualSpacing/>
              <w:jc w:val="both"/>
              <w:rPr>
                <w:rFonts w:cs="Arial"/>
                <w:b/>
                <w:bCs/>
                <w:sz w:val="22"/>
                <w:szCs w:val="22"/>
              </w:rPr>
            </w:pPr>
            <w:r w:rsidRPr="00D56F82">
              <w:rPr>
                <w:rFonts w:cs="Arial"/>
                <w:b/>
                <w:bCs/>
                <w:sz w:val="22"/>
                <w:szCs w:val="22"/>
              </w:rPr>
              <w:t xml:space="preserve">X - ADEQUAÇÃO ORÇAMENTÁRIA - </w:t>
            </w:r>
            <w:r w:rsidRPr="00D56F82">
              <w:rPr>
                <w:rFonts w:cs="Arial"/>
                <w:b/>
                <w:bCs/>
                <w:i/>
                <w:sz w:val="22"/>
                <w:szCs w:val="22"/>
              </w:rPr>
              <w:t>Lei Federal 14.133/21; art. 6; XXIII; j:</w:t>
            </w:r>
          </w:p>
        </w:tc>
      </w:tr>
    </w:tbl>
    <w:p w14:paraId="23C39D5F" w14:textId="77777777" w:rsidR="00D56F82" w:rsidRPr="00D56F82" w:rsidRDefault="00D56F82" w:rsidP="00D03036">
      <w:pPr>
        <w:numPr>
          <w:ilvl w:val="1"/>
          <w:numId w:val="29"/>
        </w:numPr>
        <w:contextualSpacing/>
        <w:jc w:val="both"/>
        <w:rPr>
          <w:rFonts w:cs="Arial"/>
          <w:bCs/>
          <w:sz w:val="22"/>
          <w:szCs w:val="22"/>
        </w:rPr>
      </w:pPr>
      <w:r w:rsidRPr="00D56F82">
        <w:rPr>
          <w:rFonts w:cs="Arial"/>
          <w:bCs/>
          <w:sz w:val="22"/>
          <w:szCs w:val="22"/>
        </w:rPr>
        <w:t>As despesas decorrentes da referida aquisição estão previstas nos orçamentos:</w:t>
      </w:r>
    </w:p>
    <w:p w14:paraId="16D7E95E" w14:textId="64A62B90" w:rsidR="00D56F82" w:rsidRPr="00D56F82" w:rsidRDefault="00D56F82" w:rsidP="002A3809">
      <w:pPr>
        <w:contextualSpacing/>
        <w:jc w:val="both"/>
        <w:rPr>
          <w:rFonts w:cs="Arial"/>
          <w:bCs/>
          <w:sz w:val="22"/>
          <w:szCs w:val="22"/>
        </w:rPr>
      </w:pPr>
      <w:r w:rsidRPr="00D56F82">
        <w:rPr>
          <w:rFonts w:cs="Arial"/>
          <w:bCs/>
          <w:sz w:val="22"/>
          <w:szCs w:val="22"/>
        </w:rPr>
        <w:t xml:space="preserve">Secretaria Municipal de Saúde. </w:t>
      </w:r>
      <w:bookmarkStart w:id="12" w:name="_Hlk181279310"/>
      <w:bookmarkEnd w:id="11"/>
      <w:r w:rsidRPr="00D56F82">
        <w:rPr>
          <w:rFonts w:cs="Arial"/>
          <w:bCs/>
          <w:sz w:val="22"/>
          <w:szCs w:val="22"/>
        </w:rPr>
        <w:t>09.000 - Secretaria Municipal de Saúde, 09.018 - Fundo Municipal de Saúde, 10.302.0050 - Assistência Hospitalar e Ambiental, 2.069 - Hospital Municipal Cristo Rei, 3.3.90.39.00 - Outros Serviços Terceiros - PJ.</w:t>
      </w:r>
      <w:bookmarkEnd w:id="12"/>
    </w:p>
    <w:sectPr w:rsidR="00D56F82" w:rsidRPr="00D56F82" w:rsidSect="00B647FF">
      <w:footerReference w:type="default" r:id="rId28"/>
      <w:pgSz w:w="11906" w:h="16838"/>
      <w:pgMar w:top="42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DE1A" w14:textId="77777777" w:rsidR="00CE370F" w:rsidRDefault="00CE370F" w:rsidP="00805244">
      <w:r>
        <w:separator/>
      </w:r>
    </w:p>
  </w:endnote>
  <w:endnote w:type="continuationSeparator" w:id="0">
    <w:p w14:paraId="2D47EA96" w14:textId="77777777" w:rsidR="00CE370F" w:rsidRDefault="00CE370F"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60AD" w14:textId="77777777" w:rsidR="00CE370F" w:rsidRDefault="00CE370F" w:rsidP="00805244">
      <w:r>
        <w:separator/>
      </w:r>
    </w:p>
  </w:footnote>
  <w:footnote w:type="continuationSeparator" w:id="0">
    <w:p w14:paraId="08D81092" w14:textId="77777777" w:rsidR="00CE370F" w:rsidRDefault="00CE370F"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13D8BA06"/>
    <w:lvl w:ilvl="0" w:tplc="106C7C2E">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F76162"/>
    <w:multiLevelType w:val="multilevel"/>
    <w:tmpl w:val="C7685D84"/>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FC81DC8"/>
    <w:multiLevelType w:val="multilevel"/>
    <w:tmpl w:val="67B89CCC"/>
    <w:lvl w:ilvl="0">
      <w:start w:val="7"/>
      <w:numFmt w:val="decimal"/>
      <w:lvlText w:val="%1."/>
      <w:lvlJc w:val="left"/>
      <w:pPr>
        <w:ind w:left="540" w:hanging="54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1EE1A4F"/>
    <w:multiLevelType w:val="multilevel"/>
    <w:tmpl w:val="04185A90"/>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A4A1F"/>
    <w:multiLevelType w:val="multilevel"/>
    <w:tmpl w:val="35AC8E18"/>
    <w:lvl w:ilvl="0">
      <w:start w:val="10"/>
      <w:numFmt w:val="decimal"/>
      <w:lvlText w:val="%1"/>
      <w:lvlJc w:val="left"/>
      <w:pPr>
        <w:ind w:left="420" w:hanging="420"/>
      </w:pPr>
      <w:rPr>
        <w:b/>
      </w:rPr>
    </w:lvl>
    <w:lvl w:ilvl="1">
      <w:start w:val="1"/>
      <w:numFmt w:val="decimal"/>
      <w:lvlText w:val="%1.%2"/>
      <w:lvlJc w:val="left"/>
      <w:pPr>
        <w:ind w:left="420" w:hanging="420"/>
      </w:pPr>
      <w:rPr>
        <w:b w:val="0"/>
        <w:bCs/>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31025C04"/>
    <w:multiLevelType w:val="multilevel"/>
    <w:tmpl w:val="129C5A38"/>
    <w:lvl w:ilvl="0">
      <w:start w:val="1"/>
      <w:numFmt w:val="decimal"/>
      <w:lvlText w:val="%1."/>
      <w:lvlJc w:val="left"/>
      <w:pPr>
        <w:ind w:left="360" w:hanging="360"/>
      </w:pPr>
      <w:rPr>
        <w:b/>
        <w:color w:val="000000"/>
      </w:rPr>
    </w:lvl>
    <w:lvl w:ilvl="1">
      <w:start w:val="1"/>
      <w:numFmt w:val="decimal"/>
      <w:lvlText w:val="%1.%2."/>
      <w:lvlJc w:val="left"/>
      <w:pPr>
        <w:ind w:left="720" w:hanging="720"/>
      </w:pPr>
      <w:rPr>
        <w:b w:val="0"/>
        <w:bCs w:val="0"/>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427FA7"/>
    <w:multiLevelType w:val="multilevel"/>
    <w:tmpl w:val="CC9C34F4"/>
    <w:lvl w:ilvl="0">
      <w:start w:val="2"/>
      <w:numFmt w:val="decimal"/>
      <w:lvlText w:val="%1."/>
      <w:lvlJc w:val="left"/>
      <w:pPr>
        <w:ind w:left="360" w:hanging="360"/>
      </w:pPr>
      <w:rPr>
        <w:rFonts w:hint="default"/>
        <w:sz w:val="22"/>
      </w:rPr>
    </w:lvl>
    <w:lvl w:ilvl="1">
      <w:start w:val="6"/>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1"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64FC9"/>
    <w:multiLevelType w:val="multilevel"/>
    <w:tmpl w:val="2DB874A0"/>
    <w:lvl w:ilvl="0">
      <w:start w:val="7"/>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8620971"/>
    <w:multiLevelType w:val="multilevel"/>
    <w:tmpl w:val="BB2C00D4"/>
    <w:lvl w:ilvl="0">
      <w:start w:val="5"/>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B694342"/>
    <w:multiLevelType w:val="multilevel"/>
    <w:tmpl w:val="9EB074FA"/>
    <w:lvl w:ilvl="0">
      <w:start w:val="2"/>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17" w15:restartNumberingAfterBreak="0">
    <w:nsid w:val="53594F23"/>
    <w:multiLevelType w:val="multilevel"/>
    <w:tmpl w:val="688C3EE0"/>
    <w:lvl w:ilvl="0">
      <w:start w:val="8"/>
      <w:numFmt w:val="decimal"/>
      <w:lvlText w:val="%1"/>
      <w:lvlJc w:val="left"/>
      <w:pPr>
        <w:ind w:left="360" w:hanging="360"/>
      </w:pPr>
      <w:rPr>
        <w:color w:val="FFFFFF" w:themeColor="background1"/>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2" w15:restartNumberingAfterBreak="0">
    <w:nsid w:val="60085AF1"/>
    <w:multiLevelType w:val="multilevel"/>
    <w:tmpl w:val="A0DC935C"/>
    <w:lvl w:ilvl="0">
      <w:start w:val="7"/>
      <w:numFmt w:val="decimal"/>
      <w:lvlText w:val="%1"/>
      <w:lvlJc w:val="left"/>
      <w:pPr>
        <w:ind w:left="720" w:hanging="360"/>
      </w:pPr>
      <w:rPr>
        <w:color w:val="FFFFFF" w:themeColor="background1"/>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641136F5"/>
    <w:multiLevelType w:val="multilevel"/>
    <w:tmpl w:val="7324B820"/>
    <w:lvl w:ilvl="0">
      <w:start w:val="6"/>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A947B1E"/>
    <w:multiLevelType w:val="multilevel"/>
    <w:tmpl w:val="44028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412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703252"/>
    <w:multiLevelType w:val="multilevel"/>
    <w:tmpl w:val="50DA0A2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F95472"/>
    <w:multiLevelType w:val="multilevel"/>
    <w:tmpl w:val="88800210"/>
    <w:lvl w:ilvl="0">
      <w:start w:val="4"/>
      <w:numFmt w:val="decimal"/>
      <w:lvlText w:val="%1"/>
      <w:lvlJc w:val="left"/>
      <w:pPr>
        <w:ind w:left="360" w:hanging="360"/>
      </w:pPr>
    </w:lvl>
    <w:lvl w:ilvl="1">
      <w:start w:val="1"/>
      <w:numFmt w:val="decimal"/>
      <w:lvlText w:val="%1.%2"/>
      <w:lvlJc w:val="left"/>
      <w:pPr>
        <w:ind w:left="360" w:hanging="36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750C07"/>
    <w:multiLevelType w:val="multilevel"/>
    <w:tmpl w:val="966047E6"/>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color w:val="auto"/>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431244260">
    <w:abstractNumId w:val="6"/>
  </w:num>
  <w:num w:numId="2" w16cid:durableId="1525098816">
    <w:abstractNumId w:val="20"/>
  </w:num>
  <w:num w:numId="3" w16cid:durableId="1939412673">
    <w:abstractNumId w:val="24"/>
  </w:num>
  <w:num w:numId="4" w16cid:durableId="1959990263">
    <w:abstractNumId w:val="19"/>
  </w:num>
  <w:num w:numId="5" w16cid:durableId="2093113276">
    <w:abstractNumId w:val="25"/>
  </w:num>
  <w:num w:numId="6" w16cid:durableId="202526591">
    <w:abstractNumId w:val="28"/>
  </w:num>
  <w:num w:numId="7" w16cid:durableId="1914316390">
    <w:abstractNumId w:val="21"/>
  </w:num>
  <w:num w:numId="8" w16cid:durableId="211963729">
    <w:abstractNumId w:val="1"/>
  </w:num>
  <w:num w:numId="9" w16cid:durableId="1436635612">
    <w:abstractNumId w:val="9"/>
  </w:num>
  <w:num w:numId="10" w16cid:durableId="1778330400">
    <w:abstractNumId w:val="11"/>
  </w:num>
  <w:num w:numId="11" w16cid:durableId="315452996">
    <w:abstractNumId w:val="18"/>
  </w:num>
  <w:num w:numId="12" w16cid:durableId="65499589">
    <w:abstractNumId w:val="10"/>
  </w:num>
  <w:num w:numId="13" w16cid:durableId="1300383226">
    <w:abstractNumId w:val="29"/>
  </w:num>
  <w:num w:numId="14" w16cid:durableId="1853688987">
    <w:abstractNumId w:val="12"/>
  </w:num>
  <w:num w:numId="15" w16cid:durableId="101652526">
    <w:abstractNumId w:val="26"/>
  </w:num>
  <w:num w:numId="16" w16cid:durableId="968896752">
    <w:abstractNumId w:val="5"/>
  </w:num>
  <w:num w:numId="17" w16cid:durableId="1290817733">
    <w:abstractNumId w:val="4"/>
  </w:num>
  <w:num w:numId="18" w16cid:durableId="1303804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81795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3855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123391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6907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821174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5596678">
    <w:abstractNumId w:val="16"/>
  </w:num>
  <w:num w:numId="25" w16cid:durableId="170644608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745655">
    <w:abstractNumId w:val="3"/>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568030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8824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773209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633013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6A7"/>
    <w:rsid w:val="00005DBE"/>
    <w:rsid w:val="00005DF8"/>
    <w:rsid w:val="00011908"/>
    <w:rsid w:val="00011BCC"/>
    <w:rsid w:val="00012288"/>
    <w:rsid w:val="00012CD6"/>
    <w:rsid w:val="00015FDA"/>
    <w:rsid w:val="00022663"/>
    <w:rsid w:val="00026D18"/>
    <w:rsid w:val="00027EF3"/>
    <w:rsid w:val="00031257"/>
    <w:rsid w:val="00047934"/>
    <w:rsid w:val="0005089C"/>
    <w:rsid w:val="0005189C"/>
    <w:rsid w:val="00052B60"/>
    <w:rsid w:val="00061A84"/>
    <w:rsid w:val="00063416"/>
    <w:rsid w:val="000655D5"/>
    <w:rsid w:val="00077679"/>
    <w:rsid w:val="00082366"/>
    <w:rsid w:val="00085DCC"/>
    <w:rsid w:val="000A4B48"/>
    <w:rsid w:val="000A4F63"/>
    <w:rsid w:val="000A58FB"/>
    <w:rsid w:val="000A6C61"/>
    <w:rsid w:val="000B2881"/>
    <w:rsid w:val="000B3084"/>
    <w:rsid w:val="000B47B7"/>
    <w:rsid w:val="000B4F19"/>
    <w:rsid w:val="000B541C"/>
    <w:rsid w:val="000C1E7F"/>
    <w:rsid w:val="000C2071"/>
    <w:rsid w:val="000C243F"/>
    <w:rsid w:val="000C4B11"/>
    <w:rsid w:val="000C7D88"/>
    <w:rsid w:val="000C7F26"/>
    <w:rsid w:val="000D22F3"/>
    <w:rsid w:val="000D68F2"/>
    <w:rsid w:val="000E02CA"/>
    <w:rsid w:val="000E19AC"/>
    <w:rsid w:val="000E322B"/>
    <w:rsid w:val="000E4FB1"/>
    <w:rsid w:val="000E58E5"/>
    <w:rsid w:val="000E6C76"/>
    <w:rsid w:val="000F053B"/>
    <w:rsid w:val="000F1C45"/>
    <w:rsid w:val="000F41E2"/>
    <w:rsid w:val="000F5AD3"/>
    <w:rsid w:val="0010003C"/>
    <w:rsid w:val="00103280"/>
    <w:rsid w:val="00105796"/>
    <w:rsid w:val="00106CF1"/>
    <w:rsid w:val="00112F4E"/>
    <w:rsid w:val="0011427B"/>
    <w:rsid w:val="00117181"/>
    <w:rsid w:val="001216B7"/>
    <w:rsid w:val="00123556"/>
    <w:rsid w:val="00123BE9"/>
    <w:rsid w:val="001272A1"/>
    <w:rsid w:val="00137E19"/>
    <w:rsid w:val="001402FB"/>
    <w:rsid w:val="00141307"/>
    <w:rsid w:val="00141AB7"/>
    <w:rsid w:val="00147041"/>
    <w:rsid w:val="00151428"/>
    <w:rsid w:val="00152018"/>
    <w:rsid w:val="001529AF"/>
    <w:rsid w:val="00154AC3"/>
    <w:rsid w:val="00161FEF"/>
    <w:rsid w:val="001653FE"/>
    <w:rsid w:val="00196F9E"/>
    <w:rsid w:val="001A03C8"/>
    <w:rsid w:val="001A31DC"/>
    <w:rsid w:val="001A5846"/>
    <w:rsid w:val="001A6A10"/>
    <w:rsid w:val="001B51A5"/>
    <w:rsid w:val="001B6F9A"/>
    <w:rsid w:val="001B7D6A"/>
    <w:rsid w:val="001C08BF"/>
    <w:rsid w:val="001D10F8"/>
    <w:rsid w:val="001D347D"/>
    <w:rsid w:val="001D6C6E"/>
    <w:rsid w:val="001D75F6"/>
    <w:rsid w:val="001E1103"/>
    <w:rsid w:val="001E373F"/>
    <w:rsid w:val="001F0CF7"/>
    <w:rsid w:val="001F113E"/>
    <w:rsid w:val="001F1AAB"/>
    <w:rsid w:val="00201F8A"/>
    <w:rsid w:val="0021014F"/>
    <w:rsid w:val="00212C04"/>
    <w:rsid w:val="002139B8"/>
    <w:rsid w:val="00214615"/>
    <w:rsid w:val="0022274D"/>
    <w:rsid w:val="002236A5"/>
    <w:rsid w:val="002325E5"/>
    <w:rsid w:val="0023612A"/>
    <w:rsid w:val="00237552"/>
    <w:rsid w:val="00240763"/>
    <w:rsid w:val="00240E5B"/>
    <w:rsid w:val="00241184"/>
    <w:rsid w:val="00242406"/>
    <w:rsid w:val="00244063"/>
    <w:rsid w:val="00244485"/>
    <w:rsid w:val="00250688"/>
    <w:rsid w:val="00251226"/>
    <w:rsid w:val="00254C6B"/>
    <w:rsid w:val="002554D0"/>
    <w:rsid w:val="00257486"/>
    <w:rsid w:val="0025762B"/>
    <w:rsid w:val="002608F2"/>
    <w:rsid w:val="002655C4"/>
    <w:rsid w:val="00274570"/>
    <w:rsid w:val="00274FA6"/>
    <w:rsid w:val="0028106A"/>
    <w:rsid w:val="0028210D"/>
    <w:rsid w:val="00282873"/>
    <w:rsid w:val="002848E2"/>
    <w:rsid w:val="00285393"/>
    <w:rsid w:val="00285711"/>
    <w:rsid w:val="00290E37"/>
    <w:rsid w:val="002913C9"/>
    <w:rsid w:val="00294801"/>
    <w:rsid w:val="002A3809"/>
    <w:rsid w:val="002A487C"/>
    <w:rsid w:val="002A76E2"/>
    <w:rsid w:val="002A7BD4"/>
    <w:rsid w:val="002B2C30"/>
    <w:rsid w:val="002B440D"/>
    <w:rsid w:val="002B735E"/>
    <w:rsid w:val="002C2141"/>
    <w:rsid w:val="002C29D3"/>
    <w:rsid w:val="002D023C"/>
    <w:rsid w:val="002D38AE"/>
    <w:rsid w:val="002E6625"/>
    <w:rsid w:val="002F061C"/>
    <w:rsid w:val="002F0FC0"/>
    <w:rsid w:val="002F2965"/>
    <w:rsid w:val="002F5EFF"/>
    <w:rsid w:val="002F6E56"/>
    <w:rsid w:val="002F7941"/>
    <w:rsid w:val="0030014A"/>
    <w:rsid w:val="0030054A"/>
    <w:rsid w:val="00300729"/>
    <w:rsid w:val="00302A08"/>
    <w:rsid w:val="0030341B"/>
    <w:rsid w:val="003100F2"/>
    <w:rsid w:val="00312AE4"/>
    <w:rsid w:val="00313FBD"/>
    <w:rsid w:val="00317379"/>
    <w:rsid w:val="003176B7"/>
    <w:rsid w:val="0032018A"/>
    <w:rsid w:val="00322F40"/>
    <w:rsid w:val="00327735"/>
    <w:rsid w:val="0033312B"/>
    <w:rsid w:val="00333441"/>
    <w:rsid w:val="0033363C"/>
    <w:rsid w:val="003372A4"/>
    <w:rsid w:val="00340690"/>
    <w:rsid w:val="00345ECC"/>
    <w:rsid w:val="00350DB8"/>
    <w:rsid w:val="00360C07"/>
    <w:rsid w:val="003726D9"/>
    <w:rsid w:val="0037474C"/>
    <w:rsid w:val="0038550E"/>
    <w:rsid w:val="00391791"/>
    <w:rsid w:val="00394423"/>
    <w:rsid w:val="003A3A4D"/>
    <w:rsid w:val="003A72FB"/>
    <w:rsid w:val="003B1DDB"/>
    <w:rsid w:val="003B262C"/>
    <w:rsid w:val="003B2E1D"/>
    <w:rsid w:val="003B344E"/>
    <w:rsid w:val="003D08AF"/>
    <w:rsid w:val="003D0E1A"/>
    <w:rsid w:val="003D3CFA"/>
    <w:rsid w:val="003D5F26"/>
    <w:rsid w:val="003D7149"/>
    <w:rsid w:val="003D7830"/>
    <w:rsid w:val="003F2EBE"/>
    <w:rsid w:val="00402022"/>
    <w:rsid w:val="0041592D"/>
    <w:rsid w:val="00427F05"/>
    <w:rsid w:val="004325F9"/>
    <w:rsid w:val="00434BD4"/>
    <w:rsid w:val="00440823"/>
    <w:rsid w:val="00447C88"/>
    <w:rsid w:val="00450282"/>
    <w:rsid w:val="00453326"/>
    <w:rsid w:val="004544FC"/>
    <w:rsid w:val="00461C6C"/>
    <w:rsid w:val="00471BA4"/>
    <w:rsid w:val="0047336D"/>
    <w:rsid w:val="00480161"/>
    <w:rsid w:val="00484B4C"/>
    <w:rsid w:val="004904D7"/>
    <w:rsid w:val="00491657"/>
    <w:rsid w:val="004933C0"/>
    <w:rsid w:val="00494B68"/>
    <w:rsid w:val="004A4C4F"/>
    <w:rsid w:val="004A5008"/>
    <w:rsid w:val="004B6261"/>
    <w:rsid w:val="004B7338"/>
    <w:rsid w:val="004C0606"/>
    <w:rsid w:val="004C5205"/>
    <w:rsid w:val="004F010A"/>
    <w:rsid w:val="004F1FC4"/>
    <w:rsid w:val="004F2028"/>
    <w:rsid w:val="004F4417"/>
    <w:rsid w:val="005013DC"/>
    <w:rsid w:val="00503F74"/>
    <w:rsid w:val="00507305"/>
    <w:rsid w:val="00510F4D"/>
    <w:rsid w:val="00514A6D"/>
    <w:rsid w:val="005160E8"/>
    <w:rsid w:val="00524428"/>
    <w:rsid w:val="00524E9D"/>
    <w:rsid w:val="005252FD"/>
    <w:rsid w:val="00527812"/>
    <w:rsid w:val="00536B3F"/>
    <w:rsid w:val="00540167"/>
    <w:rsid w:val="0054099B"/>
    <w:rsid w:val="00543FAA"/>
    <w:rsid w:val="00546E81"/>
    <w:rsid w:val="0055168F"/>
    <w:rsid w:val="00552FFC"/>
    <w:rsid w:val="005644DF"/>
    <w:rsid w:val="005706A9"/>
    <w:rsid w:val="00570C4C"/>
    <w:rsid w:val="00570E74"/>
    <w:rsid w:val="00572BCD"/>
    <w:rsid w:val="00572F1E"/>
    <w:rsid w:val="00573983"/>
    <w:rsid w:val="00574E8B"/>
    <w:rsid w:val="00582D74"/>
    <w:rsid w:val="00584870"/>
    <w:rsid w:val="00597AAC"/>
    <w:rsid w:val="005A45A8"/>
    <w:rsid w:val="005A5CB4"/>
    <w:rsid w:val="005A5E9A"/>
    <w:rsid w:val="005A78EF"/>
    <w:rsid w:val="005B15FC"/>
    <w:rsid w:val="005B63F8"/>
    <w:rsid w:val="005B702E"/>
    <w:rsid w:val="005C0411"/>
    <w:rsid w:val="005C2161"/>
    <w:rsid w:val="005C33B1"/>
    <w:rsid w:val="005C3AC7"/>
    <w:rsid w:val="005C43AD"/>
    <w:rsid w:val="005C6901"/>
    <w:rsid w:val="005D4A74"/>
    <w:rsid w:val="005E4BCD"/>
    <w:rsid w:val="005F0F8F"/>
    <w:rsid w:val="005F2123"/>
    <w:rsid w:val="005F5F6D"/>
    <w:rsid w:val="005F6874"/>
    <w:rsid w:val="0060036A"/>
    <w:rsid w:val="00605F15"/>
    <w:rsid w:val="00613AD9"/>
    <w:rsid w:val="00614A63"/>
    <w:rsid w:val="00614AA9"/>
    <w:rsid w:val="006175F1"/>
    <w:rsid w:val="006178C3"/>
    <w:rsid w:val="00621930"/>
    <w:rsid w:val="0062472B"/>
    <w:rsid w:val="0063644D"/>
    <w:rsid w:val="0064175F"/>
    <w:rsid w:val="00653BFD"/>
    <w:rsid w:val="00657391"/>
    <w:rsid w:val="006578D1"/>
    <w:rsid w:val="00666A34"/>
    <w:rsid w:val="0067063D"/>
    <w:rsid w:val="006724BD"/>
    <w:rsid w:val="00681175"/>
    <w:rsid w:val="00686344"/>
    <w:rsid w:val="00696097"/>
    <w:rsid w:val="006A07A6"/>
    <w:rsid w:val="006A1894"/>
    <w:rsid w:val="006A70C8"/>
    <w:rsid w:val="006B0095"/>
    <w:rsid w:val="006B5A7A"/>
    <w:rsid w:val="006B5D53"/>
    <w:rsid w:val="006C303B"/>
    <w:rsid w:val="006C4DD5"/>
    <w:rsid w:val="006C55FF"/>
    <w:rsid w:val="006D1B7B"/>
    <w:rsid w:val="006D1C55"/>
    <w:rsid w:val="006D67F2"/>
    <w:rsid w:val="006D75B7"/>
    <w:rsid w:val="006E1CBB"/>
    <w:rsid w:val="006E1FC5"/>
    <w:rsid w:val="006E4F86"/>
    <w:rsid w:val="006E6D2D"/>
    <w:rsid w:val="006E72AB"/>
    <w:rsid w:val="006F162A"/>
    <w:rsid w:val="006F2DF0"/>
    <w:rsid w:val="00711D7B"/>
    <w:rsid w:val="00726B9E"/>
    <w:rsid w:val="007313BA"/>
    <w:rsid w:val="007318E3"/>
    <w:rsid w:val="00731D60"/>
    <w:rsid w:val="00733913"/>
    <w:rsid w:val="007430ED"/>
    <w:rsid w:val="00743AD2"/>
    <w:rsid w:val="007448DA"/>
    <w:rsid w:val="00762D8D"/>
    <w:rsid w:val="007636F6"/>
    <w:rsid w:val="007672DF"/>
    <w:rsid w:val="00767D04"/>
    <w:rsid w:val="00770F01"/>
    <w:rsid w:val="007713B1"/>
    <w:rsid w:val="00781078"/>
    <w:rsid w:val="0078721C"/>
    <w:rsid w:val="00787A26"/>
    <w:rsid w:val="00790510"/>
    <w:rsid w:val="00790C11"/>
    <w:rsid w:val="0079368D"/>
    <w:rsid w:val="007965C7"/>
    <w:rsid w:val="007A18CB"/>
    <w:rsid w:val="007A5F3C"/>
    <w:rsid w:val="007B0FA6"/>
    <w:rsid w:val="007B5210"/>
    <w:rsid w:val="007C27EE"/>
    <w:rsid w:val="007D5B71"/>
    <w:rsid w:val="007D5C2A"/>
    <w:rsid w:val="007E4B5B"/>
    <w:rsid w:val="007E58B1"/>
    <w:rsid w:val="007F3C11"/>
    <w:rsid w:val="007F4037"/>
    <w:rsid w:val="007F7BEB"/>
    <w:rsid w:val="00804545"/>
    <w:rsid w:val="00805244"/>
    <w:rsid w:val="00810B70"/>
    <w:rsid w:val="008304BA"/>
    <w:rsid w:val="00830F89"/>
    <w:rsid w:val="00835A92"/>
    <w:rsid w:val="00850838"/>
    <w:rsid w:val="008510B3"/>
    <w:rsid w:val="00852E3F"/>
    <w:rsid w:val="008563B5"/>
    <w:rsid w:val="00861952"/>
    <w:rsid w:val="008702C9"/>
    <w:rsid w:val="00872D07"/>
    <w:rsid w:val="00876BAE"/>
    <w:rsid w:val="008832F5"/>
    <w:rsid w:val="008843A0"/>
    <w:rsid w:val="00890182"/>
    <w:rsid w:val="00897191"/>
    <w:rsid w:val="008977A9"/>
    <w:rsid w:val="00897E34"/>
    <w:rsid w:val="008A07B1"/>
    <w:rsid w:val="008A09C2"/>
    <w:rsid w:val="008A42CC"/>
    <w:rsid w:val="008A5E23"/>
    <w:rsid w:val="008A610F"/>
    <w:rsid w:val="008A6130"/>
    <w:rsid w:val="008A7823"/>
    <w:rsid w:val="008B3E4B"/>
    <w:rsid w:val="008B5D14"/>
    <w:rsid w:val="008B6982"/>
    <w:rsid w:val="008C74E1"/>
    <w:rsid w:val="008C76D7"/>
    <w:rsid w:val="008D0718"/>
    <w:rsid w:val="008D4556"/>
    <w:rsid w:val="008E389E"/>
    <w:rsid w:val="008E3DB8"/>
    <w:rsid w:val="008E44EA"/>
    <w:rsid w:val="008E5E04"/>
    <w:rsid w:val="008F2C2A"/>
    <w:rsid w:val="008F6CDD"/>
    <w:rsid w:val="008F75CE"/>
    <w:rsid w:val="00904718"/>
    <w:rsid w:val="00906F4A"/>
    <w:rsid w:val="00912281"/>
    <w:rsid w:val="009161A1"/>
    <w:rsid w:val="00935BAB"/>
    <w:rsid w:val="009365A1"/>
    <w:rsid w:val="0095619B"/>
    <w:rsid w:val="00957A45"/>
    <w:rsid w:val="0096012E"/>
    <w:rsid w:val="00962790"/>
    <w:rsid w:val="009653DA"/>
    <w:rsid w:val="00980981"/>
    <w:rsid w:val="009874C6"/>
    <w:rsid w:val="00994B6A"/>
    <w:rsid w:val="009A1D97"/>
    <w:rsid w:val="009A3E0F"/>
    <w:rsid w:val="009A3EC1"/>
    <w:rsid w:val="009B0AD8"/>
    <w:rsid w:val="009B3E25"/>
    <w:rsid w:val="009D064E"/>
    <w:rsid w:val="009D10E8"/>
    <w:rsid w:val="009D2633"/>
    <w:rsid w:val="009D5959"/>
    <w:rsid w:val="009E584F"/>
    <w:rsid w:val="009E6694"/>
    <w:rsid w:val="009F14B6"/>
    <w:rsid w:val="009F7713"/>
    <w:rsid w:val="00A023BD"/>
    <w:rsid w:val="00A02D7C"/>
    <w:rsid w:val="00A03321"/>
    <w:rsid w:val="00A2146C"/>
    <w:rsid w:val="00A22767"/>
    <w:rsid w:val="00A22FA7"/>
    <w:rsid w:val="00A23106"/>
    <w:rsid w:val="00A2439B"/>
    <w:rsid w:val="00A35CC5"/>
    <w:rsid w:val="00A40D0B"/>
    <w:rsid w:val="00A57A23"/>
    <w:rsid w:val="00A60564"/>
    <w:rsid w:val="00A657A7"/>
    <w:rsid w:val="00A676FD"/>
    <w:rsid w:val="00A71DC8"/>
    <w:rsid w:val="00A728B9"/>
    <w:rsid w:val="00A91E14"/>
    <w:rsid w:val="00A92F5A"/>
    <w:rsid w:val="00A962FF"/>
    <w:rsid w:val="00A96A20"/>
    <w:rsid w:val="00AA20AA"/>
    <w:rsid w:val="00AA3470"/>
    <w:rsid w:val="00AA44E4"/>
    <w:rsid w:val="00AB0340"/>
    <w:rsid w:val="00AB6744"/>
    <w:rsid w:val="00AC5DDF"/>
    <w:rsid w:val="00AE0AEB"/>
    <w:rsid w:val="00AE0B16"/>
    <w:rsid w:val="00AE1ED1"/>
    <w:rsid w:val="00AE6294"/>
    <w:rsid w:val="00AE783E"/>
    <w:rsid w:val="00AF3138"/>
    <w:rsid w:val="00B005D7"/>
    <w:rsid w:val="00B00D08"/>
    <w:rsid w:val="00B034CF"/>
    <w:rsid w:val="00B11A58"/>
    <w:rsid w:val="00B14BCB"/>
    <w:rsid w:val="00B1545F"/>
    <w:rsid w:val="00B22566"/>
    <w:rsid w:val="00B27DE4"/>
    <w:rsid w:val="00B34502"/>
    <w:rsid w:val="00B40D4A"/>
    <w:rsid w:val="00B46001"/>
    <w:rsid w:val="00B500C6"/>
    <w:rsid w:val="00B52E55"/>
    <w:rsid w:val="00B54420"/>
    <w:rsid w:val="00B54EF3"/>
    <w:rsid w:val="00B564FD"/>
    <w:rsid w:val="00B6213C"/>
    <w:rsid w:val="00B647FF"/>
    <w:rsid w:val="00B6771E"/>
    <w:rsid w:val="00B67ABC"/>
    <w:rsid w:val="00B70673"/>
    <w:rsid w:val="00B716F5"/>
    <w:rsid w:val="00B72261"/>
    <w:rsid w:val="00B77DB4"/>
    <w:rsid w:val="00B83054"/>
    <w:rsid w:val="00B862E4"/>
    <w:rsid w:val="00B878E3"/>
    <w:rsid w:val="00B9166D"/>
    <w:rsid w:val="00B93018"/>
    <w:rsid w:val="00B93546"/>
    <w:rsid w:val="00B9452C"/>
    <w:rsid w:val="00BA1F36"/>
    <w:rsid w:val="00BA50D5"/>
    <w:rsid w:val="00BA6F9F"/>
    <w:rsid w:val="00BA7201"/>
    <w:rsid w:val="00BB18C5"/>
    <w:rsid w:val="00BB761E"/>
    <w:rsid w:val="00BC051F"/>
    <w:rsid w:val="00BC227E"/>
    <w:rsid w:val="00BC2A3B"/>
    <w:rsid w:val="00BC4453"/>
    <w:rsid w:val="00BC6F0C"/>
    <w:rsid w:val="00BC7418"/>
    <w:rsid w:val="00BD247B"/>
    <w:rsid w:val="00BD4EF1"/>
    <w:rsid w:val="00BD51CE"/>
    <w:rsid w:val="00BD6135"/>
    <w:rsid w:val="00BD658E"/>
    <w:rsid w:val="00BE4F63"/>
    <w:rsid w:val="00BF2826"/>
    <w:rsid w:val="00BF3D09"/>
    <w:rsid w:val="00BF4DE2"/>
    <w:rsid w:val="00C02F21"/>
    <w:rsid w:val="00C03871"/>
    <w:rsid w:val="00C05512"/>
    <w:rsid w:val="00C13256"/>
    <w:rsid w:val="00C1353B"/>
    <w:rsid w:val="00C220EA"/>
    <w:rsid w:val="00C26B0E"/>
    <w:rsid w:val="00C30526"/>
    <w:rsid w:val="00C3404C"/>
    <w:rsid w:val="00C35475"/>
    <w:rsid w:val="00C403C3"/>
    <w:rsid w:val="00C40A77"/>
    <w:rsid w:val="00C4411B"/>
    <w:rsid w:val="00C46E81"/>
    <w:rsid w:val="00C525CC"/>
    <w:rsid w:val="00C60199"/>
    <w:rsid w:val="00C6579F"/>
    <w:rsid w:val="00C76A92"/>
    <w:rsid w:val="00C76EAD"/>
    <w:rsid w:val="00C779C0"/>
    <w:rsid w:val="00C818A9"/>
    <w:rsid w:val="00C81EB2"/>
    <w:rsid w:val="00C87A8A"/>
    <w:rsid w:val="00CA3989"/>
    <w:rsid w:val="00CB3864"/>
    <w:rsid w:val="00CC118E"/>
    <w:rsid w:val="00CC3C3E"/>
    <w:rsid w:val="00CC4CF2"/>
    <w:rsid w:val="00CC4D39"/>
    <w:rsid w:val="00CD14B7"/>
    <w:rsid w:val="00CD66A0"/>
    <w:rsid w:val="00CE370F"/>
    <w:rsid w:val="00CE39FC"/>
    <w:rsid w:val="00CE5B72"/>
    <w:rsid w:val="00CF352A"/>
    <w:rsid w:val="00CF4BFC"/>
    <w:rsid w:val="00CF698F"/>
    <w:rsid w:val="00CF73DF"/>
    <w:rsid w:val="00D003F8"/>
    <w:rsid w:val="00D03036"/>
    <w:rsid w:val="00D035D4"/>
    <w:rsid w:val="00D046F4"/>
    <w:rsid w:val="00D07602"/>
    <w:rsid w:val="00D149C0"/>
    <w:rsid w:val="00D1518B"/>
    <w:rsid w:val="00D173A9"/>
    <w:rsid w:val="00D24ABE"/>
    <w:rsid w:val="00D33F96"/>
    <w:rsid w:val="00D438A4"/>
    <w:rsid w:val="00D535CA"/>
    <w:rsid w:val="00D54BBD"/>
    <w:rsid w:val="00D566BB"/>
    <w:rsid w:val="00D56E66"/>
    <w:rsid w:val="00D56F82"/>
    <w:rsid w:val="00D57630"/>
    <w:rsid w:val="00D66B0D"/>
    <w:rsid w:val="00D71239"/>
    <w:rsid w:val="00D71C04"/>
    <w:rsid w:val="00D76727"/>
    <w:rsid w:val="00D808C1"/>
    <w:rsid w:val="00D82056"/>
    <w:rsid w:val="00D851F4"/>
    <w:rsid w:val="00D91810"/>
    <w:rsid w:val="00D94188"/>
    <w:rsid w:val="00D96CD7"/>
    <w:rsid w:val="00D96F4D"/>
    <w:rsid w:val="00DB03AF"/>
    <w:rsid w:val="00DB2EC4"/>
    <w:rsid w:val="00DB4203"/>
    <w:rsid w:val="00DB7218"/>
    <w:rsid w:val="00DC0145"/>
    <w:rsid w:val="00DC758B"/>
    <w:rsid w:val="00DD0C8D"/>
    <w:rsid w:val="00DD29B3"/>
    <w:rsid w:val="00DE4EBF"/>
    <w:rsid w:val="00DF1277"/>
    <w:rsid w:val="00E04DDE"/>
    <w:rsid w:val="00E05056"/>
    <w:rsid w:val="00E05E86"/>
    <w:rsid w:val="00E0639A"/>
    <w:rsid w:val="00E1437D"/>
    <w:rsid w:val="00E20561"/>
    <w:rsid w:val="00E232FF"/>
    <w:rsid w:val="00E23CC8"/>
    <w:rsid w:val="00E24528"/>
    <w:rsid w:val="00E27336"/>
    <w:rsid w:val="00E34DEC"/>
    <w:rsid w:val="00E41522"/>
    <w:rsid w:val="00E419E4"/>
    <w:rsid w:val="00E4287B"/>
    <w:rsid w:val="00E47986"/>
    <w:rsid w:val="00E5075F"/>
    <w:rsid w:val="00E51422"/>
    <w:rsid w:val="00E51B2C"/>
    <w:rsid w:val="00E51E2E"/>
    <w:rsid w:val="00E548B4"/>
    <w:rsid w:val="00E55B5C"/>
    <w:rsid w:val="00E6501A"/>
    <w:rsid w:val="00E6672C"/>
    <w:rsid w:val="00E73217"/>
    <w:rsid w:val="00E94E11"/>
    <w:rsid w:val="00EA05F9"/>
    <w:rsid w:val="00EA3235"/>
    <w:rsid w:val="00EB011C"/>
    <w:rsid w:val="00EC00B7"/>
    <w:rsid w:val="00EC1982"/>
    <w:rsid w:val="00EC4BEB"/>
    <w:rsid w:val="00ED13D5"/>
    <w:rsid w:val="00ED3520"/>
    <w:rsid w:val="00ED75B5"/>
    <w:rsid w:val="00EE4C60"/>
    <w:rsid w:val="00EF0716"/>
    <w:rsid w:val="00EF4504"/>
    <w:rsid w:val="00EF5387"/>
    <w:rsid w:val="00EF7795"/>
    <w:rsid w:val="00F22759"/>
    <w:rsid w:val="00F26517"/>
    <w:rsid w:val="00F30D4F"/>
    <w:rsid w:val="00F35DB1"/>
    <w:rsid w:val="00F444FE"/>
    <w:rsid w:val="00F528F8"/>
    <w:rsid w:val="00F533A0"/>
    <w:rsid w:val="00F53754"/>
    <w:rsid w:val="00F61B07"/>
    <w:rsid w:val="00F62486"/>
    <w:rsid w:val="00F6264F"/>
    <w:rsid w:val="00F70ADD"/>
    <w:rsid w:val="00F710B7"/>
    <w:rsid w:val="00F758CF"/>
    <w:rsid w:val="00F86716"/>
    <w:rsid w:val="00F86B85"/>
    <w:rsid w:val="00F9619B"/>
    <w:rsid w:val="00FA28E6"/>
    <w:rsid w:val="00FA4D46"/>
    <w:rsid w:val="00FA4EF2"/>
    <w:rsid w:val="00FA5F18"/>
    <w:rsid w:val="00FB0D80"/>
    <w:rsid w:val="00FB6EA3"/>
    <w:rsid w:val="00FB7039"/>
    <w:rsid w:val="00FC3687"/>
    <w:rsid w:val="00FC6B2A"/>
    <w:rsid w:val="00FD395C"/>
    <w:rsid w:val="00FD69F6"/>
    <w:rsid w:val="00FD72DA"/>
    <w:rsid w:val="00FD78CF"/>
    <w:rsid w:val="00FE00E3"/>
    <w:rsid w:val="00FE2606"/>
    <w:rsid w:val="00FE4682"/>
    <w:rsid w:val="00FE4DDE"/>
    <w:rsid w:val="00FE533F"/>
    <w:rsid w:val="00FF0582"/>
    <w:rsid w:val="00FF30D9"/>
    <w:rsid w:val="00FF45EB"/>
    <w:rsid w:val="00FF5678"/>
    <w:rsid w:val="00FF6367"/>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6"/>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6"/>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paragraph" w:styleId="NormalWeb">
    <w:name w:val="Normal (Web)"/>
    <w:basedOn w:val="Normal"/>
    <w:uiPriority w:val="99"/>
    <w:semiHidden/>
    <w:unhideWhenUsed/>
    <w:rsid w:val="0021014F"/>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2764">
      <w:bodyDiv w:val="1"/>
      <w:marLeft w:val="0"/>
      <w:marRight w:val="0"/>
      <w:marTop w:val="0"/>
      <w:marBottom w:val="0"/>
      <w:divBdr>
        <w:top w:val="none" w:sz="0" w:space="0" w:color="auto"/>
        <w:left w:val="none" w:sz="0" w:space="0" w:color="auto"/>
        <w:bottom w:val="none" w:sz="0" w:space="0" w:color="auto"/>
        <w:right w:val="none" w:sz="0" w:space="0" w:color="auto"/>
      </w:divBdr>
    </w:div>
    <w:div w:id="592009880">
      <w:bodyDiv w:val="1"/>
      <w:marLeft w:val="0"/>
      <w:marRight w:val="0"/>
      <w:marTop w:val="0"/>
      <w:marBottom w:val="0"/>
      <w:divBdr>
        <w:top w:val="none" w:sz="0" w:space="0" w:color="auto"/>
        <w:left w:val="none" w:sz="0" w:space="0" w:color="auto"/>
        <w:bottom w:val="none" w:sz="0" w:space="0" w:color="auto"/>
        <w:right w:val="none" w:sz="0" w:space="0" w:color="auto"/>
      </w:divBdr>
    </w:div>
    <w:div w:id="622344484">
      <w:bodyDiv w:val="1"/>
      <w:marLeft w:val="0"/>
      <w:marRight w:val="0"/>
      <w:marTop w:val="0"/>
      <w:marBottom w:val="0"/>
      <w:divBdr>
        <w:top w:val="none" w:sz="0" w:space="0" w:color="auto"/>
        <w:left w:val="none" w:sz="0" w:space="0" w:color="auto"/>
        <w:bottom w:val="none" w:sz="0" w:space="0" w:color="auto"/>
        <w:right w:val="none" w:sz="0" w:space="0" w:color="auto"/>
      </w:divBdr>
    </w:div>
    <w:div w:id="1498496673">
      <w:bodyDiv w:val="1"/>
      <w:marLeft w:val="0"/>
      <w:marRight w:val="0"/>
      <w:marTop w:val="0"/>
      <w:marBottom w:val="0"/>
      <w:divBdr>
        <w:top w:val="none" w:sz="0" w:space="0" w:color="auto"/>
        <w:left w:val="none" w:sz="0" w:space="0" w:color="auto"/>
        <w:bottom w:val="none" w:sz="0" w:space="0" w:color="auto"/>
        <w:right w:val="none" w:sz="0" w:space="0" w:color="auto"/>
      </w:divBdr>
    </w:div>
    <w:div w:id="1547596073">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eodapolis.ms.gov.br/e-sic/editais_licitacoes.php?tipo=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22</Pages>
  <Words>10342</Words>
  <Characters>55852</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86</cp:revision>
  <cp:lastPrinted>2024-07-30T14:39:00Z</cp:lastPrinted>
  <dcterms:created xsi:type="dcterms:W3CDTF">2023-01-03T18:03:00Z</dcterms:created>
  <dcterms:modified xsi:type="dcterms:W3CDTF">2024-12-17T13:49:00Z</dcterms:modified>
</cp:coreProperties>
</file>