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450" w:rsidRPr="00D62450" w:rsidRDefault="00D62450" w:rsidP="00D62450">
      <w:pPr>
        <w:spacing w:before="150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  <w:r w:rsidRPr="00D6245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PROCURADORIA JURIDICA</w:t>
      </w:r>
      <w:r w:rsidRPr="00D6245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br/>
        <w:t>DECRETO 005</w:t>
      </w:r>
    </w:p>
    <w:p w:rsidR="00D62450" w:rsidRPr="00D62450" w:rsidRDefault="00D62450" w:rsidP="00D62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62450" w:rsidRPr="00D62450" w:rsidRDefault="00D62450" w:rsidP="00D624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6245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pt-BR"/>
        </w:rPr>
        <w:t>DECRETO Nº 005/2016 DE 29 DE JANEIRO DE 2016.</w:t>
      </w:r>
    </w:p>
    <w:p w:rsidR="00D62450" w:rsidRPr="00D62450" w:rsidRDefault="00D62450" w:rsidP="00D624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6245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D62450" w:rsidRPr="00D62450" w:rsidRDefault="00D62450" w:rsidP="00D62450">
      <w:pPr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6245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“</w:t>
      </w:r>
      <w:r w:rsidRPr="00D6245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t-BR"/>
        </w:rPr>
        <w:t>CRIA O COMITÊ MUNICIPAL DE MOBILIZAÇÃO SOCIAL DE PREVENÇÃO E CONTROLE DA DENGUE, NO ÂMBITO DO MUNICIPAL, E DÁ OUTRAS PROVIDÊNCIAS</w:t>
      </w:r>
      <w:r w:rsidRPr="00D6245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”.</w:t>
      </w:r>
    </w:p>
    <w:p w:rsidR="00D62450" w:rsidRPr="00D62450" w:rsidRDefault="00D62450" w:rsidP="00D62450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6245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D62450" w:rsidRPr="00D62450" w:rsidRDefault="00D62450" w:rsidP="00D624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6245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CONSIDERANDO que a dengue constitui um importante problema de saúde pública com implicações severas sobre a saúde da população e a economia do país;</w:t>
      </w:r>
    </w:p>
    <w:p w:rsidR="00D62450" w:rsidRPr="00D62450" w:rsidRDefault="00D62450" w:rsidP="00D624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6245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D62450" w:rsidRPr="00D62450" w:rsidRDefault="00D62450" w:rsidP="00D624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6245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CONSIDERANDO que no Município de Deodápolis/MS, a doença vem se desenvolvendo com ocorrência de surtos, com riscos para a população;</w:t>
      </w:r>
    </w:p>
    <w:p w:rsidR="00D62450" w:rsidRPr="00D62450" w:rsidRDefault="00D62450" w:rsidP="00D624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6245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D62450" w:rsidRPr="00D62450" w:rsidRDefault="00D62450" w:rsidP="00D624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6245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CONSIDERANDO que os problemas com a manutenção de criadouros domésticos, acúmulo de lixo em áreas periféricas e/ou aglomerados sem saneamento adequado, o não abastecimento regular e universal de água, são fatores contributivos para a manutenção do quadro epidemiológico;</w:t>
      </w:r>
    </w:p>
    <w:p w:rsidR="00D62450" w:rsidRPr="00D62450" w:rsidRDefault="00D62450" w:rsidP="00D624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6245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D62450" w:rsidRPr="00D62450" w:rsidRDefault="00D62450" w:rsidP="00D624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6245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CONSIDERANDO a complexidade do processo de combate ao mosquito da dengue, bem como a necessidade da intensa participação da sociedade civil,</w:t>
      </w:r>
    </w:p>
    <w:p w:rsidR="00D62450" w:rsidRPr="00D62450" w:rsidRDefault="00D62450" w:rsidP="00D624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6245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D62450" w:rsidRPr="00D62450" w:rsidRDefault="00D62450" w:rsidP="00D624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6245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 Srª MARIA DAS DORES DE OLIVIERA VIANA, </w:t>
      </w:r>
      <w:r w:rsidRPr="00D6245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prefeita Municipal de Deodápolis, Estado de Mato Grosso do Sul, no uso de suas atribuições legais, especialmente aquela prevista no artigo 71 incisos V e VII, da Lei Orgânica do Município,</w:t>
      </w:r>
    </w:p>
    <w:p w:rsidR="00D62450" w:rsidRPr="00D62450" w:rsidRDefault="00D62450" w:rsidP="00D624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6245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D62450" w:rsidRPr="00D62450" w:rsidRDefault="00D62450" w:rsidP="00D624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6245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pt-BR"/>
        </w:rPr>
        <w:t>DECRETA:</w:t>
      </w:r>
    </w:p>
    <w:p w:rsidR="00D62450" w:rsidRPr="00D62450" w:rsidRDefault="00D62450" w:rsidP="00D624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6245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D62450" w:rsidRPr="00D62450" w:rsidRDefault="00D62450" w:rsidP="00D624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6245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1º</w:t>
      </w:r>
      <w:r w:rsidRPr="00D6245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- Fica criado o Comitê Municipal de Mobilização Social de Prevenção e Controle da Dengue, vinculado à Gerência de Saúde, com a finalidade de acompanhar e propor as medidas necessárias à implementação das ações de prevenção e controle da doença, a quem compete:</w:t>
      </w:r>
    </w:p>
    <w:p w:rsidR="00D62450" w:rsidRPr="00D62450" w:rsidRDefault="00D62450" w:rsidP="00D624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6245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D62450" w:rsidRPr="00D62450" w:rsidRDefault="00D62450" w:rsidP="00D624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6245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 - promover as articulações necessárias, para a eficaz implementação das ações de prevenção e controle da dengue, assim como a assistência aos pacientes, no âmbito das competências de cada ente;</w:t>
      </w:r>
    </w:p>
    <w:p w:rsidR="00D62450" w:rsidRPr="00D62450" w:rsidRDefault="00D62450" w:rsidP="00D624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6245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D62450" w:rsidRPr="00D62450" w:rsidRDefault="00D62450" w:rsidP="00D624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6245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II - propor uma agenda de trabalho para a intensa e permanente mobilização da população no Município de Deodápolis/MS em torno das medidas preventivas e de combate à dengue;</w:t>
      </w:r>
    </w:p>
    <w:p w:rsidR="00D62450" w:rsidRPr="00D62450" w:rsidRDefault="00D62450" w:rsidP="00D624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6245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D62450" w:rsidRPr="00D62450" w:rsidRDefault="00D62450" w:rsidP="00D624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6245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III - acompanhar as ações executadas em face da agenda de trabalho;</w:t>
      </w:r>
    </w:p>
    <w:p w:rsidR="00D62450" w:rsidRPr="00D62450" w:rsidRDefault="00D62450" w:rsidP="00D624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6245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D62450" w:rsidRPr="00D62450" w:rsidRDefault="00D62450" w:rsidP="00D624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6245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IV - desenvolver ações integradas no Município nos âmbitos da educação, saúde, comunicação e mobilização social sobre os assuntos referentes à prevenção e combate à dengue.</w:t>
      </w:r>
    </w:p>
    <w:p w:rsidR="00D62450" w:rsidRPr="00D62450" w:rsidRDefault="00D62450" w:rsidP="00D624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6245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D62450" w:rsidRPr="00D62450" w:rsidRDefault="00D62450" w:rsidP="00D624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6245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2º -</w:t>
      </w:r>
      <w:r w:rsidRPr="00D6245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O Comitê de que trata este Decreto será composto pelos seguintes integrantes:</w:t>
      </w:r>
    </w:p>
    <w:p w:rsidR="00D62450" w:rsidRPr="00D62450" w:rsidRDefault="00D62450" w:rsidP="00D624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6245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D62450" w:rsidRPr="00D62450" w:rsidRDefault="00D62450" w:rsidP="00D624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6245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- Prefeita Maria Viana (Poder Publico)</w:t>
      </w:r>
    </w:p>
    <w:p w:rsidR="00D62450" w:rsidRPr="00D62450" w:rsidRDefault="00D62450" w:rsidP="00D624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6245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- Antônio Ferreira de Carvalho – Gerencia Municipal de Sáude</w:t>
      </w:r>
    </w:p>
    <w:p w:rsidR="00D62450" w:rsidRPr="00D62450" w:rsidRDefault="00D62450" w:rsidP="00D624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6245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- Reinaldo Garcia de Macedo – Coordenador da Funasa em Deodápolis</w:t>
      </w:r>
    </w:p>
    <w:p w:rsidR="00D62450" w:rsidRPr="00D62450" w:rsidRDefault="00D62450" w:rsidP="00D624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6245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- Ermeson Silva Santos – Representante do Sindicato dos Professores</w:t>
      </w:r>
    </w:p>
    <w:p w:rsidR="00D62450" w:rsidRPr="00D62450" w:rsidRDefault="00D62450" w:rsidP="00D624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6245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- Silvana dos Anjos – Diretora da Escola Estadual 13 de Maio</w:t>
      </w:r>
    </w:p>
    <w:p w:rsidR="00D62450" w:rsidRPr="00D62450" w:rsidRDefault="00D62450" w:rsidP="00D624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6245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- Lucia Almeida dos Anjos – Diretora da Escola Estadual Edwirges Coelho Derzi</w:t>
      </w:r>
    </w:p>
    <w:p w:rsidR="00D62450" w:rsidRPr="00D62450" w:rsidRDefault="00D62450" w:rsidP="00D624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6245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- Tenente Max Tosta – Defesa Civil de Deodápolis</w:t>
      </w:r>
    </w:p>
    <w:p w:rsidR="00D62450" w:rsidRPr="00D62450" w:rsidRDefault="00D62450" w:rsidP="00D624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6245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- José Sinvaldo – Vereador</w:t>
      </w:r>
    </w:p>
    <w:p w:rsidR="00D62450" w:rsidRPr="00D62450" w:rsidRDefault="00D62450" w:rsidP="00D624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6245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- Márcio Teles – Vereador</w:t>
      </w:r>
    </w:p>
    <w:p w:rsidR="00D62450" w:rsidRPr="00D62450" w:rsidRDefault="00D62450" w:rsidP="00D624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6245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- José Ivanildo Rodrigues dos Santos – Subtenente da Policia Militar do 16º BPM</w:t>
      </w:r>
    </w:p>
    <w:p w:rsidR="00D62450" w:rsidRPr="00D62450" w:rsidRDefault="00D62450" w:rsidP="00D624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6245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- Alex Lino – Conselheiro Tutelar</w:t>
      </w:r>
    </w:p>
    <w:p w:rsidR="00D62450" w:rsidRPr="00D62450" w:rsidRDefault="00D62450" w:rsidP="00D624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6245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- Osnir Sampati – Pastor (Seguimento Evangélico)</w:t>
      </w:r>
    </w:p>
    <w:p w:rsidR="00D62450" w:rsidRPr="00D62450" w:rsidRDefault="00D62450" w:rsidP="00D624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6245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- Silvia Dockliom – Agente Comunitário de Saúde</w:t>
      </w:r>
    </w:p>
    <w:p w:rsidR="00D62450" w:rsidRPr="00D62450" w:rsidRDefault="00D62450" w:rsidP="00D624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6245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D62450" w:rsidRPr="00D62450" w:rsidRDefault="00D62450" w:rsidP="00D624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6245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§ 1º -</w:t>
      </w:r>
      <w:r w:rsidRPr="00D6245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A participação no Comitê será considerada prestação de serviços relevantes e não remunerada.</w:t>
      </w:r>
    </w:p>
    <w:p w:rsidR="00D62450" w:rsidRPr="00D62450" w:rsidRDefault="00D62450" w:rsidP="00D624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6245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D62450" w:rsidRPr="00D62450" w:rsidRDefault="00D62450" w:rsidP="00D624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6245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3º -</w:t>
      </w:r>
      <w:r w:rsidRPr="00D6245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Este Decreto entrará em vigor na data de sua publicação.</w:t>
      </w:r>
    </w:p>
    <w:p w:rsidR="00D62450" w:rsidRPr="00D62450" w:rsidRDefault="00D62450" w:rsidP="00D624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6245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D62450" w:rsidRPr="00D62450" w:rsidRDefault="00D62450" w:rsidP="00D624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6245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Gabinete da Prefeita, Paço Municipal, em 29 de janeiro de 2016.</w:t>
      </w:r>
    </w:p>
    <w:p w:rsidR="00D62450" w:rsidRPr="00D62450" w:rsidRDefault="00D62450" w:rsidP="00D624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6245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D62450" w:rsidRPr="00D62450" w:rsidRDefault="00D62450" w:rsidP="00D624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62450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t-BR"/>
        </w:rPr>
        <w:t>MARIA DAS DORES DE OLIVEIRA VIANA</w:t>
      </w:r>
    </w:p>
    <w:p w:rsidR="00D62450" w:rsidRPr="00D62450" w:rsidRDefault="00D62450" w:rsidP="00D624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6245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lastRenderedPageBreak/>
        <w:t>Prefeita Municipal</w:t>
      </w:r>
    </w:p>
    <w:p w:rsidR="00823342" w:rsidRDefault="00823342">
      <w:bookmarkStart w:id="0" w:name="_GoBack"/>
      <w:bookmarkEnd w:id="0"/>
    </w:p>
    <w:sectPr w:rsidR="008233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450"/>
    <w:rsid w:val="00823342"/>
    <w:rsid w:val="00D6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B7EFC-14D7-4E91-8166-05B7DBD19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D6245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D62450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62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9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2635</Characters>
  <Application>Microsoft Office Word</Application>
  <DocSecurity>0</DocSecurity>
  <Lines>21</Lines>
  <Paragraphs>6</Paragraphs>
  <ScaleCrop>false</ScaleCrop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Eliton Santos</dc:creator>
  <cp:keywords/>
  <dc:description/>
  <cp:lastModifiedBy>Eliton Santos</cp:lastModifiedBy>
  <cp:revision>1</cp:revision>
  <dcterms:created xsi:type="dcterms:W3CDTF">2018-02-27T13:40:00Z</dcterms:created>
  <dcterms:modified xsi:type="dcterms:W3CDTF">2018-02-27T13:40:00Z</dcterms:modified>
</cp:coreProperties>
</file>