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D9" w:rsidRDefault="00E524D9" w:rsidP="00E524D9">
      <w:pPr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 xml:space="preserve">                   Resolução Nº. 002/2018</w:t>
      </w:r>
    </w:p>
    <w:p w:rsidR="00E524D9" w:rsidRPr="009112ED" w:rsidRDefault="00E524D9" w:rsidP="00E524D9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E524D9" w:rsidRPr="007025A0" w:rsidRDefault="00E524D9" w:rsidP="00E524D9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O Conselho Municipal de Assistência Social de Deodápolis, no uso das atribuições que lhe confere a Lei Orgânica da Assistência Social, em reunião ordinária realizada em 24 de </w:t>
      </w:r>
      <w:proofErr w:type="gramStart"/>
      <w:r w:rsidRPr="007025A0">
        <w:rPr>
          <w:rFonts w:ascii="Times New Roman" w:hAnsi="Times New Roman"/>
          <w:b/>
          <w:color w:val="333333"/>
          <w:sz w:val="24"/>
          <w:szCs w:val="24"/>
        </w:rPr>
        <w:t>Janeiro</w:t>
      </w:r>
      <w:proofErr w:type="gramEnd"/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 de 2018, resolve:</w:t>
      </w:r>
    </w:p>
    <w:p w:rsidR="00E524D9" w:rsidRPr="007025A0" w:rsidRDefault="00E524D9" w:rsidP="00E524D9">
      <w:pPr>
        <w:pStyle w:val="Ttulo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5A0">
        <w:rPr>
          <w:rFonts w:ascii="Times New Roman" w:hAnsi="Times New Roman"/>
          <w:sz w:val="24"/>
          <w:szCs w:val="24"/>
        </w:rPr>
        <w:t xml:space="preserve">Art.1º Aprovar o </w:t>
      </w:r>
      <w:r>
        <w:rPr>
          <w:rFonts w:ascii="Times New Roman" w:hAnsi="Times New Roman"/>
          <w:sz w:val="24"/>
          <w:szCs w:val="24"/>
        </w:rPr>
        <w:t xml:space="preserve">Plano de Ação </w:t>
      </w:r>
      <w:proofErr w:type="spellStart"/>
      <w:r>
        <w:rPr>
          <w:rFonts w:ascii="Times New Roman" w:hAnsi="Times New Roman"/>
          <w:sz w:val="24"/>
          <w:szCs w:val="24"/>
        </w:rPr>
        <w:t>Intersetorial</w:t>
      </w:r>
      <w:proofErr w:type="spellEnd"/>
      <w:r>
        <w:rPr>
          <w:rFonts w:ascii="Times New Roman" w:hAnsi="Times New Roman"/>
          <w:sz w:val="24"/>
          <w:szCs w:val="24"/>
        </w:rPr>
        <w:t xml:space="preserve"> do Programa Bolsa Família para o ano de 2018.</w:t>
      </w:r>
    </w:p>
    <w:p w:rsidR="00E524D9" w:rsidRPr="007025A0" w:rsidRDefault="00E524D9" w:rsidP="00E524D9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7025A0">
        <w:rPr>
          <w:rFonts w:ascii="Times New Roman" w:hAnsi="Times New Roman"/>
          <w:b/>
          <w:color w:val="333333"/>
          <w:sz w:val="24"/>
          <w:szCs w:val="24"/>
        </w:rPr>
        <w:t>Art.2º Esta resolução entrará em vigor na data de sua publicação, revogadas as disposições em contrário.</w:t>
      </w:r>
    </w:p>
    <w:p w:rsidR="00E524D9" w:rsidRPr="007025A0" w:rsidRDefault="00E524D9" w:rsidP="00E524D9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7025A0">
        <w:rPr>
          <w:rFonts w:ascii="Times New Roman" w:hAnsi="Times New Roman"/>
          <w:b/>
          <w:color w:val="333333"/>
          <w:sz w:val="24"/>
          <w:szCs w:val="24"/>
        </w:rPr>
        <w:tab/>
      </w:r>
      <w:r w:rsidRPr="007025A0">
        <w:rPr>
          <w:rFonts w:ascii="Times New Roman" w:hAnsi="Times New Roman"/>
          <w:b/>
          <w:color w:val="333333"/>
          <w:sz w:val="24"/>
          <w:szCs w:val="24"/>
        </w:rPr>
        <w:tab/>
        <w:t xml:space="preserve">Deodápolis 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24 </w:t>
      </w:r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de </w:t>
      </w:r>
      <w:r>
        <w:rPr>
          <w:rFonts w:ascii="Times New Roman" w:hAnsi="Times New Roman"/>
          <w:b/>
          <w:color w:val="333333"/>
          <w:sz w:val="24"/>
          <w:szCs w:val="24"/>
        </w:rPr>
        <w:t>janeiro</w:t>
      </w:r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 de 201</w:t>
      </w:r>
      <w:r>
        <w:rPr>
          <w:rFonts w:ascii="Times New Roman" w:hAnsi="Times New Roman"/>
          <w:b/>
          <w:color w:val="333333"/>
          <w:sz w:val="24"/>
          <w:szCs w:val="24"/>
        </w:rPr>
        <w:t>8</w:t>
      </w:r>
      <w:r w:rsidRPr="007025A0">
        <w:rPr>
          <w:rFonts w:ascii="Times New Roman" w:hAnsi="Times New Roman"/>
          <w:b/>
          <w:color w:val="333333"/>
          <w:sz w:val="24"/>
          <w:szCs w:val="24"/>
        </w:rPr>
        <w:t>.</w:t>
      </w:r>
    </w:p>
    <w:p w:rsidR="00E524D9" w:rsidRPr="007025A0" w:rsidRDefault="00E524D9" w:rsidP="00E524D9">
      <w:p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E524D9" w:rsidRPr="007025A0" w:rsidRDefault="00E524D9" w:rsidP="00E524D9">
      <w:pPr>
        <w:spacing w:after="0"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____________________________</w:t>
      </w:r>
    </w:p>
    <w:p w:rsidR="00E524D9" w:rsidRPr="007025A0" w:rsidRDefault="00E524D9" w:rsidP="00E524D9">
      <w:pPr>
        <w:spacing w:after="0"/>
        <w:ind w:firstLine="709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ALINE LORENA PÉREGO</w:t>
      </w:r>
    </w:p>
    <w:p w:rsidR="00E524D9" w:rsidRPr="007025A0" w:rsidRDefault="00E524D9" w:rsidP="00E524D9">
      <w:pPr>
        <w:spacing w:after="0"/>
        <w:ind w:firstLine="709"/>
        <w:jc w:val="both"/>
        <w:rPr>
          <w:b/>
          <w:sz w:val="24"/>
          <w:szCs w:val="24"/>
        </w:rPr>
      </w:pPr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Presidente do CMAS</w:t>
      </w:r>
    </w:p>
    <w:p w:rsidR="00823342" w:rsidRPr="00E524D9" w:rsidRDefault="00823342" w:rsidP="00E524D9">
      <w:bookmarkStart w:id="0" w:name="_GoBack"/>
      <w:bookmarkEnd w:id="0"/>
    </w:p>
    <w:sectPr w:rsidR="00823342" w:rsidRPr="00E524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62"/>
    <w:rsid w:val="00823342"/>
    <w:rsid w:val="00944E62"/>
    <w:rsid w:val="00E5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2D7E4-8488-46FD-8966-7FA5D9F8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E62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4E6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4E6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2018-02-28T20:40:00Z</dcterms:created>
  <dcterms:modified xsi:type="dcterms:W3CDTF">2018-02-28T20:40:00Z</dcterms:modified>
</cp:coreProperties>
</file>