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BB06E2" w:rsidRDefault="00CE0E17" w:rsidP="00E77340">
      <w:pPr>
        <w:autoSpaceDE w:val="0"/>
        <w:autoSpaceDN w:val="0"/>
        <w:adjustRightInd w:val="0"/>
        <w:spacing w:after="0" w:line="240" w:lineRule="auto"/>
        <w:jc w:val="center"/>
        <w:rPr>
          <w:rFonts w:ascii="Arial" w:hAnsi="Arial" w:cs="Arial"/>
          <w:b/>
        </w:rPr>
      </w:pPr>
      <w:r w:rsidRPr="00BB06E2">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B06E2" w14:paraId="4883479E" w14:textId="77777777" w:rsidTr="00CE0E17">
        <w:trPr>
          <w:trHeight w:val="180"/>
        </w:trPr>
        <w:tc>
          <w:tcPr>
            <w:tcW w:w="5670" w:type="dxa"/>
          </w:tcPr>
          <w:p w14:paraId="68B024DE" w14:textId="5011998D" w:rsidR="00CE0E17" w:rsidRPr="00BB06E2" w:rsidRDefault="00735499" w:rsidP="009E2E81">
            <w:pPr>
              <w:pStyle w:val="Ttulo2"/>
              <w:spacing w:before="0" w:after="0"/>
              <w:jc w:val="center"/>
              <w:rPr>
                <w:b w:val="0"/>
                <w:bCs w:val="0"/>
                <w:i w:val="0"/>
                <w:sz w:val="22"/>
                <w:szCs w:val="22"/>
              </w:rPr>
            </w:pPr>
            <w:r w:rsidRPr="00BB06E2">
              <w:rPr>
                <w:i w:val="0"/>
                <w:sz w:val="22"/>
                <w:szCs w:val="22"/>
              </w:rPr>
              <w:t xml:space="preserve">PROCESSO Nº </w:t>
            </w:r>
            <w:r w:rsidR="00821329">
              <w:rPr>
                <w:i w:val="0"/>
                <w:sz w:val="22"/>
                <w:szCs w:val="22"/>
              </w:rPr>
              <w:t>119</w:t>
            </w:r>
            <w:r w:rsidRPr="00BB06E2">
              <w:rPr>
                <w:i w:val="0"/>
                <w:sz w:val="22"/>
                <w:szCs w:val="22"/>
              </w:rPr>
              <w:t>/202</w:t>
            </w:r>
            <w:r w:rsidR="004E6B83" w:rsidRPr="00BB06E2">
              <w:rPr>
                <w:i w:val="0"/>
                <w:sz w:val="22"/>
                <w:szCs w:val="22"/>
              </w:rPr>
              <w:t>4</w:t>
            </w:r>
          </w:p>
        </w:tc>
      </w:tr>
      <w:tr w:rsidR="00CE0E17" w:rsidRPr="00BB06E2" w14:paraId="36F11F30" w14:textId="77777777" w:rsidTr="00CE0E17">
        <w:trPr>
          <w:trHeight w:val="86"/>
        </w:trPr>
        <w:tc>
          <w:tcPr>
            <w:tcW w:w="5670" w:type="dxa"/>
          </w:tcPr>
          <w:p w14:paraId="6F5F529C" w14:textId="6E0D2D61" w:rsidR="00CE0E17" w:rsidRPr="00BB06E2" w:rsidRDefault="00CE0E17" w:rsidP="009E2E81">
            <w:pPr>
              <w:autoSpaceDE w:val="0"/>
              <w:autoSpaceDN w:val="0"/>
              <w:adjustRightInd w:val="0"/>
              <w:spacing w:after="0" w:line="240" w:lineRule="auto"/>
              <w:contextualSpacing/>
              <w:jc w:val="center"/>
              <w:rPr>
                <w:rFonts w:ascii="Arial" w:hAnsi="Arial" w:cs="Arial"/>
                <w:b/>
                <w:color w:val="000000"/>
              </w:rPr>
            </w:pPr>
            <w:r w:rsidRPr="00BB06E2">
              <w:rPr>
                <w:rFonts w:ascii="Arial" w:hAnsi="Arial" w:cs="Arial"/>
                <w:b/>
              </w:rPr>
              <w:t xml:space="preserve">EDITAL DO </w:t>
            </w:r>
            <w:r w:rsidR="00CF757F" w:rsidRPr="00BB06E2">
              <w:rPr>
                <w:rFonts w:ascii="Arial" w:hAnsi="Arial" w:cs="Arial"/>
                <w:b/>
                <w:color w:val="000000"/>
              </w:rPr>
              <w:t xml:space="preserve">PREGAO Nº </w:t>
            </w:r>
            <w:r w:rsidR="00821329">
              <w:rPr>
                <w:rFonts w:ascii="Arial" w:hAnsi="Arial" w:cs="Arial"/>
                <w:b/>
                <w:color w:val="000000"/>
              </w:rPr>
              <w:t>64</w:t>
            </w:r>
            <w:r w:rsidR="00CF757F" w:rsidRPr="00BB06E2">
              <w:rPr>
                <w:rFonts w:ascii="Arial" w:hAnsi="Arial" w:cs="Arial"/>
                <w:b/>
                <w:color w:val="000000"/>
              </w:rPr>
              <w:t>/202</w:t>
            </w:r>
            <w:r w:rsidR="00791DEE" w:rsidRPr="00BB06E2">
              <w:rPr>
                <w:rFonts w:ascii="Arial" w:hAnsi="Arial" w:cs="Arial"/>
                <w:b/>
                <w:color w:val="000000"/>
              </w:rPr>
              <w:t>4</w:t>
            </w:r>
          </w:p>
        </w:tc>
      </w:tr>
      <w:tr w:rsidR="007D496D" w:rsidRPr="00BB06E2" w14:paraId="3010EFAD" w14:textId="77777777" w:rsidTr="00CE0E17">
        <w:trPr>
          <w:trHeight w:val="86"/>
        </w:trPr>
        <w:tc>
          <w:tcPr>
            <w:tcW w:w="5670" w:type="dxa"/>
          </w:tcPr>
          <w:p w14:paraId="5B46394C" w14:textId="77777777" w:rsidR="007D496D" w:rsidRPr="00BB06E2" w:rsidRDefault="007D496D" w:rsidP="009E2E81">
            <w:pPr>
              <w:autoSpaceDE w:val="0"/>
              <w:autoSpaceDN w:val="0"/>
              <w:adjustRightInd w:val="0"/>
              <w:spacing w:after="0" w:line="240" w:lineRule="auto"/>
              <w:contextualSpacing/>
              <w:jc w:val="center"/>
              <w:rPr>
                <w:rFonts w:ascii="Arial" w:hAnsi="Arial" w:cs="Arial"/>
                <w:b/>
              </w:rPr>
            </w:pPr>
            <w:r w:rsidRPr="00BB06E2">
              <w:rPr>
                <w:rFonts w:ascii="Arial" w:hAnsi="Arial" w:cs="Arial"/>
                <w:b/>
              </w:rPr>
              <w:t>REGISTRO DE PREÇOS</w:t>
            </w:r>
          </w:p>
        </w:tc>
      </w:tr>
    </w:tbl>
    <w:p w14:paraId="73D15C9B" w14:textId="77777777" w:rsidR="002A2326" w:rsidRPr="00BB06E2" w:rsidRDefault="002A2326" w:rsidP="007E2D1A">
      <w:pPr>
        <w:spacing w:after="0" w:line="240" w:lineRule="auto"/>
        <w:jc w:val="both"/>
        <w:rPr>
          <w:rFonts w:ascii="Arial" w:hAnsi="Arial" w:cs="Arial"/>
        </w:rPr>
      </w:pPr>
    </w:p>
    <w:p w14:paraId="7AD88673" w14:textId="3E6A40FE" w:rsidR="007A17B2" w:rsidRPr="00BB06E2" w:rsidRDefault="008F311D" w:rsidP="007E2D1A">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w:t>
      </w:r>
      <w:r w:rsidR="00567649" w:rsidRPr="00BB06E2">
        <w:rPr>
          <w:rFonts w:ascii="Arial" w:hAnsi="Arial" w:cs="Arial"/>
        </w:rPr>
        <w:t xml:space="preserve"> exclusivo para</w:t>
      </w:r>
      <w:r w:rsidR="00E561C9" w:rsidRPr="00BB06E2">
        <w:rPr>
          <w:rFonts w:ascii="Arial" w:hAnsi="Arial" w:cs="Arial"/>
        </w:rPr>
        <w:t xml:space="preserve"> </w:t>
      </w:r>
      <w:r w:rsidR="00F664F3" w:rsidRPr="00BB06E2">
        <w:rPr>
          <w:rFonts w:ascii="Arial" w:hAnsi="Arial" w:cs="Arial"/>
          <w:b/>
          <w:bCs/>
        </w:rPr>
        <w:t>ME, EPP e MEI.</w:t>
      </w:r>
      <w:r w:rsidRPr="00BB06E2">
        <w:rPr>
          <w:rFonts w:ascii="Arial" w:hAnsi="Arial" w:cs="Arial"/>
        </w:rPr>
        <w:t xml:space="preserve"> através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 POR ITEM</w:t>
      </w:r>
      <w:r w:rsidRPr="00BB06E2">
        <w:rPr>
          <w:rFonts w:ascii="Arial" w:hAnsi="Arial" w:cs="Arial"/>
        </w:rPr>
        <w:t xml:space="preserve">, nos termos da LEI nº 14.133, de 2021, </w:t>
      </w:r>
      <w:r w:rsidR="0024619F" w:rsidRPr="00FE7FB7">
        <w:rPr>
          <w:rFonts w:ascii="Arial" w:hAnsi="Arial" w:cs="Arial"/>
        </w:rPr>
        <w:t>Lei Complementar 123/2006, alterada pela Lei 147/2014</w:t>
      </w:r>
      <w:r w:rsidR="0024619F">
        <w:rPr>
          <w:rFonts w:ascii="Arial" w:hAnsi="Arial" w:cs="Arial"/>
        </w:rPr>
        <w:t>,</w:t>
      </w:r>
      <w:r w:rsidR="007A17B2" w:rsidRPr="00BB06E2">
        <w:rPr>
          <w:rFonts w:ascii="Arial" w:hAnsi="Arial" w:cs="Arial"/>
        </w:rPr>
        <w:t xml:space="preserve"> </w:t>
      </w:r>
      <w:bookmarkStart w:id="0" w:name="_Hlk161403529"/>
      <w:r w:rsidR="007A17B2" w:rsidRPr="00BB06E2">
        <w:rPr>
          <w:rFonts w:ascii="Arial" w:hAnsi="Arial" w:cs="Arial"/>
        </w:rPr>
        <w:t>Decreto n.º 7.892, de 23 de janeiro de 2013</w:t>
      </w:r>
      <w:bookmarkEnd w:id="0"/>
      <w:r w:rsidR="007A17B2" w:rsidRPr="00BB06E2">
        <w:rPr>
          <w:rFonts w:ascii="Arial" w:hAnsi="Arial" w:cs="Arial"/>
        </w:rPr>
        <w:t xml:space="preserve">, </w:t>
      </w:r>
      <w:bookmarkStart w:id="1" w:name="_Hlk161403559"/>
      <w:r w:rsidR="007A17B2" w:rsidRPr="00BB06E2">
        <w:rPr>
          <w:rFonts w:ascii="Arial" w:hAnsi="Arial" w:cs="Arial"/>
        </w:rPr>
        <w:t xml:space="preserve">e demais legislação aplicável </w:t>
      </w:r>
      <w:bookmarkEnd w:id="1"/>
      <w:r w:rsidR="007A17B2" w:rsidRPr="00BB06E2">
        <w:rPr>
          <w:rFonts w:ascii="Arial" w:hAnsi="Arial" w:cs="Arial"/>
        </w:rPr>
        <w:t>e, ainda, de acordo com as condições estabelecidas neste Edital.</w:t>
      </w:r>
      <w:r w:rsidR="007A17B2" w:rsidRPr="00BB06E2">
        <w:rPr>
          <w:rFonts w:ascii="Arial" w:hAnsi="Arial" w:cs="Arial"/>
          <w:color w:val="000000"/>
        </w:rPr>
        <w:t xml:space="preserve"> </w:t>
      </w:r>
    </w:p>
    <w:p w14:paraId="0A5762EF" w14:textId="624A5BD8" w:rsidR="00CE0E17" w:rsidRPr="00BB06E2" w:rsidRDefault="00CE0E17" w:rsidP="007E2D1A">
      <w:pPr>
        <w:spacing w:after="0" w:line="240" w:lineRule="auto"/>
        <w:ind w:right="-2"/>
        <w:jc w:val="both"/>
        <w:rPr>
          <w:rFonts w:ascii="Arial" w:hAnsi="Arial" w:cs="Arial"/>
        </w:rPr>
      </w:pPr>
    </w:p>
    <w:p w14:paraId="557B31EE" w14:textId="6AA04FE1" w:rsidR="00CE0E17" w:rsidRPr="00BB06E2" w:rsidRDefault="00CE0E17" w:rsidP="007E2D1A">
      <w:pPr>
        <w:autoSpaceDE w:val="0"/>
        <w:autoSpaceDN w:val="0"/>
        <w:adjustRightInd w:val="0"/>
        <w:spacing w:after="0" w:line="240" w:lineRule="auto"/>
        <w:jc w:val="both"/>
        <w:rPr>
          <w:rFonts w:ascii="Arial" w:hAnsi="Arial" w:cs="Arial"/>
        </w:rPr>
      </w:pPr>
      <w:r w:rsidRPr="00BB06E2">
        <w:rPr>
          <w:rFonts w:ascii="Arial" w:hAnsi="Arial" w:cs="Arial"/>
        </w:rPr>
        <w:t xml:space="preserve">A Abertura da sessão inicial do processo acontecerá </w:t>
      </w:r>
      <w:r w:rsidRPr="00BB06E2">
        <w:rPr>
          <w:rFonts w:ascii="Arial" w:hAnsi="Arial" w:cs="Arial"/>
          <w:b/>
        </w:rPr>
        <w:t xml:space="preserve">às </w:t>
      </w:r>
      <w:r w:rsidR="005665B7" w:rsidRPr="00BB06E2">
        <w:rPr>
          <w:rFonts w:ascii="Arial" w:hAnsi="Arial" w:cs="Arial"/>
          <w:b/>
        </w:rPr>
        <w:t>9</w:t>
      </w:r>
      <w:r w:rsidRPr="00BB06E2">
        <w:rPr>
          <w:rFonts w:ascii="Arial" w:hAnsi="Arial" w:cs="Arial"/>
          <w:b/>
        </w:rPr>
        <w:t>:</w:t>
      </w:r>
      <w:r w:rsidR="00AC3791" w:rsidRPr="00BB06E2">
        <w:rPr>
          <w:rFonts w:ascii="Arial" w:hAnsi="Arial" w:cs="Arial"/>
          <w:b/>
        </w:rPr>
        <w:t>0</w:t>
      </w:r>
      <w:r w:rsidRPr="00BB06E2">
        <w:rPr>
          <w:rFonts w:ascii="Arial" w:hAnsi="Arial" w:cs="Arial"/>
          <w:b/>
        </w:rPr>
        <w:t>0 horas</w:t>
      </w:r>
      <w:r w:rsidR="00AC3791" w:rsidRPr="00BB06E2">
        <w:rPr>
          <w:rFonts w:ascii="Arial" w:hAnsi="Arial" w:cs="Arial"/>
          <w:b/>
        </w:rPr>
        <w:t xml:space="preserve"> (local)</w:t>
      </w:r>
      <w:r w:rsidRPr="00BB06E2">
        <w:rPr>
          <w:rFonts w:ascii="Arial" w:hAnsi="Arial" w:cs="Arial"/>
          <w:b/>
        </w:rPr>
        <w:t xml:space="preserve"> do dia</w:t>
      </w:r>
      <w:r w:rsidR="00766EBF">
        <w:rPr>
          <w:rFonts w:ascii="Arial" w:hAnsi="Arial" w:cs="Arial"/>
          <w:b/>
        </w:rPr>
        <w:t xml:space="preserve"> 6 agosto</w:t>
      </w:r>
      <w:r w:rsidRPr="00BB06E2">
        <w:rPr>
          <w:rFonts w:ascii="Arial" w:hAnsi="Arial" w:cs="Arial"/>
          <w:b/>
        </w:rPr>
        <w:t xml:space="preserve"> de 202</w:t>
      </w:r>
      <w:r w:rsidR="00923DB8" w:rsidRPr="00BB06E2">
        <w:rPr>
          <w:rFonts w:ascii="Arial" w:hAnsi="Arial" w:cs="Arial"/>
          <w:b/>
        </w:rPr>
        <w:t>4</w:t>
      </w:r>
      <w:r w:rsidRPr="00BB06E2">
        <w:rPr>
          <w:rFonts w:ascii="Arial" w:hAnsi="Arial" w:cs="Arial"/>
          <w:b/>
        </w:rPr>
        <w:t>,</w:t>
      </w:r>
      <w:r w:rsidRPr="00BB06E2">
        <w:rPr>
          <w:rFonts w:ascii="Arial" w:hAnsi="Arial" w:cs="Arial"/>
        </w:rPr>
        <w:t xml:space="preserve"> </w:t>
      </w:r>
      <w:r w:rsidR="008B3433" w:rsidRPr="00BB06E2">
        <w:rPr>
          <w:rFonts w:ascii="Arial" w:hAnsi="Arial" w:cs="Arial"/>
        </w:rPr>
        <w:t>no Prédio d</w:t>
      </w:r>
      <w:r w:rsidRPr="00BB06E2">
        <w:rPr>
          <w:rFonts w:ascii="Arial" w:hAnsi="Arial" w:cs="Arial"/>
        </w:rPr>
        <w:t>a Prefeitura Municipal de Deodápolis - MS, á Av. Francisco Alves da Silva, nº 443, na cidade de Deodápolis/MS</w:t>
      </w:r>
    </w:p>
    <w:p w14:paraId="44EDDAC4" w14:textId="77777777" w:rsidR="00D24894" w:rsidRPr="00BB06E2"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B06E2"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 </w:t>
      </w:r>
      <w:r w:rsidR="005756AC" w:rsidRPr="00BB06E2">
        <w:rPr>
          <w:rFonts w:ascii="Arial" w:hAnsi="Arial" w:cs="Arial"/>
          <w:b/>
          <w:bCs/>
        </w:rPr>
        <w:t>-</w:t>
      </w:r>
      <w:r w:rsidRPr="00BB06E2">
        <w:rPr>
          <w:rFonts w:ascii="Arial" w:hAnsi="Arial" w:cs="Arial"/>
          <w:b/>
          <w:bCs/>
        </w:rPr>
        <w:t xml:space="preserve"> DA JUSTIFICATIVA DA NÃO UTILIZAÇÃO DO PREGÃO ELETRÔNICO</w:t>
      </w:r>
    </w:p>
    <w:p w14:paraId="5DA03C2F" w14:textId="27B93BE3" w:rsidR="00CA5EE7" w:rsidRPr="0079409A" w:rsidRDefault="00CA5EE7" w:rsidP="00CA5EE7">
      <w:pPr>
        <w:pStyle w:val="PargrafodaLista"/>
        <w:numPr>
          <w:ilvl w:val="1"/>
          <w:numId w:val="46"/>
        </w:numPr>
        <w:autoSpaceDE w:val="0"/>
        <w:autoSpaceDN w:val="0"/>
        <w:adjustRightInd w:val="0"/>
        <w:ind w:left="426" w:right="-1" w:hanging="426"/>
        <w:jc w:val="both"/>
        <w:rPr>
          <w:rFonts w:ascii="Arial" w:hAnsi="Arial" w:cs="Arial"/>
          <w:sz w:val="22"/>
          <w:szCs w:val="22"/>
        </w:rPr>
      </w:pPr>
      <w:r w:rsidRPr="0079409A">
        <w:rPr>
          <w:rFonts w:ascii="Arial" w:hAnsi="Arial" w:cs="Arial"/>
          <w:sz w:val="22"/>
          <w:szCs w:val="22"/>
        </w:rPr>
        <w:t>Consta no item 1</w:t>
      </w:r>
      <w:r w:rsidR="00766EBF">
        <w:rPr>
          <w:rFonts w:ascii="Arial" w:hAnsi="Arial" w:cs="Arial"/>
          <w:sz w:val="22"/>
          <w:szCs w:val="22"/>
        </w:rPr>
        <w:t>7</w:t>
      </w:r>
      <w:r w:rsidRPr="0079409A">
        <w:rPr>
          <w:rFonts w:ascii="Arial" w:hAnsi="Arial" w:cs="Arial"/>
          <w:sz w:val="22"/>
          <w:szCs w:val="22"/>
        </w:rPr>
        <w:t xml:space="preserve"> do Anexo - VI, do Termo de Referência.</w:t>
      </w:r>
    </w:p>
    <w:p w14:paraId="75429FC8" w14:textId="6731BB1A" w:rsidR="00316137" w:rsidRPr="00316137" w:rsidRDefault="00316137" w:rsidP="00316137">
      <w:pPr>
        <w:autoSpaceDE w:val="0"/>
        <w:autoSpaceDN w:val="0"/>
        <w:adjustRightInd w:val="0"/>
        <w:spacing w:after="0" w:line="240" w:lineRule="auto"/>
        <w:ind w:right="-1"/>
        <w:jc w:val="both"/>
        <w:rPr>
          <w:rFonts w:ascii="Arial" w:hAnsi="Arial" w:cs="Arial"/>
        </w:rPr>
      </w:pPr>
    </w:p>
    <w:p w14:paraId="70486F1F" w14:textId="380BA992" w:rsidR="00CE0E17" w:rsidRPr="00BB06E2"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2</w:t>
      </w:r>
      <w:r w:rsidR="00CE0E17" w:rsidRPr="00BB06E2">
        <w:rPr>
          <w:rFonts w:ascii="Arial" w:hAnsi="Arial" w:cs="Arial"/>
          <w:b/>
          <w:bCs/>
        </w:rPr>
        <w:t>. DO OBJETO DA LICITAÇÃO</w:t>
      </w:r>
    </w:p>
    <w:p w14:paraId="010EB378" w14:textId="71866120" w:rsidR="00CE0E17" w:rsidRPr="00BB06E2" w:rsidRDefault="005756AC" w:rsidP="0021303F">
      <w:pPr>
        <w:pStyle w:val="SemEspaamento"/>
        <w:jc w:val="both"/>
        <w:rPr>
          <w:rFonts w:ascii="Arial" w:hAnsi="Arial" w:cs="Arial"/>
        </w:rPr>
      </w:pPr>
      <w:r w:rsidRPr="00BB06E2">
        <w:rPr>
          <w:rFonts w:ascii="Arial" w:hAnsi="Arial" w:cs="Arial"/>
        </w:rPr>
        <w:t>2</w:t>
      </w:r>
      <w:r w:rsidR="00CE0E17" w:rsidRPr="00BB06E2">
        <w:rPr>
          <w:rFonts w:ascii="Arial" w:hAnsi="Arial" w:cs="Arial"/>
        </w:rPr>
        <w:t xml:space="preserve">.1. </w:t>
      </w:r>
      <w:bookmarkStart w:id="2" w:name="_Hlk164860866"/>
      <w:r w:rsidR="00CF757F" w:rsidRPr="00BB06E2">
        <w:rPr>
          <w:rFonts w:ascii="Arial" w:hAnsi="Arial" w:cs="Arial"/>
          <w:b/>
        </w:rPr>
        <w:t xml:space="preserve">REGISTRO DE PREÇOS </w:t>
      </w:r>
      <w:bookmarkStart w:id="3" w:name="_Hlk122420110"/>
      <w:r w:rsidR="00FF3890" w:rsidRPr="00BB06E2">
        <w:rPr>
          <w:rFonts w:ascii="Arial" w:hAnsi="Arial" w:cs="Arial"/>
          <w:bCs/>
        </w:rPr>
        <w:t xml:space="preserve">para eventual </w:t>
      </w:r>
      <w:bookmarkEnd w:id="2"/>
      <w:bookmarkEnd w:id="3"/>
      <w:r w:rsidR="009E7588" w:rsidRPr="009E7588">
        <w:rPr>
          <w:rFonts w:ascii="Arial" w:hAnsi="Arial" w:cs="Arial"/>
          <w:b/>
        </w:rPr>
        <w:t xml:space="preserve">Contratação de </w:t>
      </w:r>
      <w:r w:rsidR="009E7588" w:rsidRPr="009E7588">
        <w:rPr>
          <w:rFonts w:ascii="Arial" w:hAnsi="Arial" w:cs="Arial"/>
          <w:b/>
          <w:iCs/>
        </w:rPr>
        <w:t>Serviços</w:t>
      </w:r>
      <w:r w:rsidR="009E7588" w:rsidRPr="009E7588">
        <w:rPr>
          <w:rFonts w:ascii="Arial" w:hAnsi="Arial" w:cs="Arial"/>
          <w:b/>
          <w:bCs/>
          <w:iCs/>
        </w:rPr>
        <w:t xml:space="preserve"> de Hospedagem para atender a demanda das Secretarias de Saúde, Esporte, A. Social e Agências de Habitação, Trânsito e Gabinete</w:t>
      </w:r>
      <w:r w:rsidR="00CE0E17" w:rsidRPr="009E7588">
        <w:rPr>
          <w:rFonts w:ascii="Arial" w:hAnsi="Arial" w:cs="Arial"/>
          <w:b/>
          <w:bCs/>
          <w:iCs/>
        </w:rPr>
        <w:t xml:space="preserve">, </w:t>
      </w:r>
      <w:r w:rsidR="00CE0E17" w:rsidRPr="009E7588">
        <w:rPr>
          <w:rFonts w:ascii="Arial" w:hAnsi="Arial" w:cs="Arial"/>
        </w:rPr>
        <w:t>conforme especificações descritas no Anexo - I Proposta de Preços e no Termo</w:t>
      </w:r>
      <w:r w:rsidR="00CE0E17" w:rsidRPr="00BB06E2">
        <w:rPr>
          <w:rFonts w:ascii="Arial" w:hAnsi="Arial" w:cs="Arial"/>
        </w:rPr>
        <w:t xml:space="preserve"> de Referência Anexo </w:t>
      </w:r>
      <w:r w:rsidR="00E9777B" w:rsidRPr="00BB06E2">
        <w:rPr>
          <w:rFonts w:ascii="Arial" w:hAnsi="Arial" w:cs="Arial"/>
        </w:rPr>
        <w:t>V</w:t>
      </w:r>
      <w:r w:rsidR="00CE0E17" w:rsidRPr="00BB06E2">
        <w:rPr>
          <w:rFonts w:ascii="Arial" w:hAnsi="Arial" w:cs="Arial"/>
        </w:rPr>
        <w:t>I.</w:t>
      </w:r>
    </w:p>
    <w:p w14:paraId="2C07B8B2" w14:textId="77777777" w:rsidR="00A30A27" w:rsidRPr="00BB06E2"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3. DAS CONDIÇÕES DE PARTICIPAÇÃO</w:t>
      </w:r>
    </w:p>
    <w:p w14:paraId="5E5C50AE" w14:textId="77777777" w:rsidR="00FD50FA" w:rsidRPr="00BB06E2" w:rsidRDefault="00FD50FA" w:rsidP="009E2E81">
      <w:pPr>
        <w:autoSpaceDE w:val="0"/>
        <w:autoSpaceDN w:val="0"/>
        <w:adjustRightInd w:val="0"/>
        <w:spacing w:after="0" w:line="240" w:lineRule="auto"/>
        <w:jc w:val="both"/>
        <w:rPr>
          <w:rFonts w:ascii="Arial" w:hAnsi="Arial" w:cs="Arial"/>
        </w:rPr>
      </w:pPr>
    </w:p>
    <w:p w14:paraId="16900D2A" w14:textId="71B3476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3.1. </w:t>
      </w:r>
      <w:r w:rsidR="00603052" w:rsidRPr="00BB06E2">
        <w:rPr>
          <w:rFonts w:ascii="Arial" w:hAnsi="Arial" w:cs="Arial"/>
          <w:b/>
          <w:u w:val="single"/>
        </w:rPr>
        <w:t>Poderão participar deste Pregão as microempresas e empresas de pequeno porte</w:t>
      </w:r>
      <w:r w:rsidR="00603052" w:rsidRPr="00BB06E2">
        <w:rPr>
          <w:rFonts w:ascii="Arial" w:hAnsi="Arial" w:cs="Arial"/>
        </w:rPr>
        <w:t xml:space="preserve"> pertencentes ao ramo de atividade relacionado ao objeto da licitação, regularmente cadastrados neste município ou que satisfaçam as condições exigidas no presente edital e seus anexos, parte integrante deste edital.</w:t>
      </w:r>
    </w:p>
    <w:p w14:paraId="74CD10E2" w14:textId="77777777" w:rsidR="002A6616" w:rsidRPr="00BB06E2"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B06E2" w:rsidRDefault="000A08FC">
      <w:pPr>
        <w:pStyle w:val="PargrafodaLista"/>
        <w:numPr>
          <w:ilvl w:val="1"/>
          <w:numId w:val="3"/>
        </w:numPr>
        <w:ind w:left="426" w:hanging="426"/>
        <w:jc w:val="both"/>
        <w:rPr>
          <w:rFonts w:ascii="Arial" w:hAnsi="Arial" w:cs="Arial"/>
          <w:b/>
          <w:bCs/>
          <w:sz w:val="22"/>
          <w:szCs w:val="22"/>
        </w:rPr>
      </w:pPr>
      <w:r w:rsidRPr="00BB06E2">
        <w:rPr>
          <w:rFonts w:ascii="Arial" w:hAnsi="Arial" w:cs="Arial"/>
          <w:b/>
          <w:bCs/>
          <w:sz w:val="22"/>
          <w:szCs w:val="22"/>
        </w:rPr>
        <w:t xml:space="preserve">Será vedada a participação de empresas: </w:t>
      </w:r>
    </w:p>
    <w:p w14:paraId="14A0B905" w14:textId="77777777" w:rsidR="000A08FC" w:rsidRPr="00BB06E2" w:rsidRDefault="000A08FC" w:rsidP="000A08FC">
      <w:pPr>
        <w:spacing w:after="0" w:line="240" w:lineRule="auto"/>
        <w:ind w:right="-2"/>
        <w:rPr>
          <w:rFonts w:ascii="Arial" w:hAnsi="Arial" w:cs="Arial"/>
        </w:rPr>
      </w:pPr>
    </w:p>
    <w:p w14:paraId="74E6A405" w14:textId="6EB3ACC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B06E2" w:rsidRDefault="000A08FC" w:rsidP="000A08FC">
      <w:pPr>
        <w:pStyle w:val="PargrafodaLista"/>
        <w:ind w:left="0" w:right="-2"/>
        <w:jc w:val="both"/>
        <w:rPr>
          <w:rFonts w:ascii="Arial" w:hAnsi="Arial" w:cs="Arial"/>
          <w:sz w:val="22"/>
          <w:szCs w:val="22"/>
        </w:rPr>
      </w:pPr>
    </w:p>
    <w:p w14:paraId="62757B11" w14:textId="0DCBCB14"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B06E2" w:rsidRDefault="000A08FC" w:rsidP="000A08FC">
      <w:pPr>
        <w:pStyle w:val="PargrafodaLista"/>
        <w:rPr>
          <w:rFonts w:ascii="Arial" w:hAnsi="Arial" w:cs="Arial"/>
          <w:sz w:val="22"/>
          <w:szCs w:val="22"/>
        </w:rPr>
      </w:pPr>
    </w:p>
    <w:p w14:paraId="09B056CA" w14:textId="116D2DBC"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B06E2" w:rsidRDefault="000A08FC" w:rsidP="000A08FC">
      <w:pPr>
        <w:pStyle w:val="PargrafodaLista"/>
        <w:rPr>
          <w:rFonts w:ascii="Arial" w:hAnsi="Arial" w:cs="Arial"/>
          <w:sz w:val="22"/>
          <w:szCs w:val="22"/>
        </w:rPr>
      </w:pPr>
    </w:p>
    <w:p w14:paraId="510F7622" w14:textId="1406B518"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B06E2" w:rsidRDefault="000A08FC" w:rsidP="000A08FC">
      <w:pPr>
        <w:pStyle w:val="PargrafodaLista"/>
        <w:rPr>
          <w:rFonts w:ascii="Arial" w:hAnsi="Arial" w:cs="Arial"/>
          <w:sz w:val="22"/>
          <w:szCs w:val="22"/>
        </w:rPr>
      </w:pPr>
    </w:p>
    <w:p w14:paraId="36927945" w14:textId="5D9C16E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B06E2" w:rsidRDefault="000A08FC" w:rsidP="000A08FC">
      <w:pPr>
        <w:pStyle w:val="PargrafodaLista"/>
        <w:rPr>
          <w:rFonts w:ascii="Arial" w:hAnsi="Arial" w:cs="Arial"/>
          <w:sz w:val="22"/>
          <w:szCs w:val="22"/>
        </w:rPr>
      </w:pPr>
    </w:p>
    <w:p w14:paraId="2873970C" w14:textId="06AD8EF3"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B06E2" w:rsidRDefault="000A08FC" w:rsidP="000A08FC">
      <w:pPr>
        <w:pStyle w:val="PargrafodaLista"/>
        <w:rPr>
          <w:rFonts w:ascii="Arial" w:hAnsi="Arial" w:cs="Arial"/>
          <w:sz w:val="22"/>
          <w:szCs w:val="22"/>
        </w:rPr>
      </w:pPr>
    </w:p>
    <w:p w14:paraId="5CFCC212" w14:textId="76EC4707"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Que estiverem reunidas em consórcio.</w:t>
      </w:r>
    </w:p>
    <w:p w14:paraId="35A0AA9C" w14:textId="77777777" w:rsidR="000A08FC" w:rsidRPr="00BB06E2" w:rsidRDefault="000A08FC" w:rsidP="000A08FC">
      <w:pPr>
        <w:pStyle w:val="PargrafodaLista"/>
        <w:rPr>
          <w:rFonts w:ascii="Arial" w:hAnsi="Arial" w:cs="Arial"/>
          <w:sz w:val="22"/>
          <w:szCs w:val="22"/>
        </w:rPr>
      </w:pPr>
    </w:p>
    <w:p w14:paraId="2DB3F0BE" w14:textId="4A42DBC3" w:rsidR="00E77340"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Como requisito para participação neste Pregão, o </w:t>
      </w:r>
      <w:r w:rsidR="004C70A0" w:rsidRPr="00BB06E2">
        <w:rPr>
          <w:rFonts w:ascii="Arial" w:hAnsi="Arial" w:cs="Arial"/>
          <w:sz w:val="22"/>
          <w:szCs w:val="22"/>
        </w:rPr>
        <w:t xml:space="preserve">licitante deverá apresentar no credenciamento a </w:t>
      </w:r>
      <w:r w:rsidR="00E9777B" w:rsidRPr="00BB06E2">
        <w:rPr>
          <w:rFonts w:ascii="Arial" w:hAnsi="Arial" w:cs="Arial"/>
          <w:sz w:val="22"/>
          <w:szCs w:val="22"/>
        </w:rPr>
        <w:t>certidão</w:t>
      </w:r>
      <w:r w:rsidR="004C70A0" w:rsidRPr="00BB06E2">
        <w:rPr>
          <w:rFonts w:ascii="Arial" w:hAnsi="Arial" w:cs="Arial"/>
          <w:sz w:val="22"/>
          <w:szCs w:val="22"/>
        </w:rPr>
        <w:t xml:space="preserve"> simplificada</w:t>
      </w:r>
      <w:r w:rsidR="00E9777B" w:rsidRPr="00BB06E2">
        <w:rPr>
          <w:rFonts w:ascii="Arial" w:hAnsi="Arial" w:cs="Arial"/>
          <w:sz w:val="22"/>
          <w:szCs w:val="22"/>
        </w:rPr>
        <w:t xml:space="preserve"> da junta comercial</w:t>
      </w:r>
      <w:r w:rsidR="004C70A0" w:rsidRPr="00BB06E2">
        <w:rPr>
          <w:rFonts w:ascii="Arial" w:hAnsi="Arial" w:cs="Arial"/>
          <w:sz w:val="22"/>
          <w:szCs w:val="22"/>
        </w:rPr>
        <w:t xml:space="preserve"> conforme </w:t>
      </w:r>
      <w:r w:rsidR="00E9777B" w:rsidRPr="00BB06E2">
        <w:rPr>
          <w:rFonts w:ascii="Arial" w:hAnsi="Arial" w:cs="Arial"/>
          <w:sz w:val="22"/>
          <w:szCs w:val="22"/>
        </w:rPr>
        <w:t>item 4.5 deste edital</w:t>
      </w:r>
    </w:p>
    <w:p w14:paraId="6F9AB84B" w14:textId="77777777" w:rsidR="009C2B44" w:rsidRPr="00BB06E2" w:rsidRDefault="009C2B44" w:rsidP="009C2B44">
      <w:pPr>
        <w:pStyle w:val="PargrafodaLista"/>
        <w:rPr>
          <w:rFonts w:ascii="Arial" w:hAnsi="Arial" w:cs="Arial"/>
          <w:sz w:val="22"/>
          <w:szCs w:val="22"/>
        </w:rPr>
      </w:pPr>
    </w:p>
    <w:p w14:paraId="18C3FCB5" w14:textId="09B1D22B" w:rsidR="009C2B44" w:rsidRPr="00BB06E2" w:rsidRDefault="009C2B44">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w:t>
      </w:r>
      <w:r w:rsidR="00C85A3E" w:rsidRPr="00BB06E2">
        <w:rPr>
          <w:rFonts w:ascii="Arial" w:hAnsi="Arial" w:cs="Arial"/>
          <w:sz w:val="22"/>
          <w:szCs w:val="22"/>
        </w:rPr>
        <w:t xml:space="preserve">até 10 minutos antes do horário previsto para o credenciamento. </w:t>
      </w:r>
    </w:p>
    <w:p w14:paraId="1C0F6C0E" w14:textId="77777777" w:rsidR="004C70A0" w:rsidRPr="00BB06E2" w:rsidRDefault="004C70A0" w:rsidP="009C2B44">
      <w:pPr>
        <w:pStyle w:val="PargrafodaLista"/>
        <w:ind w:left="0" w:right="-2"/>
        <w:jc w:val="both"/>
        <w:rPr>
          <w:rFonts w:ascii="Arial" w:hAnsi="Arial" w:cs="Arial"/>
          <w:sz w:val="22"/>
          <w:szCs w:val="22"/>
        </w:rPr>
      </w:pPr>
    </w:p>
    <w:p w14:paraId="6BE701A5" w14:textId="5763A40E" w:rsidR="00CE0E17" w:rsidRPr="00BB06E2" w:rsidRDefault="00E77340">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w:t>
      </w:r>
      <w:r w:rsidR="00CE0E17" w:rsidRPr="00BB06E2">
        <w:rPr>
          <w:rFonts w:ascii="Arial" w:hAnsi="Arial" w:cs="Arial"/>
          <w:sz w:val="22"/>
          <w:szCs w:val="22"/>
        </w:rPr>
        <w:t xml:space="preserve">A documentação exigida para proposta de preços e habilitação será apresentada </w:t>
      </w:r>
      <w:r w:rsidR="004C70A0" w:rsidRPr="00BB06E2">
        <w:rPr>
          <w:rFonts w:ascii="Arial" w:hAnsi="Arial" w:cs="Arial"/>
          <w:sz w:val="22"/>
          <w:szCs w:val="22"/>
        </w:rPr>
        <w:t>em 02 envelopes</w:t>
      </w:r>
      <w:r w:rsidR="00CE0E17" w:rsidRPr="00BB06E2">
        <w:rPr>
          <w:rFonts w:ascii="Arial" w:hAnsi="Arial" w:cs="Arial"/>
          <w:sz w:val="22"/>
          <w:szCs w:val="22"/>
        </w:rPr>
        <w:t xml:space="preserve">, timbrados ou com o carimbo do CNPJ, lacrados </w:t>
      </w:r>
      <w:r w:rsidR="009C2B44" w:rsidRPr="00BB06E2">
        <w:rPr>
          <w:rFonts w:ascii="Arial" w:hAnsi="Arial" w:cs="Arial"/>
          <w:sz w:val="22"/>
          <w:szCs w:val="22"/>
        </w:rPr>
        <w:t xml:space="preserve">até a data, hora e local designados neste edital </w:t>
      </w:r>
      <w:r w:rsidR="00CE0E17" w:rsidRPr="00BB06E2">
        <w:rPr>
          <w:rFonts w:ascii="Arial" w:hAnsi="Arial" w:cs="Arial"/>
          <w:sz w:val="22"/>
          <w:szCs w:val="22"/>
        </w:rPr>
        <w:t>e com os seguintes dizeres:</w:t>
      </w:r>
    </w:p>
    <w:p w14:paraId="23D328D3" w14:textId="77777777" w:rsidR="002A6616" w:rsidRPr="00BB06E2"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01 - PROPOSTA DE PREÇOS</w:t>
            </w:r>
          </w:p>
          <w:p w14:paraId="0FABAFCD"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48840CCF" w14:textId="6E2AEEB5"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821329">
              <w:rPr>
                <w:rFonts w:ascii="Arial" w:hAnsi="Arial" w:cs="Arial"/>
                <w:lang w:eastAsia="en-US"/>
              </w:rPr>
              <w:t>64</w:t>
            </w:r>
            <w:r w:rsidRPr="00BB06E2">
              <w:rPr>
                <w:rFonts w:ascii="Arial" w:hAnsi="Arial" w:cs="Arial"/>
                <w:lang w:eastAsia="en-US"/>
              </w:rPr>
              <w:t>/202</w:t>
            </w:r>
            <w:r w:rsidR="00791DEE" w:rsidRPr="00BB06E2">
              <w:rPr>
                <w:rFonts w:ascii="Arial" w:hAnsi="Arial" w:cs="Arial"/>
                <w:lang w:eastAsia="en-US"/>
              </w:rPr>
              <w:t>4</w:t>
            </w:r>
          </w:p>
          <w:p w14:paraId="1F0D2D73" w14:textId="4FA43C0B"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DATA DE ABERTURA: </w:t>
            </w:r>
            <w:r w:rsidR="00766EBF">
              <w:rPr>
                <w:rFonts w:ascii="Arial" w:hAnsi="Arial" w:cs="Arial"/>
                <w:lang w:eastAsia="en-US"/>
              </w:rPr>
              <w:t>6</w:t>
            </w:r>
            <w:r w:rsidRPr="00BB06E2">
              <w:rPr>
                <w:rFonts w:ascii="Arial" w:hAnsi="Arial" w:cs="Arial"/>
                <w:lang w:eastAsia="en-US"/>
              </w:rPr>
              <w:t>/</w:t>
            </w:r>
            <w:r w:rsidR="00766EBF">
              <w:rPr>
                <w:rFonts w:ascii="Arial" w:hAnsi="Arial" w:cs="Arial"/>
                <w:lang w:eastAsia="en-US"/>
              </w:rPr>
              <w:t>8</w:t>
            </w:r>
            <w:r w:rsidRPr="00BB06E2">
              <w:rPr>
                <w:rFonts w:ascii="Arial" w:hAnsi="Arial" w:cs="Arial"/>
                <w:lang w:eastAsia="en-US"/>
              </w:rPr>
              <w:t>/202</w:t>
            </w:r>
            <w:r w:rsidR="00923DB8" w:rsidRPr="00BB06E2">
              <w:rPr>
                <w:rFonts w:ascii="Arial" w:hAnsi="Arial" w:cs="Arial"/>
                <w:lang w:eastAsia="en-US"/>
              </w:rPr>
              <w:t>4</w:t>
            </w:r>
            <w:r w:rsidRPr="00BB06E2">
              <w:rPr>
                <w:rFonts w:ascii="Arial" w:hAnsi="Arial" w:cs="Arial"/>
                <w:lang w:eastAsia="en-US"/>
              </w:rPr>
              <w:t xml:space="preserve"> </w:t>
            </w:r>
          </w:p>
          <w:p w14:paraId="0CEC4A07" w14:textId="2B237B72"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A0404F" w:rsidRPr="00BB06E2">
              <w:rPr>
                <w:rFonts w:ascii="Arial" w:hAnsi="Arial" w:cs="Arial"/>
                <w:lang w:eastAsia="en-US"/>
              </w:rPr>
              <w:t>9</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 MS</w:t>
            </w:r>
          </w:p>
          <w:p w14:paraId="5FE0A670"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se o envelope não for timbrado</w:t>
            </w:r>
          </w:p>
        </w:tc>
      </w:tr>
    </w:tbl>
    <w:p w14:paraId="59C6DB5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83"/>
      </w:tblGrid>
      <w:tr w:rsidR="00CE0E17" w:rsidRPr="00BB06E2"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02 - DOCUMENTAÇÃO DE HABILITAÇÃO</w:t>
            </w:r>
          </w:p>
          <w:p w14:paraId="0A1A3A8E"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2B450B1D" w14:textId="316202D3" w:rsidR="00CE0E17" w:rsidRPr="00BB06E2" w:rsidRDefault="000D313D"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821329">
              <w:rPr>
                <w:rFonts w:ascii="Arial" w:hAnsi="Arial" w:cs="Arial"/>
                <w:lang w:eastAsia="en-US"/>
              </w:rPr>
              <w:t>6</w:t>
            </w:r>
            <w:r w:rsidR="00316137">
              <w:rPr>
                <w:rFonts w:ascii="Arial" w:hAnsi="Arial" w:cs="Arial"/>
                <w:lang w:eastAsia="en-US"/>
              </w:rPr>
              <w:t>4</w:t>
            </w:r>
            <w:r w:rsidRPr="00BB06E2">
              <w:rPr>
                <w:rFonts w:ascii="Arial" w:hAnsi="Arial" w:cs="Arial"/>
                <w:lang w:eastAsia="en-US"/>
              </w:rPr>
              <w:t>/202</w:t>
            </w:r>
            <w:r w:rsidR="00791DEE" w:rsidRPr="00BB06E2">
              <w:rPr>
                <w:rFonts w:ascii="Arial" w:hAnsi="Arial" w:cs="Arial"/>
                <w:lang w:eastAsia="en-US"/>
              </w:rPr>
              <w:t>4</w:t>
            </w:r>
          </w:p>
          <w:p w14:paraId="0D46CE55" w14:textId="70E656FE"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DATA DE ABERTURA:</w:t>
            </w:r>
            <w:r w:rsidR="009C1B5F" w:rsidRPr="00BB06E2">
              <w:rPr>
                <w:rFonts w:ascii="Arial" w:hAnsi="Arial" w:cs="Arial"/>
                <w:lang w:eastAsia="en-US"/>
              </w:rPr>
              <w:t xml:space="preserve"> </w:t>
            </w:r>
            <w:r w:rsidR="00766EBF">
              <w:rPr>
                <w:rFonts w:ascii="Arial" w:hAnsi="Arial" w:cs="Arial"/>
                <w:lang w:eastAsia="en-US"/>
              </w:rPr>
              <w:t>6</w:t>
            </w:r>
            <w:r w:rsidRPr="00BB06E2">
              <w:rPr>
                <w:rFonts w:ascii="Arial" w:hAnsi="Arial" w:cs="Arial"/>
                <w:lang w:eastAsia="en-US"/>
              </w:rPr>
              <w:t>/</w:t>
            </w:r>
            <w:r w:rsidR="00766EBF">
              <w:rPr>
                <w:rFonts w:ascii="Arial" w:hAnsi="Arial" w:cs="Arial"/>
                <w:lang w:eastAsia="en-US"/>
              </w:rPr>
              <w:t>8</w:t>
            </w:r>
            <w:r w:rsidRPr="00BB06E2">
              <w:rPr>
                <w:rFonts w:ascii="Arial" w:hAnsi="Arial" w:cs="Arial"/>
                <w:lang w:eastAsia="en-US"/>
              </w:rPr>
              <w:t>/202</w:t>
            </w:r>
            <w:r w:rsidR="00923DB8" w:rsidRPr="00BB06E2">
              <w:rPr>
                <w:rFonts w:ascii="Arial" w:hAnsi="Arial" w:cs="Arial"/>
                <w:lang w:eastAsia="en-US"/>
              </w:rPr>
              <w:t>4</w:t>
            </w:r>
          </w:p>
          <w:p w14:paraId="12C833DA" w14:textId="46EC4FE4"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A0404F" w:rsidRPr="00BB06E2">
              <w:rPr>
                <w:rFonts w:ascii="Arial" w:hAnsi="Arial" w:cs="Arial"/>
                <w:lang w:eastAsia="en-US"/>
              </w:rPr>
              <w:t>9</w:t>
            </w:r>
            <w:r w:rsidRPr="00BB06E2">
              <w:rPr>
                <w:rFonts w:ascii="Arial" w:hAnsi="Arial" w:cs="Arial"/>
                <w:lang w:eastAsia="en-US"/>
              </w:rPr>
              <w:t>:</w:t>
            </w:r>
            <w:r w:rsidR="00AC3791" w:rsidRPr="00BB06E2">
              <w:rPr>
                <w:rFonts w:ascii="Arial" w:hAnsi="Arial" w:cs="Arial"/>
                <w:lang w:eastAsia="en-US"/>
              </w:rPr>
              <w:t>0</w:t>
            </w:r>
            <w:r w:rsidRPr="00BB06E2">
              <w:rPr>
                <w:rFonts w:ascii="Arial" w:hAnsi="Arial" w:cs="Arial"/>
                <w:lang w:eastAsia="en-US"/>
              </w:rPr>
              <w:t>0 HORAS</w:t>
            </w:r>
            <w:r w:rsidR="00C85A3E" w:rsidRPr="00BB06E2">
              <w:rPr>
                <w:rFonts w:ascii="Arial" w:hAnsi="Arial" w:cs="Arial"/>
                <w:lang w:eastAsia="en-US"/>
              </w:rPr>
              <w:t xml:space="preserve"> </w:t>
            </w:r>
            <w:r w:rsidR="00FD3E57" w:rsidRPr="00BB06E2">
              <w:rPr>
                <w:rFonts w:ascii="Arial" w:hAnsi="Arial" w:cs="Arial"/>
                <w:lang w:eastAsia="en-US"/>
              </w:rPr>
              <w:t>-</w:t>
            </w:r>
            <w:r w:rsidR="00C85A3E" w:rsidRPr="00BB06E2">
              <w:rPr>
                <w:rFonts w:ascii="Arial" w:hAnsi="Arial" w:cs="Arial"/>
                <w:lang w:eastAsia="en-US"/>
              </w:rPr>
              <w:t xml:space="preserve"> MS</w:t>
            </w:r>
          </w:p>
          <w:p w14:paraId="2579DD48" w14:textId="77777777" w:rsidR="00CE0E17" w:rsidRPr="00BB06E2" w:rsidRDefault="00CE0E17" w:rsidP="009E2E81">
            <w:pPr>
              <w:autoSpaceDE w:val="0"/>
              <w:autoSpaceDN w:val="0"/>
              <w:adjustRightInd w:val="0"/>
              <w:spacing w:after="0" w:line="240" w:lineRule="auto"/>
              <w:jc w:val="both"/>
              <w:rPr>
                <w:rFonts w:ascii="Arial" w:hAnsi="Arial" w:cs="Arial"/>
                <w:color w:val="FF0000"/>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 xml:space="preserve">se o envelope não for timbrado </w:t>
            </w:r>
          </w:p>
        </w:tc>
      </w:tr>
    </w:tbl>
    <w:p w14:paraId="399F892B" w14:textId="77777777" w:rsidR="00CE0E17" w:rsidRPr="00BB06E2"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B06E2"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B06E2"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B06E2"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4. DO CREDENCIAMENTO</w:t>
      </w:r>
    </w:p>
    <w:p w14:paraId="4F30791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4.1. </w:t>
      </w:r>
      <w:r w:rsidRPr="00BB06E2">
        <w:rPr>
          <w:rFonts w:ascii="Arial" w:hAnsi="Arial" w:cs="Arial"/>
          <w:b/>
        </w:rPr>
        <w:t>O proponente deverá</w:t>
      </w:r>
      <w:r w:rsidRPr="00BB06E2">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B06E2">
        <w:rPr>
          <w:rFonts w:ascii="Arial" w:hAnsi="Arial" w:cs="Arial"/>
          <w:b/>
        </w:rPr>
        <w:t>identificar-se exibindo a Carteira de Identidade</w:t>
      </w:r>
      <w:r w:rsidRPr="00BB06E2">
        <w:rPr>
          <w:rFonts w:ascii="Arial" w:hAnsi="Arial" w:cs="Arial"/>
        </w:rPr>
        <w:t xml:space="preserve"> ou outro documento equivalente.</w:t>
      </w:r>
    </w:p>
    <w:p w14:paraId="11A13AF3" w14:textId="77777777" w:rsidR="005139FA" w:rsidRPr="00BB06E2"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4.2. O credenciamento far-se-á por meio de </w:t>
      </w:r>
      <w:r w:rsidR="00806A78" w:rsidRPr="00BB06E2">
        <w:rPr>
          <w:rFonts w:ascii="Arial" w:hAnsi="Arial" w:cs="Arial"/>
          <w:b/>
          <w:bCs/>
        </w:rPr>
        <w:t xml:space="preserve">Carta de </w:t>
      </w:r>
      <w:r w:rsidR="008971A4" w:rsidRPr="00BB06E2">
        <w:rPr>
          <w:rFonts w:ascii="Arial" w:hAnsi="Arial" w:cs="Arial"/>
          <w:b/>
          <w:bCs/>
        </w:rPr>
        <w:t>Credenciamento, instrumento</w:t>
      </w:r>
      <w:r w:rsidR="00806A78" w:rsidRPr="00BB06E2">
        <w:rPr>
          <w:rFonts w:ascii="Arial" w:hAnsi="Arial" w:cs="Arial"/>
          <w:b/>
          <w:bCs/>
        </w:rPr>
        <w:t xml:space="preserve"> público de procuração ou instrumento particular</w:t>
      </w:r>
      <w:r w:rsidRPr="00BB06E2">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B06E2">
        <w:rPr>
          <w:rFonts w:ascii="Arial" w:hAnsi="Arial" w:cs="Arial"/>
          <w:b/>
          <w:bCs/>
        </w:rPr>
        <w:t>cópia do respectivo Estatuto ou Contrato Social</w:t>
      </w:r>
      <w:r w:rsidRPr="00BB06E2">
        <w:rPr>
          <w:rFonts w:ascii="Arial" w:hAnsi="Arial" w:cs="Arial"/>
        </w:rPr>
        <w:t xml:space="preserve">, no qual estejam </w:t>
      </w:r>
      <w:r w:rsidRPr="00BB06E2">
        <w:rPr>
          <w:rFonts w:ascii="Arial" w:hAnsi="Arial" w:cs="Arial"/>
        </w:rPr>
        <w:lastRenderedPageBreak/>
        <w:t>expressos seus poderes para exercerem direitos e assumir obrigações em decorrência de tal investidura;</w:t>
      </w:r>
    </w:p>
    <w:p w14:paraId="6BF9EDCF" w14:textId="77777777" w:rsidR="005139FA" w:rsidRPr="00BB06E2"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4.3. </w:t>
      </w:r>
      <w:r w:rsidRPr="00BB06E2">
        <w:rPr>
          <w:rFonts w:ascii="Arial" w:hAnsi="Arial" w:cs="Arial"/>
          <w:b/>
        </w:rPr>
        <w:t>Não haverá credenciamento</w:t>
      </w:r>
      <w:r w:rsidRPr="00BB06E2">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B06E2" w:rsidRDefault="000E3130" w:rsidP="009E2E81">
      <w:pPr>
        <w:autoSpaceDE w:val="0"/>
        <w:autoSpaceDN w:val="0"/>
        <w:adjustRightInd w:val="0"/>
        <w:spacing w:after="0" w:line="240" w:lineRule="auto"/>
        <w:jc w:val="both"/>
        <w:rPr>
          <w:rFonts w:ascii="Arial" w:hAnsi="Arial" w:cs="Arial"/>
        </w:rPr>
      </w:pPr>
    </w:p>
    <w:p w14:paraId="38028ECE" w14:textId="69FF9603" w:rsidR="000E3130" w:rsidRPr="00BB06E2"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B06E2">
        <w:rPr>
          <w:rFonts w:ascii="Arial" w:hAnsi="Arial" w:cs="Arial"/>
          <w:b/>
          <w:bCs/>
          <w:sz w:val="22"/>
          <w:szCs w:val="22"/>
        </w:rPr>
        <w:t xml:space="preserve">4.4. </w:t>
      </w:r>
      <w:r w:rsidR="000E3130" w:rsidRPr="00BB06E2">
        <w:rPr>
          <w:rFonts w:ascii="Arial" w:hAnsi="Arial" w:cs="Arial"/>
          <w:b/>
          <w:bCs/>
          <w:sz w:val="22"/>
          <w:szCs w:val="22"/>
        </w:rPr>
        <w:t>Declaração</w:t>
      </w:r>
      <w:r w:rsidR="005D7950" w:rsidRPr="00BB06E2">
        <w:rPr>
          <w:rFonts w:ascii="Arial" w:hAnsi="Arial" w:cs="Arial"/>
          <w:b/>
          <w:bCs/>
          <w:sz w:val="22"/>
          <w:szCs w:val="22"/>
        </w:rPr>
        <w:t xml:space="preserve"> Unificada</w:t>
      </w:r>
      <w:r w:rsidR="000E3130" w:rsidRPr="00BB06E2">
        <w:rPr>
          <w:rFonts w:ascii="Arial" w:hAnsi="Arial" w:cs="Arial"/>
          <w:b/>
          <w:bCs/>
          <w:sz w:val="22"/>
          <w:szCs w:val="22"/>
        </w:rPr>
        <w:t xml:space="preserve"> </w:t>
      </w:r>
      <w:r w:rsidR="000E3130" w:rsidRPr="00BB06E2">
        <w:rPr>
          <w:rFonts w:ascii="Arial" w:hAnsi="Arial" w:cs="Arial"/>
          <w:bCs/>
          <w:sz w:val="22"/>
          <w:szCs w:val="22"/>
        </w:rPr>
        <w:t xml:space="preserve">(conforme modelo Anexo - </w:t>
      </w:r>
      <w:r w:rsidRPr="00BB06E2">
        <w:rPr>
          <w:rFonts w:ascii="Arial" w:hAnsi="Arial" w:cs="Arial"/>
          <w:bCs/>
          <w:sz w:val="22"/>
          <w:szCs w:val="22"/>
        </w:rPr>
        <w:t>III</w:t>
      </w:r>
      <w:r w:rsidR="000E3130" w:rsidRPr="00BB06E2">
        <w:rPr>
          <w:rFonts w:ascii="Arial" w:hAnsi="Arial" w:cs="Arial"/>
          <w:bCs/>
          <w:sz w:val="22"/>
          <w:szCs w:val="22"/>
        </w:rPr>
        <w:t>);</w:t>
      </w:r>
    </w:p>
    <w:p w14:paraId="1E4906FB" w14:textId="77777777" w:rsidR="005139FA" w:rsidRPr="00BB06E2" w:rsidRDefault="005139FA" w:rsidP="009E2E81">
      <w:pPr>
        <w:autoSpaceDE w:val="0"/>
        <w:autoSpaceDN w:val="0"/>
        <w:adjustRightInd w:val="0"/>
        <w:spacing w:after="0" w:line="240" w:lineRule="auto"/>
        <w:jc w:val="both"/>
        <w:rPr>
          <w:rFonts w:ascii="Arial" w:hAnsi="Arial" w:cs="Arial"/>
        </w:rPr>
      </w:pPr>
    </w:p>
    <w:p w14:paraId="6CB86603" w14:textId="73D3F7B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4.5. As microempresas e as empresas de pequeno porte, nos termos do art. 72 da Lei Complementar n° 123/06 e devido à necessidade de identificação pel</w:t>
      </w:r>
      <w:r w:rsidR="002B6F61" w:rsidRPr="00BB06E2">
        <w:rPr>
          <w:rFonts w:ascii="Arial" w:hAnsi="Arial" w:cs="Arial"/>
        </w:rPr>
        <w:t>o Pregoeiro e sua equipe de apoio</w:t>
      </w:r>
      <w:r w:rsidRPr="00BB06E2">
        <w:rPr>
          <w:rFonts w:ascii="Arial" w:hAnsi="Arial" w:cs="Arial"/>
        </w:rPr>
        <w:t xml:space="preserve">, </w:t>
      </w:r>
      <w:r w:rsidR="002B6F61" w:rsidRPr="00BB06E2">
        <w:rPr>
          <w:rFonts w:ascii="Arial" w:hAnsi="Arial" w:cs="Arial"/>
        </w:rPr>
        <w:t>deverão apresentar</w:t>
      </w:r>
      <w:r w:rsidRPr="00BB06E2">
        <w:rPr>
          <w:rFonts w:ascii="Arial" w:hAnsi="Arial" w:cs="Arial"/>
        </w:rPr>
        <w:t xml:space="preserve"> </w:t>
      </w:r>
      <w:r w:rsidR="002B6F61" w:rsidRPr="00BB06E2">
        <w:rPr>
          <w:rFonts w:ascii="Arial" w:hAnsi="Arial" w:cs="Arial"/>
        </w:rPr>
        <w:t xml:space="preserve">a </w:t>
      </w:r>
      <w:r w:rsidR="002B6F61" w:rsidRPr="00BB06E2">
        <w:rPr>
          <w:rFonts w:ascii="Arial" w:hAnsi="Arial" w:cs="Arial"/>
          <w:b/>
          <w:bCs/>
        </w:rPr>
        <w:t>Certidão</w:t>
      </w:r>
      <w:r w:rsidRPr="00BB06E2">
        <w:rPr>
          <w:rFonts w:ascii="Arial" w:hAnsi="Arial" w:cs="Arial"/>
          <w:b/>
          <w:bCs/>
          <w:color w:val="000000"/>
        </w:rPr>
        <w:t xml:space="preserve"> </w:t>
      </w:r>
      <w:r w:rsidRPr="00BB06E2">
        <w:rPr>
          <w:rFonts w:ascii="Arial" w:hAnsi="Arial" w:cs="Arial"/>
          <w:b/>
          <w:color w:val="000000"/>
        </w:rPr>
        <w:t>Simplificada da Junta Comercial da sede da licitante</w:t>
      </w:r>
      <w:r w:rsidR="002E6C90" w:rsidRPr="00BB06E2">
        <w:rPr>
          <w:rFonts w:ascii="Arial" w:hAnsi="Arial" w:cs="Arial"/>
        </w:rPr>
        <w:t xml:space="preserve">, com data de emissão não superior a 60 (sessenta dias), da data de abertura desta licitação, </w:t>
      </w:r>
      <w:r w:rsidR="00A46628" w:rsidRPr="00BB06E2">
        <w:rPr>
          <w:rFonts w:ascii="Arial" w:hAnsi="Arial" w:cs="Arial"/>
          <w:b/>
          <w:bCs/>
        </w:rPr>
        <w:t>(as MEI apresentar apenas o Certificado</w:t>
      </w:r>
      <w:r w:rsidR="009D0C2E" w:rsidRPr="00BB06E2">
        <w:rPr>
          <w:rFonts w:ascii="Arial" w:hAnsi="Arial" w:cs="Arial"/>
        </w:rPr>
        <w:t>)</w:t>
      </w:r>
      <w:r w:rsidR="002D459E" w:rsidRPr="00BB06E2">
        <w:rPr>
          <w:rFonts w:ascii="Arial" w:hAnsi="Arial" w:cs="Arial"/>
        </w:rPr>
        <w:t>,</w:t>
      </w:r>
      <w:r w:rsidR="002B6F61" w:rsidRPr="00BB06E2">
        <w:rPr>
          <w:rFonts w:ascii="Arial" w:hAnsi="Arial" w:cs="Arial"/>
        </w:rPr>
        <w:t xml:space="preserve"> a não apresentação da certidão</w:t>
      </w:r>
      <w:r w:rsidR="002D459E" w:rsidRPr="00BB06E2">
        <w:rPr>
          <w:rFonts w:ascii="Arial" w:hAnsi="Arial" w:cs="Arial"/>
        </w:rPr>
        <w:t xml:space="preserve"> significa renúncia expressa e consciente, desobrigando o Pregoeiro, dos benefícios da Lei Complementar n</w:t>
      </w:r>
      <w:r w:rsidRPr="00BB06E2">
        <w:rPr>
          <w:rFonts w:ascii="Arial" w:hAnsi="Arial" w:cs="Arial"/>
        </w:rPr>
        <w:sym w:font="Symbol" w:char="00B0"/>
      </w:r>
      <w:r w:rsidRPr="00BB06E2">
        <w:rPr>
          <w:rFonts w:ascii="Arial" w:hAnsi="Arial" w:cs="Arial"/>
        </w:rPr>
        <w:t xml:space="preserve"> 123/06 aplicáveis ao presente certame;</w:t>
      </w:r>
    </w:p>
    <w:p w14:paraId="15FCAE7D" w14:textId="77777777" w:rsidR="002D459E" w:rsidRPr="00BB06E2"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4.6. O representante poderá ser substituído por outro devidamente cadastrado;</w:t>
      </w:r>
    </w:p>
    <w:p w14:paraId="45F2DA28" w14:textId="77777777" w:rsidR="002D459E" w:rsidRPr="00BB06E2"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4.7. Cada credenciado poderá representar apenas uma licitante;</w:t>
      </w:r>
    </w:p>
    <w:p w14:paraId="1A690743" w14:textId="77777777" w:rsidR="002D459E" w:rsidRPr="00BB06E2"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B06E2" w:rsidRDefault="00CE0E17" w:rsidP="009E2E81">
      <w:pPr>
        <w:autoSpaceDE w:val="0"/>
        <w:autoSpaceDN w:val="0"/>
        <w:adjustRightInd w:val="0"/>
        <w:spacing w:after="0" w:line="240" w:lineRule="auto"/>
        <w:jc w:val="both"/>
        <w:rPr>
          <w:rFonts w:ascii="Arial" w:hAnsi="Arial" w:cs="Arial"/>
        </w:rPr>
      </w:pPr>
      <w:bookmarkStart w:id="4" w:name="_Hlk146692391"/>
      <w:bookmarkStart w:id="5" w:name="_Hlk146692428"/>
      <w:r w:rsidRPr="00BB06E2">
        <w:rPr>
          <w:rFonts w:ascii="Arial" w:hAnsi="Arial" w:cs="Arial"/>
        </w:rPr>
        <w:t>4.8. A não apresentação ou a não incorporação do documento de credenciamento não inabilitara a licitante, mas impedira o representante de manifestar-se e responder pela mesma.</w:t>
      </w:r>
    </w:p>
    <w:bookmarkEnd w:id="4"/>
    <w:p w14:paraId="556E4572" w14:textId="77777777" w:rsidR="002D459E" w:rsidRPr="00BB06E2"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5"/>
    <w:p w14:paraId="5FAD5B7F" w14:textId="77777777" w:rsidR="00536C06" w:rsidRPr="00BB06E2"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5. DA SESSÃO PÚBLICA DE ABERTURA DO PREGÃO</w:t>
      </w:r>
    </w:p>
    <w:p w14:paraId="60FCDA84" w14:textId="5769C429"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5.1. Após o </w:t>
      </w:r>
      <w:r w:rsidR="00D14725" w:rsidRPr="00BB06E2">
        <w:rPr>
          <w:rFonts w:ascii="Arial" w:hAnsi="Arial" w:cs="Arial"/>
        </w:rPr>
        <w:t>recebimento</w:t>
      </w:r>
      <w:r w:rsidRPr="00BB06E2">
        <w:rPr>
          <w:rFonts w:ascii="Arial" w:hAnsi="Arial" w:cs="Arial"/>
        </w:rPr>
        <w:t xml:space="preserve"> do credenciamento e identificação dos representantes das empresas proponentes, o (a) Pregoeiro (a) declarará aberta à sessão, oportunidade em que não mais aceitará novos proponentes, </w:t>
      </w:r>
      <w:r w:rsidR="001C6C87" w:rsidRPr="00BB06E2">
        <w:rPr>
          <w:rFonts w:ascii="Arial" w:hAnsi="Arial" w:cs="Arial"/>
          <w:b/>
        </w:rPr>
        <w:t xml:space="preserve">dando início </w:t>
      </w:r>
      <w:r w:rsidRPr="00BB06E2">
        <w:rPr>
          <w:rFonts w:ascii="Arial" w:hAnsi="Arial" w:cs="Arial"/>
        </w:rPr>
        <w:t xml:space="preserve">ao recebimento dos </w:t>
      </w:r>
      <w:r w:rsidRPr="00BB06E2">
        <w:rPr>
          <w:rFonts w:ascii="Arial" w:hAnsi="Arial" w:cs="Arial"/>
          <w:b/>
        </w:rPr>
        <w:t>ENVELOPES</w:t>
      </w:r>
      <w:r w:rsidRPr="00BB06E2">
        <w:rPr>
          <w:rFonts w:ascii="Arial" w:hAnsi="Arial" w:cs="Arial"/>
        </w:rPr>
        <w:t xml:space="preserve"> contendo a Proposta de Preços.</w:t>
      </w:r>
    </w:p>
    <w:p w14:paraId="5F57E64C" w14:textId="77777777" w:rsidR="00E21108" w:rsidRPr="00BB06E2" w:rsidRDefault="00E21108" w:rsidP="009E2E81">
      <w:pPr>
        <w:spacing w:after="0" w:line="240" w:lineRule="auto"/>
        <w:jc w:val="both"/>
        <w:rPr>
          <w:rFonts w:ascii="Arial" w:hAnsi="Arial" w:cs="Arial"/>
          <w:b/>
          <w:color w:val="FF0000"/>
        </w:rPr>
      </w:pPr>
    </w:p>
    <w:p w14:paraId="4A2AE4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5.2. Após o (a) Pregoeiro (a) declarar encerrado o prazo para entrega dos envelopes, nenhum outro poderá ser recebido;</w:t>
      </w:r>
    </w:p>
    <w:p w14:paraId="6A8BE141" w14:textId="77777777" w:rsidR="00AD3CB7" w:rsidRPr="00BB06E2"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B06E2"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B06E2"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B06E2"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6. DA PROPOSTA DE PREÇOS (ENVELOPE - 01</w:t>
      </w:r>
    </w:p>
    <w:p w14:paraId="0D95060F" w14:textId="22EC7CF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6.1. A licitante deverá entregar a proposta no envelope 01 sem emendas ou rasura apresentadas em papel timbrado da própria empresa, </w:t>
      </w:r>
      <w:r w:rsidRPr="00BB06E2">
        <w:rPr>
          <w:rFonts w:ascii="Arial" w:hAnsi="Arial" w:cs="Arial"/>
          <w:b/>
          <w:u w:val="single"/>
        </w:rPr>
        <w:t>impressa</w:t>
      </w:r>
      <w:r w:rsidRPr="00BB06E2">
        <w:rPr>
          <w:rFonts w:ascii="Arial" w:hAnsi="Arial" w:cs="Arial"/>
        </w:rPr>
        <w:t>, contendo, obrigatoriamente os itens abaixo relacionados:</w:t>
      </w:r>
    </w:p>
    <w:p w14:paraId="29162BF1" w14:textId="77777777" w:rsidR="00EF64FF" w:rsidRPr="00BB06E2" w:rsidRDefault="00EF64FF" w:rsidP="009E2E81">
      <w:pPr>
        <w:autoSpaceDE w:val="0"/>
        <w:autoSpaceDN w:val="0"/>
        <w:adjustRightInd w:val="0"/>
        <w:spacing w:after="0" w:line="240" w:lineRule="auto"/>
        <w:jc w:val="both"/>
        <w:rPr>
          <w:rFonts w:ascii="Arial" w:hAnsi="Arial" w:cs="Arial"/>
        </w:rPr>
      </w:pPr>
    </w:p>
    <w:p w14:paraId="52A082C2" w14:textId="5FC66507"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a)  nome, endereço, CNPJ; </w:t>
      </w:r>
    </w:p>
    <w:p w14:paraId="72C52DE1" w14:textId="6167A233"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b)  número do Processo e do Pregão; </w:t>
      </w:r>
    </w:p>
    <w:p w14:paraId="117E160A" w14:textId="7D2B68A7" w:rsidR="00CE0E17" w:rsidRPr="00BB06E2" w:rsidRDefault="00CE0E17" w:rsidP="00DA26B0">
      <w:pPr>
        <w:pStyle w:val="NormalWeb"/>
        <w:spacing w:before="0" w:beforeAutospacing="0" w:after="0" w:afterAutospacing="0"/>
        <w:ind w:left="709" w:hanging="283"/>
        <w:jc w:val="both"/>
        <w:rPr>
          <w:rFonts w:ascii="Arial" w:hAnsi="Arial" w:cs="Arial"/>
          <w:sz w:val="22"/>
          <w:szCs w:val="22"/>
        </w:rPr>
      </w:pPr>
      <w:r w:rsidRPr="00BB06E2">
        <w:rPr>
          <w:rFonts w:ascii="Arial" w:hAnsi="Arial" w:cs="Arial"/>
          <w:color w:val="000000"/>
          <w:sz w:val="22"/>
          <w:szCs w:val="22"/>
        </w:rPr>
        <w:t>c) descrição completa d</w:t>
      </w:r>
      <w:r w:rsidR="00A0404F" w:rsidRPr="00BB06E2">
        <w:rPr>
          <w:rFonts w:ascii="Arial" w:hAnsi="Arial" w:cs="Arial"/>
          <w:color w:val="000000"/>
          <w:sz w:val="22"/>
          <w:szCs w:val="22"/>
        </w:rPr>
        <w:t>os produtos</w:t>
      </w:r>
      <w:r w:rsidRPr="00BB06E2">
        <w:rPr>
          <w:rFonts w:ascii="Arial" w:hAnsi="Arial" w:cs="Arial"/>
          <w:color w:val="000000"/>
          <w:sz w:val="22"/>
          <w:szCs w:val="22"/>
        </w:rPr>
        <w:t xml:space="preserve"> ofertad</w:t>
      </w:r>
      <w:r w:rsidR="00A0404F" w:rsidRPr="00BB06E2">
        <w:rPr>
          <w:rFonts w:ascii="Arial" w:hAnsi="Arial" w:cs="Arial"/>
          <w:color w:val="000000"/>
          <w:sz w:val="22"/>
          <w:szCs w:val="22"/>
        </w:rPr>
        <w:t>o</w:t>
      </w:r>
      <w:r w:rsidRPr="00BB06E2">
        <w:rPr>
          <w:rFonts w:ascii="Arial" w:hAnsi="Arial" w:cs="Arial"/>
          <w:color w:val="000000"/>
          <w:sz w:val="22"/>
          <w:szCs w:val="22"/>
        </w:rPr>
        <w:t xml:space="preserve">s, objeto da presente licitação, em conformidade com as especificações, atendendo </w:t>
      </w:r>
      <w:r w:rsidRPr="00BB06E2">
        <w:rPr>
          <w:rFonts w:ascii="Arial" w:hAnsi="Arial" w:cs="Arial"/>
          <w:sz w:val="22"/>
          <w:szCs w:val="22"/>
        </w:rPr>
        <w:t xml:space="preserve">o </w:t>
      </w:r>
      <w:r w:rsidRPr="00BB06E2">
        <w:rPr>
          <w:rFonts w:ascii="Arial" w:hAnsi="Arial" w:cs="Arial"/>
          <w:b/>
          <w:sz w:val="22"/>
          <w:szCs w:val="22"/>
        </w:rPr>
        <w:t xml:space="preserve">Anexo I </w:t>
      </w:r>
      <w:r w:rsidRPr="00BB06E2">
        <w:rPr>
          <w:rFonts w:ascii="Arial" w:hAnsi="Arial" w:cs="Arial"/>
          <w:sz w:val="22"/>
          <w:szCs w:val="22"/>
        </w:rPr>
        <w:t xml:space="preserve">deste Edital); </w:t>
      </w:r>
    </w:p>
    <w:p w14:paraId="6EF0764E" w14:textId="3E1E9622" w:rsidR="008D6AFB" w:rsidRPr="00BB06E2"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B06E2"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B06E2" w:rsidRDefault="008D6AFB" w:rsidP="00806A78">
      <w:pPr>
        <w:pStyle w:val="NormalWeb"/>
        <w:spacing w:before="0" w:beforeAutospacing="0" w:after="0" w:afterAutospacing="0"/>
        <w:ind w:left="709" w:hanging="283"/>
        <w:jc w:val="both"/>
        <w:rPr>
          <w:rFonts w:ascii="Arial" w:hAnsi="Arial" w:cs="Arial"/>
          <w:sz w:val="22"/>
          <w:szCs w:val="22"/>
        </w:rPr>
      </w:pPr>
      <w:r w:rsidRPr="00BB06E2">
        <w:rPr>
          <w:rFonts w:ascii="Arial" w:hAnsi="Arial" w:cs="Arial"/>
          <w:sz w:val="22"/>
          <w:szCs w:val="22"/>
        </w:rPr>
        <w:t xml:space="preserve">f)  prazo de validade da proposta de no mínimo 60 (sessenta) dias, no caso </w:t>
      </w:r>
      <w:r w:rsidR="005D7950" w:rsidRPr="00BB06E2">
        <w:rPr>
          <w:rFonts w:ascii="Arial" w:hAnsi="Arial" w:cs="Arial"/>
          <w:sz w:val="22"/>
          <w:szCs w:val="22"/>
        </w:rPr>
        <w:t>de o</w:t>
      </w:r>
      <w:r w:rsidRPr="00BB06E2">
        <w:rPr>
          <w:rFonts w:ascii="Arial" w:hAnsi="Arial" w:cs="Arial"/>
          <w:sz w:val="22"/>
          <w:szCs w:val="22"/>
        </w:rPr>
        <w:t xml:space="preserve"> prazo de validade ser omitido na proposta, o (a) Pregoeiro (a) considerará que o mesmo será de 60 (sessenta) dias.</w:t>
      </w:r>
    </w:p>
    <w:p w14:paraId="3C0E8FFD"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6.2. O preço ofertado permanecerá fixo e irreajustável. </w:t>
      </w:r>
    </w:p>
    <w:p w14:paraId="1A1B3D21"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6.3. Será </w:t>
      </w:r>
      <w:r w:rsidRPr="00BB06E2">
        <w:rPr>
          <w:rFonts w:ascii="Arial" w:hAnsi="Arial" w:cs="Arial"/>
          <w:b/>
          <w:sz w:val="22"/>
          <w:szCs w:val="22"/>
        </w:rPr>
        <w:t>DESCLASSIFICADA</w:t>
      </w:r>
      <w:r w:rsidRPr="00BB06E2">
        <w:rPr>
          <w:rFonts w:ascii="Arial" w:hAnsi="Arial" w:cs="Arial"/>
          <w:sz w:val="22"/>
          <w:szCs w:val="22"/>
        </w:rPr>
        <w:t xml:space="preserve"> a empresa que:</w:t>
      </w:r>
    </w:p>
    <w:p w14:paraId="3DA0F7BF" w14:textId="77777777" w:rsidR="00DA26B0" w:rsidRPr="00BB06E2" w:rsidRDefault="00DA26B0" w:rsidP="009E2E81">
      <w:pPr>
        <w:pStyle w:val="NormalWeb"/>
        <w:spacing w:before="0" w:beforeAutospacing="0" w:after="0" w:afterAutospacing="0"/>
        <w:jc w:val="both"/>
        <w:rPr>
          <w:rFonts w:ascii="Arial" w:hAnsi="Arial" w:cs="Arial"/>
          <w:sz w:val="22"/>
          <w:szCs w:val="22"/>
        </w:rPr>
      </w:pPr>
    </w:p>
    <w:p w14:paraId="2D409F1A" w14:textId="0FE5413A"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CD380D" w:rsidRPr="00BB06E2">
        <w:rPr>
          <w:rFonts w:ascii="Arial" w:hAnsi="Arial" w:cs="Arial"/>
          <w:sz w:val="22"/>
          <w:szCs w:val="22"/>
        </w:rPr>
        <w:t>os produtos</w:t>
      </w:r>
      <w:r w:rsidRPr="00BB06E2">
        <w:rPr>
          <w:rFonts w:ascii="Arial" w:hAnsi="Arial" w:cs="Arial"/>
          <w:sz w:val="22"/>
          <w:szCs w:val="22"/>
        </w:rPr>
        <w:t xml:space="preserve"> em desacordo com a forma solicitada, conforme ANEXO I do edital.</w:t>
      </w:r>
    </w:p>
    <w:p w14:paraId="23247B2B" w14:textId="77777777" w:rsidR="00CE0E17" w:rsidRPr="00BB06E2"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 xml:space="preserve">Apresentar cotação </w:t>
      </w:r>
      <w:r w:rsidRPr="00BB06E2">
        <w:rPr>
          <w:rFonts w:ascii="Arial" w:hAnsi="Arial" w:cs="Arial"/>
          <w:color w:val="000000"/>
          <w:sz w:val="22"/>
          <w:szCs w:val="22"/>
        </w:rPr>
        <w:t>inferior à quantidade prevista neste Edital ou Propostas alternativas;</w:t>
      </w:r>
    </w:p>
    <w:p w14:paraId="17047194" w14:textId="77777777" w:rsidR="00CE0E17" w:rsidRPr="00BB06E2" w:rsidRDefault="00CE0E17" w:rsidP="009E2E81">
      <w:pPr>
        <w:pStyle w:val="Corpodetexto"/>
        <w:rPr>
          <w:rFonts w:ascii="Arial" w:hAnsi="Arial" w:cs="Arial"/>
          <w:sz w:val="22"/>
          <w:szCs w:val="22"/>
        </w:rPr>
      </w:pPr>
    </w:p>
    <w:p w14:paraId="20860BC4"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7. DO JULGAMENTO DAS PROPOSTAS</w:t>
      </w:r>
    </w:p>
    <w:p w14:paraId="6E815A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B06E2"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B06E2"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B06E2"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B06E2"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B06E2"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B06E2"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7.7. Caso não se realize lance verbal será verificada a conformidade entre a proposta escrita de menor preço e o valor estimado para a contratação.</w:t>
      </w:r>
    </w:p>
    <w:p w14:paraId="005C26A5" w14:textId="77777777" w:rsidR="00594A56" w:rsidRPr="00BB06E2"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7.8. Na divergência entre o preço total e unitário, prevalecerá o unitário.</w:t>
      </w:r>
    </w:p>
    <w:p w14:paraId="31EC16CB" w14:textId="77777777" w:rsidR="00A66F33" w:rsidRPr="00BB06E2"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w:t>
      </w:r>
      <w:r w:rsidR="00547A68" w:rsidRPr="00BB06E2">
        <w:rPr>
          <w:rFonts w:ascii="Arial" w:hAnsi="Arial" w:cs="Arial"/>
        </w:rPr>
        <w:t>9</w:t>
      </w:r>
      <w:r w:rsidRPr="00BB06E2">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B06E2"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0</w:t>
      </w:r>
      <w:r w:rsidRPr="00BB06E2">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BB06E2"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1</w:t>
      </w:r>
      <w:r w:rsidRPr="00BB06E2">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BB06E2"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B06E2"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.1. O (A) Pregoeiro (a) poderá negociar diretamente com o licitante para que seja obtido preço melhor;</w:t>
      </w:r>
    </w:p>
    <w:p w14:paraId="07360F32" w14:textId="77777777" w:rsidR="005912A0" w:rsidRPr="00BB06E2"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B06E2"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B06E2" w:rsidRDefault="00CE0E17" w:rsidP="009E2E81">
      <w:pPr>
        <w:autoSpaceDE w:val="0"/>
        <w:autoSpaceDN w:val="0"/>
        <w:adjustRightInd w:val="0"/>
        <w:spacing w:after="0" w:line="240" w:lineRule="auto"/>
        <w:jc w:val="both"/>
        <w:rPr>
          <w:rFonts w:ascii="Arial" w:hAnsi="Arial" w:cs="Arial"/>
          <w:u w:val="single"/>
        </w:rPr>
      </w:pPr>
      <w:r w:rsidRPr="00BB06E2">
        <w:rPr>
          <w:rFonts w:ascii="Arial" w:hAnsi="Arial" w:cs="Arial"/>
          <w:u w:val="single"/>
        </w:rPr>
        <w:t>7.1</w:t>
      </w:r>
      <w:r w:rsidR="00547A68" w:rsidRPr="00BB06E2">
        <w:rPr>
          <w:rFonts w:ascii="Arial" w:hAnsi="Arial" w:cs="Arial"/>
          <w:u w:val="single"/>
        </w:rPr>
        <w:t>2</w:t>
      </w:r>
      <w:r w:rsidRPr="00BB06E2">
        <w:rPr>
          <w:rFonts w:ascii="Arial" w:hAnsi="Arial" w:cs="Arial"/>
          <w:u w:val="single"/>
        </w:rPr>
        <w:t xml:space="preserve">.3. A licitante vencedora, após a etapa de lances, deverá assinar a ata constando o valor final negociado. </w:t>
      </w:r>
    </w:p>
    <w:p w14:paraId="386CDA1B" w14:textId="77777777" w:rsidR="005912A0" w:rsidRPr="00BB06E2"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3</w:t>
      </w:r>
      <w:r w:rsidRPr="00BB06E2">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BB06E2"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4</w:t>
      </w:r>
      <w:r w:rsidRPr="00BB06E2">
        <w:rPr>
          <w:rFonts w:ascii="Arial" w:hAnsi="Arial" w:cs="Arial"/>
        </w:rPr>
        <w:t>. Não se considerará qualquer oferta de vantagem não prevista neste Edital e seus Anexos.</w:t>
      </w:r>
    </w:p>
    <w:p w14:paraId="4EC59C17" w14:textId="77777777" w:rsidR="00A30A27" w:rsidRPr="00BB06E2"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8. DA HABILITAÇÃO (ENVELOPE - 02</w:t>
      </w:r>
    </w:p>
    <w:p w14:paraId="7DEE37B0" w14:textId="77777777" w:rsidR="00680CE8" w:rsidRPr="00BB06E2" w:rsidRDefault="00CE0E17" w:rsidP="00680CE8">
      <w:pPr>
        <w:spacing w:after="0" w:line="240" w:lineRule="auto"/>
        <w:jc w:val="both"/>
        <w:rPr>
          <w:rFonts w:ascii="Arial" w:hAnsi="Arial" w:cs="Arial"/>
        </w:rPr>
      </w:pPr>
      <w:r w:rsidRPr="00BB06E2">
        <w:rPr>
          <w:rFonts w:ascii="Arial" w:hAnsi="Arial" w:cs="Arial"/>
        </w:rPr>
        <w:t xml:space="preserve">8.1 </w:t>
      </w:r>
      <w:r w:rsidR="00680CE8" w:rsidRPr="00BB06E2">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B06E2">
        <w:rPr>
          <w:rFonts w:ascii="Arial" w:hAnsi="Arial" w:cs="Arial"/>
          <w:b/>
          <w:bCs/>
        </w:rPr>
        <w:t>a qualquer momento, os originais para confrontação</w:t>
      </w:r>
      <w:r w:rsidR="00680CE8" w:rsidRPr="00BB06E2">
        <w:rPr>
          <w:rFonts w:ascii="Arial" w:hAnsi="Arial" w:cs="Arial"/>
        </w:rPr>
        <w:t>.</w:t>
      </w:r>
    </w:p>
    <w:p w14:paraId="7385FA8C" w14:textId="77777777" w:rsidR="00AD3CB7" w:rsidRPr="00BB06E2"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rPr>
        <w:t xml:space="preserve">8.2. </w:t>
      </w:r>
      <w:r w:rsidRPr="00BB06E2">
        <w:rPr>
          <w:rFonts w:ascii="Arial" w:hAnsi="Arial" w:cs="Arial"/>
          <w:b/>
          <w:bCs/>
        </w:rPr>
        <w:t>Documentos Relativos à Habilitação Jurídica:</w:t>
      </w:r>
    </w:p>
    <w:p w14:paraId="24DCF707" w14:textId="77777777" w:rsidR="005459BB" w:rsidRPr="00BB06E2"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B06E2" w:rsidRDefault="00CE0E17" w:rsidP="00E017B5">
      <w:pPr>
        <w:ind w:left="709" w:hanging="283"/>
        <w:jc w:val="both"/>
        <w:rPr>
          <w:rFonts w:ascii="Arial" w:hAnsi="Arial" w:cs="Arial"/>
        </w:rPr>
      </w:pPr>
      <w:r w:rsidRPr="00BB06E2">
        <w:rPr>
          <w:rFonts w:ascii="Arial" w:hAnsi="Arial" w:cs="Arial"/>
        </w:rPr>
        <w:t xml:space="preserve">a) </w:t>
      </w:r>
      <w:r w:rsidR="005459BB" w:rsidRPr="00BB06E2">
        <w:rPr>
          <w:rFonts w:ascii="Arial" w:hAnsi="Arial" w:cs="Arial"/>
          <w:b/>
        </w:rPr>
        <w:t>Certificado de Microempreendedor Individual</w:t>
      </w:r>
      <w:r w:rsidR="005459BB" w:rsidRPr="00BB06E2">
        <w:rPr>
          <w:rFonts w:ascii="Arial" w:hAnsi="Arial" w:cs="Arial"/>
        </w:rPr>
        <w:t xml:space="preserve"> ou </w:t>
      </w:r>
      <w:r w:rsidR="005459BB" w:rsidRPr="00BB06E2">
        <w:rPr>
          <w:rFonts w:ascii="Arial" w:hAnsi="Arial" w:cs="Arial"/>
          <w:b/>
        </w:rPr>
        <w:t>Registro Comercial</w:t>
      </w:r>
      <w:r w:rsidR="005459BB" w:rsidRPr="00BB06E2">
        <w:rPr>
          <w:rFonts w:ascii="Arial" w:hAnsi="Arial" w:cs="Arial"/>
        </w:rPr>
        <w:t>, no caso de empresa individual; ou</w:t>
      </w:r>
    </w:p>
    <w:p w14:paraId="59845C89" w14:textId="698EA941" w:rsidR="00CE0E17" w:rsidRPr="00BB06E2" w:rsidRDefault="00CE0E17" w:rsidP="00E017B5">
      <w:pPr>
        <w:pStyle w:val="Corpodetexto"/>
        <w:ind w:left="709" w:hanging="283"/>
        <w:contextualSpacing/>
        <w:rPr>
          <w:rFonts w:ascii="Arial" w:hAnsi="Arial" w:cs="Arial"/>
          <w:sz w:val="22"/>
          <w:szCs w:val="22"/>
          <w:u w:val="single"/>
        </w:rPr>
      </w:pPr>
      <w:r w:rsidRPr="00BB06E2">
        <w:rPr>
          <w:rFonts w:ascii="Arial" w:hAnsi="Arial" w:cs="Arial"/>
          <w:sz w:val="22"/>
          <w:szCs w:val="22"/>
        </w:rPr>
        <w:t xml:space="preserve">b) </w:t>
      </w:r>
      <w:r w:rsidRPr="00BB06E2">
        <w:rPr>
          <w:rFonts w:ascii="Arial" w:hAnsi="Arial" w:cs="Arial"/>
          <w:b/>
          <w:sz w:val="22"/>
          <w:szCs w:val="22"/>
        </w:rPr>
        <w:t>Ato constitutivo</w:t>
      </w:r>
      <w:r w:rsidRPr="00BB06E2">
        <w:rPr>
          <w:rFonts w:ascii="Arial" w:hAnsi="Arial" w:cs="Arial"/>
          <w:sz w:val="22"/>
          <w:szCs w:val="22"/>
        </w:rPr>
        <w:t xml:space="preserve">, </w:t>
      </w:r>
      <w:r w:rsidRPr="00BB06E2">
        <w:rPr>
          <w:rFonts w:ascii="Arial" w:hAnsi="Arial" w:cs="Arial"/>
          <w:b/>
          <w:sz w:val="22"/>
          <w:szCs w:val="22"/>
        </w:rPr>
        <w:t>estatuto ou contrato social em vigor</w:t>
      </w:r>
      <w:r w:rsidRPr="00BB06E2">
        <w:rPr>
          <w:rFonts w:ascii="Arial" w:hAnsi="Arial" w:cs="Arial"/>
          <w:sz w:val="22"/>
          <w:szCs w:val="22"/>
        </w:rPr>
        <w:t xml:space="preserve">, com suas alterações </w:t>
      </w:r>
      <w:r w:rsidRPr="00BB06E2">
        <w:rPr>
          <w:rFonts w:ascii="Arial" w:hAnsi="Arial" w:cs="Arial"/>
          <w:b/>
          <w:sz w:val="22"/>
          <w:szCs w:val="22"/>
        </w:rPr>
        <w:t>ou a respectiva consolidação</w:t>
      </w:r>
      <w:r w:rsidRPr="00BB06E2">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B06E2">
        <w:rPr>
          <w:rFonts w:ascii="Arial" w:hAnsi="Arial" w:cs="Arial"/>
          <w:sz w:val="22"/>
          <w:szCs w:val="22"/>
          <w:u w:val="single"/>
        </w:rPr>
        <w:t>ou ainda</w:t>
      </w:r>
    </w:p>
    <w:p w14:paraId="45DED267" w14:textId="77777777" w:rsidR="00CE0E17" w:rsidRPr="00BB06E2" w:rsidRDefault="00CE0E17" w:rsidP="009E2E81">
      <w:pPr>
        <w:pStyle w:val="Corpodetexto"/>
        <w:contextualSpacing/>
        <w:rPr>
          <w:rFonts w:ascii="Arial" w:hAnsi="Arial" w:cs="Arial"/>
          <w:sz w:val="22"/>
          <w:szCs w:val="22"/>
        </w:rPr>
      </w:pPr>
    </w:p>
    <w:p w14:paraId="103AA312"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z w:val="22"/>
          <w:szCs w:val="22"/>
        </w:rPr>
        <w:t>Inscrição do ato constitutivo, no caso de sociedades civis, acompanhado de prova de eleição da diretoria em exercício.</w:t>
      </w:r>
    </w:p>
    <w:p w14:paraId="348EA15D" w14:textId="77777777" w:rsidR="00A67F0E" w:rsidRPr="00BB06E2" w:rsidRDefault="00A67F0E" w:rsidP="00A67F0E">
      <w:pPr>
        <w:pStyle w:val="Corpodetexto"/>
        <w:ind w:left="360"/>
        <w:contextualSpacing/>
        <w:rPr>
          <w:rFonts w:ascii="Arial" w:hAnsi="Arial" w:cs="Arial"/>
          <w:sz w:val="22"/>
          <w:szCs w:val="22"/>
        </w:rPr>
      </w:pPr>
    </w:p>
    <w:p w14:paraId="5ED12C9F"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B06E2"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B06E2"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B06E2">
        <w:rPr>
          <w:rFonts w:ascii="Arial" w:hAnsi="Arial" w:cs="Arial"/>
          <w:bCs/>
        </w:rPr>
        <w:t>8.2.1.</w:t>
      </w:r>
      <w:r w:rsidRPr="00BB06E2">
        <w:rPr>
          <w:rFonts w:ascii="Arial" w:hAnsi="Arial" w:cs="Arial"/>
          <w:b/>
        </w:rPr>
        <w:t xml:space="preserve"> </w:t>
      </w:r>
      <w:r w:rsidR="00A67F0E" w:rsidRPr="00BB06E2">
        <w:rPr>
          <w:rFonts w:ascii="Arial" w:hAnsi="Arial" w:cs="Arial"/>
          <w:b/>
        </w:rPr>
        <w:t>A licitante fica dispensada da apresentação dos documentos enumerados no item 8.</w:t>
      </w:r>
      <w:r w:rsidRPr="00BB06E2">
        <w:rPr>
          <w:rFonts w:ascii="Arial" w:hAnsi="Arial" w:cs="Arial"/>
          <w:b/>
        </w:rPr>
        <w:t>2</w:t>
      </w:r>
      <w:r w:rsidR="00A67F0E" w:rsidRPr="00BB06E2">
        <w:rPr>
          <w:rFonts w:ascii="Arial" w:hAnsi="Arial" w:cs="Arial"/>
          <w:b/>
        </w:rPr>
        <w:t xml:space="preserve"> alíneas “a, b, c d”, caso já tenha apresentado por completo quando do credenciamento junto ao pregoeiro.</w:t>
      </w:r>
    </w:p>
    <w:p w14:paraId="6CDFE65D" w14:textId="77777777" w:rsidR="004E7501" w:rsidRPr="00BB06E2" w:rsidRDefault="004E7501" w:rsidP="009E2E81">
      <w:pPr>
        <w:widowControl w:val="0"/>
        <w:tabs>
          <w:tab w:val="left" w:pos="-567"/>
        </w:tabs>
        <w:spacing w:after="0" w:line="240" w:lineRule="auto"/>
        <w:contextualSpacing/>
        <w:jc w:val="both"/>
        <w:rPr>
          <w:rFonts w:ascii="Arial" w:hAnsi="Arial" w:cs="Arial"/>
          <w:snapToGrid w:val="0"/>
        </w:rPr>
      </w:pPr>
    </w:p>
    <w:p w14:paraId="64956A48" w14:textId="6649600B"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bCs/>
        </w:rPr>
        <w:t>8.3.</w:t>
      </w:r>
      <w:r w:rsidRPr="00BB06E2">
        <w:rPr>
          <w:rFonts w:ascii="Arial" w:hAnsi="Arial" w:cs="Arial"/>
          <w:b/>
        </w:rPr>
        <w:t xml:space="preserve"> </w:t>
      </w:r>
      <w:r w:rsidRPr="00BB06E2">
        <w:rPr>
          <w:rFonts w:ascii="Arial" w:hAnsi="Arial" w:cs="Arial"/>
          <w:b/>
          <w:bCs/>
        </w:rPr>
        <w:t>Documentos Relativos à Regularidade Fiscal e Trabalhista</w:t>
      </w:r>
      <w:r w:rsidR="00904B50" w:rsidRPr="00BB06E2">
        <w:rPr>
          <w:rFonts w:ascii="Arial" w:hAnsi="Arial" w:cs="Arial"/>
          <w:b/>
          <w:bCs/>
        </w:rPr>
        <w:t xml:space="preserve"> e Alvará</w:t>
      </w:r>
      <w:r w:rsidRPr="00BB06E2">
        <w:rPr>
          <w:rFonts w:ascii="Arial" w:hAnsi="Arial" w:cs="Arial"/>
          <w:b/>
          <w:bCs/>
        </w:rPr>
        <w:t>.</w:t>
      </w:r>
    </w:p>
    <w:p w14:paraId="531B2698" w14:textId="77777777" w:rsidR="0063088A" w:rsidRPr="00BB06E2"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B06E2" w:rsidRDefault="00CE0E17" w:rsidP="00096C7A">
      <w:pPr>
        <w:pStyle w:val="Corpodetexto"/>
        <w:numPr>
          <w:ilvl w:val="0"/>
          <w:numId w:val="2"/>
        </w:numPr>
        <w:rPr>
          <w:rFonts w:ascii="Arial" w:hAnsi="Arial" w:cs="Arial"/>
          <w:b/>
          <w:sz w:val="22"/>
          <w:szCs w:val="22"/>
        </w:rPr>
      </w:pPr>
      <w:r w:rsidRPr="00BB06E2">
        <w:rPr>
          <w:rFonts w:ascii="Arial" w:hAnsi="Arial" w:cs="Arial"/>
          <w:sz w:val="22"/>
          <w:szCs w:val="22"/>
        </w:rPr>
        <w:t xml:space="preserve">Prova de inscrição no Cadastro Nacional da Pessoa Jurídica do Ministério da Fazenda </w:t>
      </w:r>
      <w:r w:rsidRPr="00BB06E2">
        <w:rPr>
          <w:rFonts w:ascii="Arial" w:hAnsi="Arial" w:cs="Arial"/>
          <w:b/>
          <w:sz w:val="22"/>
          <w:szCs w:val="22"/>
        </w:rPr>
        <w:t>(CNPJ);</w:t>
      </w:r>
    </w:p>
    <w:p w14:paraId="2279EF63" w14:textId="77777777" w:rsidR="00CE0E17" w:rsidRPr="00BB06E2" w:rsidRDefault="00CE0E17" w:rsidP="004D4AD6">
      <w:pPr>
        <w:pStyle w:val="Corpodetexto"/>
        <w:rPr>
          <w:rFonts w:ascii="Arial" w:hAnsi="Arial" w:cs="Arial"/>
          <w:bCs/>
          <w:color w:val="000000"/>
          <w:sz w:val="22"/>
          <w:szCs w:val="22"/>
        </w:rPr>
      </w:pPr>
    </w:p>
    <w:p w14:paraId="5B1EE3CD" w14:textId="2D44B1C4" w:rsidR="00F9009C" w:rsidRPr="00BB06E2"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B06E2">
        <w:rPr>
          <w:rFonts w:ascii="Arial" w:hAnsi="Arial" w:cs="Arial"/>
          <w:bCs/>
          <w:sz w:val="22"/>
          <w:szCs w:val="22"/>
        </w:rPr>
        <w:t xml:space="preserve">Prova de </w:t>
      </w:r>
      <w:r w:rsidR="009E7588">
        <w:rPr>
          <w:rFonts w:ascii="Arial" w:hAnsi="Arial" w:cs="Arial"/>
          <w:bCs/>
          <w:sz w:val="22"/>
          <w:szCs w:val="22"/>
        </w:rPr>
        <w:t>R</w:t>
      </w:r>
      <w:r w:rsidRPr="00BB06E2">
        <w:rPr>
          <w:rFonts w:ascii="Arial" w:hAnsi="Arial" w:cs="Arial"/>
          <w:bCs/>
          <w:sz w:val="22"/>
          <w:szCs w:val="22"/>
        </w:rPr>
        <w:t xml:space="preserve">egularidade </w:t>
      </w:r>
      <w:r w:rsidR="009E7588" w:rsidRPr="009E7588">
        <w:rPr>
          <w:rFonts w:ascii="Arial" w:hAnsi="Arial" w:cs="Arial"/>
          <w:b/>
          <w:sz w:val="22"/>
          <w:szCs w:val="22"/>
        </w:rPr>
        <w:t>Municipal</w:t>
      </w:r>
      <w:r w:rsidRPr="009E7588">
        <w:rPr>
          <w:rFonts w:ascii="Arial" w:hAnsi="Arial" w:cs="Arial"/>
          <w:b/>
          <w:sz w:val="22"/>
          <w:szCs w:val="22"/>
        </w:rPr>
        <w:t>,</w:t>
      </w:r>
      <w:r w:rsidRPr="00BB06E2">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B06E2" w:rsidRDefault="00CE0E17" w:rsidP="009E2E81">
      <w:pPr>
        <w:pStyle w:val="Corpodetexto"/>
        <w:rPr>
          <w:rFonts w:ascii="Arial" w:hAnsi="Arial" w:cs="Arial"/>
          <w:sz w:val="22"/>
          <w:szCs w:val="22"/>
        </w:rPr>
      </w:pPr>
    </w:p>
    <w:p w14:paraId="6802ADFD" w14:textId="0A6537E5" w:rsidR="00CE0E17" w:rsidRPr="00BB06E2" w:rsidRDefault="000806EA" w:rsidP="00E017B5">
      <w:pPr>
        <w:pStyle w:val="Corpodetexto"/>
        <w:ind w:left="709" w:hanging="283"/>
        <w:rPr>
          <w:rFonts w:ascii="Arial" w:hAnsi="Arial" w:cs="Arial"/>
          <w:strike/>
          <w:sz w:val="22"/>
          <w:szCs w:val="22"/>
        </w:rPr>
      </w:pPr>
      <w:r w:rsidRPr="00BB06E2">
        <w:rPr>
          <w:rFonts w:ascii="Arial" w:hAnsi="Arial" w:cs="Arial"/>
          <w:sz w:val="22"/>
          <w:szCs w:val="22"/>
        </w:rPr>
        <w:t>c</w:t>
      </w:r>
      <w:r w:rsidR="00416288" w:rsidRPr="00BB06E2">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BB06E2">
        <w:rPr>
          <w:rFonts w:ascii="Arial" w:hAnsi="Arial" w:cs="Arial"/>
          <w:b/>
          <w:sz w:val="22"/>
          <w:szCs w:val="22"/>
        </w:rPr>
        <w:t>Tributos Federais</w:t>
      </w:r>
      <w:r w:rsidR="00CE0E17" w:rsidRPr="00BB06E2">
        <w:rPr>
          <w:rFonts w:ascii="Arial" w:hAnsi="Arial" w:cs="Arial"/>
          <w:sz w:val="22"/>
          <w:szCs w:val="22"/>
        </w:rPr>
        <w:t xml:space="preserve"> e </w:t>
      </w:r>
      <w:r w:rsidR="00F9009C" w:rsidRPr="00BB06E2">
        <w:rPr>
          <w:rFonts w:ascii="Arial" w:hAnsi="Arial" w:cs="Arial"/>
          <w:sz w:val="22"/>
          <w:szCs w:val="22"/>
        </w:rPr>
        <w:t>a</w:t>
      </w:r>
      <w:r w:rsidR="00CE0E17" w:rsidRPr="00BB06E2">
        <w:rPr>
          <w:rFonts w:ascii="Arial" w:hAnsi="Arial" w:cs="Arial"/>
          <w:sz w:val="22"/>
          <w:szCs w:val="22"/>
        </w:rPr>
        <w:t xml:space="preserve"> </w:t>
      </w:r>
      <w:r w:rsidR="00E017B5" w:rsidRPr="00BB06E2">
        <w:rPr>
          <w:rFonts w:ascii="Arial" w:hAnsi="Arial" w:cs="Arial"/>
          <w:b/>
          <w:sz w:val="22"/>
          <w:szCs w:val="22"/>
        </w:rPr>
        <w:t>Dívida Ativa da União;</w:t>
      </w:r>
    </w:p>
    <w:p w14:paraId="49D9B5A0" w14:textId="77777777" w:rsidR="00CE0E17" w:rsidRPr="00BB06E2" w:rsidRDefault="00CE0E17" w:rsidP="009E2E81">
      <w:pPr>
        <w:pStyle w:val="Corpodetexto"/>
        <w:ind w:hanging="142"/>
        <w:rPr>
          <w:rFonts w:ascii="Arial" w:hAnsi="Arial" w:cs="Arial"/>
          <w:color w:val="FF0000"/>
          <w:sz w:val="22"/>
          <w:szCs w:val="22"/>
        </w:rPr>
      </w:pPr>
    </w:p>
    <w:p w14:paraId="4019987C" w14:textId="63D19EAD" w:rsidR="00CE0E17" w:rsidRPr="00BB06E2" w:rsidRDefault="000806EA" w:rsidP="00E017B5">
      <w:pPr>
        <w:pStyle w:val="Corpodetexto"/>
        <w:ind w:left="709" w:hanging="283"/>
        <w:outlineLvl w:val="0"/>
        <w:rPr>
          <w:rFonts w:ascii="Arial" w:hAnsi="Arial" w:cs="Arial"/>
          <w:bCs/>
          <w:sz w:val="22"/>
          <w:szCs w:val="22"/>
        </w:rPr>
      </w:pPr>
      <w:r w:rsidRPr="00BB06E2">
        <w:rPr>
          <w:rFonts w:ascii="Arial" w:hAnsi="Arial" w:cs="Arial"/>
          <w:sz w:val="22"/>
          <w:szCs w:val="22"/>
        </w:rPr>
        <w:t>d</w:t>
      </w:r>
      <w:r w:rsidR="00416288" w:rsidRPr="00BB06E2">
        <w:rPr>
          <w:rFonts w:ascii="Arial" w:hAnsi="Arial" w:cs="Arial"/>
          <w:sz w:val="22"/>
          <w:szCs w:val="22"/>
        </w:rPr>
        <w:t xml:space="preserve">) Certificado de Regularidade do </w:t>
      </w:r>
      <w:r w:rsidR="00CE0E17" w:rsidRPr="00BB06E2">
        <w:rPr>
          <w:rFonts w:ascii="Arial" w:hAnsi="Arial" w:cs="Arial"/>
          <w:b/>
          <w:sz w:val="22"/>
          <w:szCs w:val="22"/>
        </w:rPr>
        <w:t>FGTS</w:t>
      </w:r>
      <w:r w:rsidR="00CE0E17" w:rsidRPr="00BB06E2">
        <w:rPr>
          <w:rFonts w:ascii="Arial" w:hAnsi="Arial" w:cs="Arial"/>
          <w:sz w:val="22"/>
          <w:szCs w:val="22"/>
        </w:rPr>
        <w:t xml:space="preserve"> (CRS),</w:t>
      </w:r>
      <w:r w:rsidR="00CE0E17" w:rsidRPr="00BB06E2">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B06E2" w:rsidRDefault="00CE0E17" w:rsidP="009E2E81">
      <w:pPr>
        <w:pStyle w:val="Corpodetexto"/>
        <w:ind w:left="360" w:hanging="142"/>
        <w:outlineLvl w:val="0"/>
        <w:rPr>
          <w:rFonts w:ascii="Arial" w:hAnsi="Arial" w:cs="Arial"/>
          <w:bCs/>
          <w:sz w:val="22"/>
          <w:szCs w:val="22"/>
        </w:rPr>
      </w:pPr>
    </w:p>
    <w:p w14:paraId="1A5ACDD6" w14:textId="15928B61" w:rsidR="004E7501" w:rsidRPr="00BB06E2" w:rsidRDefault="00416288" w:rsidP="00547A68">
      <w:pPr>
        <w:pStyle w:val="Corpodetexto"/>
        <w:numPr>
          <w:ilvl w:val="0"/>
          <w:numId w:val="1"/>
        </w:numPr>
        <w:ind w:left="709" w:hanging="283"/>
        <w:rPr>
          <w:rFonts w:ascii="Arial" w:hAnsi="Arial" w:cs="Arial"/>
          <w:bCs/>
          <w:color w:val="000000"/>
          <w:sz w:val="22"/>
          <w:szCs w:val="22"/>
        </w:rPr>
      </w:pPr>
      <w:r w:rsidRPr="00BB06E2">
        <w:rPr>
          <w:rFonts w:ascii="Arial" w:hAnsi="Arial" w:cs="Arial"/>
          <w:bCs/>
          <w:color w:val="000000"/>
          <w:sz w:val="22"/>
          <w:szCs w:val="22"/>
        </w:rPr>
        <w:t xml:space="preserve">Certificado de </w:t>
      </w:r>
      <w:r w:rsidR="00CE0E17" w:rsidRPr="00BB06E2">
        <w:rPr>
          <w:rFonts w:ascii="Arial" w:hAnsi="Arial" w:cs="Arial"/>
          <w:b/>
          <w:bCs/>
          <w:color w:val="000000"/>
          <w:sz w:val="22"/>
          <w:szCs w:val="22"/>
        </w:rPr>
        <w:t>Regularidade do Tribunal Superior do Trabalho</w:t>
      </w:r>
      <w:r w:rsidR="00CE0E17" w:rsidRPr="00BB06E2">
        <w:rPr>
          <w:rFonts w:ascii="Arial" w:hAnsi="Arial" w:cs="Arial"/>
          <w:bCs/>
          <w:color w:val="000000"/>
          <w:sz w:val="22"/>
          <w:szCs w:val="22"/>
        </w:rPr>
        <w:t xml:space="preserve"> mediante a apresentação da Certidão Negativa de Débitos Trabalhista - </w:t>
      </w:r>
      <w:r w:rsidR="00CE0E17" w:rsidRPr="00BB06E2">
        <w:rPr>
          <w:rFonts w:ascii="Arial" w:hAnsi="Arial" w:cs="Arial"/>
          <w:b/>
          <w:bCs/>
          <w:color w:val="000000"/>
          <w:sz w:val="22"/>
          <w:szCs w:val="22"/>
        </w:rPr>
        <w:t>(CNDT)</w:t>
      </w:r>
      <w:r w:rsidR="00CE0E17" w:rsidRPr="00BB06E2">
        <w:rPr>
          <w:rFonts w:ascii="Arial" w:hAnsi="Arial" w:cs="Arial"/>
          <w:bCs/>
          <w:color w:val="000000"/>
          <w:sz w:val="22"/>
          <w:szCs w:val="22"/>
        </w:rPr>
        <w:t xml:space="preserve"> emitido pelo órgão competente, da localidade de domicílio ou sede da empresa do proponente, na forma da Lei.</w:t>
      </w:r>
    </w:p>
    <w:p w14:paraId="13A35B44" w14:textId="77777777" w:rsidR="00547A68" w:rsidRPr="00BB06E2" w:rsidRDefault="00547A68" w:rsidP="00547A68">
      <w:pPr>
        <w:pStyle w:val="Corpodetexto"/>
        <w:ind w:left="709" w:hanging="283"/>
        <w:rPr>
          <w:rFonts w:ascii="Arial" w:hAnsi="Arial" w:cs="Arial"/>
          <w:bCs/>
          <w:sz w:val="22"/>
          <w:szCs w:val="22"/>
        </w:rPr>
      </w:pPr>
    </w:p>
    <w:p w14:paraId="3A0B7C5A" w14:textId="1457679A" w:rsidR="009E2E81" w:rsidRPr="009E7588" w:rsidRDefault="009E7588" w:rsidP="009E7588">
      <w:pPr>
        <w:pStyle w:val="Corpodetexto"/>
        <w:numPr>
          <w:ilvl w:val="0"/>
          <w:numId w:val="1"/>
        </w:numPr>
        <w:ind w:left="709" w:hanging="283"/>
        <w:rPr>
          <w:rFonts w:ascii="Arial" w:hAnsi="Arial" w:cs="Arial"/>
          <w:bCs/>
          <w:sz w:val="22"/>
          <w:szCs w:val="22"/>
        </w:rPr>
      </w:pPr>
      <w:r w:rsidRPr="00342474">
        <w:rPr>
          <w:rFonts w:ascii="Arial" w:hAnsi="Arial" w:cs="Arial"/>
          <w:b/>
          <w:sz w:val="22"/>
          <w:szCs w:val="22"/>
        </w:rPr>
        <w:t>Alvará de Licença Sanitária</w:t>
      </w:r>
      <w:r w:rsidRPr="00342474">
        <w:rPr>
          <w:rFonts w:ascii="Arial" w:hAnsi="Arial" w:cs="Arial"/>
          <w:sz w:val="22"/>
          <w:szCs w:val="22"/>
        </w:rPr>
        <w:t>, expedido pela unidade competente, da esfera Estadual ou Municipal, da sede da empresa licitante</w:t>
      </w:r>
      <w:r>
        <w:rPr>
          <w:rFonts w:ascii="Arial" w:hAnsi="Arial" w:cs="Arial"/>
          <w:sz w:val="22"/>
          <w:szCs w:val="22"/>
        </w:rPr>
        <w:t xml:space="preserve">, </w:t>
      </w:r>
      <w:r w:rsidRPr="00342474">
        <w:rPr>
          <w:rFonts w:ascii="Arial" w:hAnsi="Arial" w:cs="Arial"/>
          <w:sz w:val="22"/>
          <w:szCs w:val="22"/>
        </w:rPr>
        <w:t>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p>
    <w:p w14:paraId="10636375" w14:textId="77777777" w:rsidR="00D8244E" w:rsidRPr="00BB06E2" w:rsidRDefault="00D8244E" w:rsidP="00B51E77">
      <w:pPr>
        <w:pStyle w:val="Corpodetexto"/>
        <w:autoSpaceDE w:val="0"/>
        <w:autoSpaceDN w:val="0"/>
        <w:adjustRightInd w:val="0"/>
        <w:rPr>
          <w:rFonts w:ascii="Arial" w:hAnsi="Arial" w:cs="Arial"/>
          <w:color w:val="FF0000"/>
        </w:rPr>
      </w:pPr>
    </w:p>
    <w:p w14:paraId="65AE69CD" w14:textId="6CADEE78" w:rsidR="00CE0E17" w:rsidRPr="00BB06E2" w:rsidRDefault="00AD3CB7" w:rsidP="009E2E81">
      <w:pPr>
        <w:spacing w:after="0" w:line="240" w:lineRule="auto"/>
        <w:jc w:val="both"/>
        <w:rPr>
          <w:rFonts w:ascii="Arial" w:hAnsi="Arial" w:cs="Arial"/>
          <w:b/>
          <w:bCs/>
        </w:rPr>
      </w:pPr>
      <w:r w:rsidRPr="00BB06E2">
        <w:rPr>
          <w:rFonts w:ascii="Arial" w:hAnsi="Arial" w:cs="Arial"/>
          <w:bCs/>
        </w:rPr>
        <w:t>8.5.</w:t>
      </w:r>
      <w:r w:rsidR="00CE0E17" w:rsidRPr="00BB06E2">
        <w:rPr>
          <w:rFonts w:ascii="Arial" w:hAnsi="Arial" w:cs="Arial"/>
          <w:b/>
          <w:bCs/>
        </w:rPr>
        <w:t xml:space="preserve"> Disposições Gerais da Habilitação</w:t>
      </w:r>
    </w:p>
    <w:p w14:paraId="6F1DC6E5" w14:textId="77777777" w:rsidR="00B505C1" w:rsidRPr="00BB06E2" w:rsidRDefault="00B505C1" w:rsidP="009E2E81">
      <w:pPr>
        <w:spacing w:after="0" w:line="240" w:lineRule="auto"/>
        <w:jc w:val="both"/>
        <w:rPr>
          <w:rFonts w:ascii="Arial" w:hAnsi="Arial" w:cs="Arial"/>
          <w:b/>
          <w:bCs/>
        </w:rPr>
      </w:pPr>
    </w:p>
    <w:p w14:paraId="64642ED5" w14:textId="5BA16B8D" w:rsidR="00CE0E17" w:rsidRPr="00BB06E2" w:rsidRDefault="003E5A10" w:rsidP="009E2E81">
      <w:pPr>
        <w:spacing w:after="0" w:line="240" w:lineRule="auto"/>
        <w:jc w:val="both"/>
        <w:rPr>
          <w:rFonts w:ascii="Arial" w:hAnsi="Arial" w:cs="Arial"/>
        </w:rPr>
      </w:pPr>
      <w:r w:rsidRPr="00BB06E2">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BB06E2" w:rsidRDefault="003E5A10" w:rsidP="009E2E81">
      <w:pPr>
        <w:autoSpaceDE w:val="0"/>
        <w:autoSpaceDN w:val="0"/>
        <w:adjustRightInd w:val="0"/>
        <w:spacing w:after="0" w:line="240" w:lineRule="auto"/>
        <w:jc w:val="both"/>
        <w:rPr>
          <w:rFonts w:ascii="Arial" w:hAnsi="Arial" w:cs="Arial"/>
        </w:rPr>
      </w:pPr>
    </w:p>
    <w:p w14:paraId="509226C1" w14:textId="08FE04C5"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BB06E2" w:rsidRDefault="00B505C1" w:rsidP="009E2E81">
      <w:pPr>
        <w:autoSpaceDE w:val="0"/>
        <w:autoSpaceDN w:val="0"/>
        <w:adjustRightInd w:val="0"/>
        <w:spacing w:after="0" w:line="240" w:lineRule="auto"/>
        <w:jc w:val="both"/>
        <w:rPr>
          <w:rFonts w:ascii="Arial" w:hAnsi="Arial" w:cs="Arial"/>
        </w:rPr>
      </w:pPr>
    </w:p>
    <w:p w14:paraId="2F138D32" w14:textId="255F5CCD"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8.5.4. No caso de alguma restrição na comprovação da regularidade fiscal</w:t>
      </w:r>
      <w:r w:rsidR="00C95C92" w:rsidRPr="00BB06E2">
        <w:rPr>
          <w:rFonts w:ascii="Arial" w:hAnsi="Arial" w:cs="Arial"/>
        </w:rPr>
        <w:t xml:space="preserve"> e trabalhista</w:t>
      </w:r>
      <w:r w:rsidRPr="00BB06E2">
        <w:rPr>
          <w:rFonts w:ascii="Arial" w:hAnsi="Arial" w:cs="Arial"/>
        </w:rPr>
        <w:t xml:space="preserve">, as microempresas e empresas de pequeno porte </w:t>
      </w:r>
      <w:r w:rsidR="00CE0E17" w:rsidRPr="00BB06E2">
        <w:rPr>
          <w:rFonts w:ascii="Arial" w:hAnsi="Arial" w:cs="Arial"/>
          <w:b/>
          <w:bCs/>
        </w:rPr>
        <w:t>serão asseguradas prazo de 05 (cinco) dias úteis</w:t>
      </w:r>
      <w:r w:rsidR="00CE0E17" w:rsidRPr="00BB06E2">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B06E2" w:rsidRDefault="00B505C1" w:rsidP="009E2E81">
      <w:pPr>
        <w:autoSpaceDE w:val="0"/>
        <w:autoSpaceDN w:val="0"/>
        <w:adjustRightInd w:val="0"/>
        <w:spacing w:after="0" w:line="240" w:lineRule="auto"/>
        <w:jc w:val="both"/>
        <w:rPr>
          <w:rFonts w:ascii="Arial" w:hAnsi="Arial" w:cs="Arial"/>
        </w:rPr>
      </w:pPr>
    </w:p>
    <w:p w14:paraId="0A6A5949" w14:textId="695CBED1"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B06E2"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9. DA IMPUGNAÇÃO DO </w:t>
      </w:r>
      <w:r w:rsidR="00BF0284" w:rsidRPr="00BB06E2">
        <w:rPr>
          <w:rFonts w:ascii="Arial" w:hAnsi="Arial" w:cs="Arial"/>
          <w:b/>
          <w:bCs/>
        </w:rPr>
        <w:t>PEDIDO DE ESCLARECIMENTO</w:t>
      </w:r>
      <w:r w:rsidR="00952326" w:rsidRPr="00BB06E2">
        <w:rPr>
          <w:rFonts w:ascii="Arial" w:hAnsi="Arial" w:cs="Arial"/>
          <w:b/>
          <w:bCs/>
        </w:rPr>
        <w:t xml:space="preserve"> DOS RECURSOS</w:t>
      </w:r>
    </w:p>
    <w:p w14:paraId="6C3A27F4" w14:textId="77777777" w:rsidR="00BF0284" w:rsidRPr="00BB06E2"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9.1. Os interessados </w:t>
      </w:r>
      <w:r w:rsidR="00BF0284" w:rsidRPr="00BB06E2">
        <w:rPr>
          <w:rFonts w:ascii="Arial" w:hAnsi="Arial" w:cs="Arial"/>
        </w:rPr>
        <w:t xml:space="preserve">em </w:t>
      </w:r>
      <w:r w:rsidR="00BF0284" w:rsidRPr="00BB06E2">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B06E2">
        <w:rPr>
          <w:rFonts w:ascii="Arial" w:hAnsi="Arial" w:cs="Arial"/>
        </w:rPr>
        <w:t>,</w:t>
      </w:r>
      <w:r w:rsidR="00BF0284" w:rsidRPr="00BB06E2">
        <w:rPr>
          <w:rFonts w:ascii="Arial" w:hAnsi="Arial" w:cs="Arial"/>
        </w:rPr>
        <w:t xml:space="preserve"> ou enviar</w:t>
      </w:r>
      <w:r w:rsidRPr="00BB06E2">
        <w:rPr>
          <w:rFonts w:ascii="Arial" w:hAnsi="Arial" w:cs="Arial"/>
        </w:rPr>
        <w:t xml:space="preserve"> no e-mail </w:t>
      </w:r>
      <w:hyperlink r:id="rId9" w:history="1">
        <w:r w:rsidR="0042483A" w:rsidRPr="00BB06E2">
          <w:rPr>
            <w:rStyle w:val="Hyperlink"/>
            <w:rFonts w:ascii="Arial" w:eastAsiaTheme="majorEastAsia" w:hAnsi="Arial" w:cs="Arial"/>
            <w:i/>
          </w:rPr>
          <w:t>editaisprefeituradeodapolis@gmail.com</w:t>
        </w:r>
      </w:hyperlink>
      <w:r w:rsidR="00571B26" w:rsidRPr="00BB06E2">
        <w:rPr>
          <w:rFonts w:ascii="Arial" w:hAnsi="Arial" w:cs="Arial"/>
        </w:rPr>
        <w:t xml:space="preserve">  </w:t>
      </w:r>
    </w:p>
    <w:p w14:paraId="32A93BF1" w14:textId="284B4F9E" w:rsidR="00BF0284" w:rsidRPr="00BB06E2"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 </w:t>
      </w:r>
    </w:p>
    <w:p w14:paraId="6B53A0E0" w14:textId="163C746E" w:rsidR="00571B26" w:rsidRPr="00BB06E2"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color w:val="000000"/>
        </w:rPr>
        <w:t xml:space="preserve">Parágrafo único. </w:t>
      </w:r>
      <w:r w:rsidR="00DF308B" w:rsidRPr="00BB06E2">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B06E2">
        <w:rPr>
          <w:rFonts w:ascii="Arial" w:hAnsi="Arial" w:cs="Arial"/>
        </w:rPr>
        <w:t xml:space="preserve">. </w:t>
      </w:r>
    </w:p>
    <w:p w14:paraId="4C1C079A" w14:textId="34380331" w:rsidR="009E2E81" w:rsidRPr="00BB06E2"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9.2. A impugnação ao edital deverá ser dirigida </w:t>
      </w:r>
      <w:r w:rsidR="00BF0284" w:rsidRPr="00BB06E2">
        <w:rPr>
          <w:rFonts w:ascii="Arial" w:hAnsi="Arial" w:cs="Arial"/>
        </w:rPr>
        <w:t>à autoridade que tiver editado o ato ou proferir a decisão</w:t>
      </w:r>
      <w:r w:rsidR="00C46CCD" w:rsidRPr="00BB06E2">
        <w:rPr>
          <w:rFonts w:ascii="Arial" w:hAnsi="Arial" w:cs="Arial"/>
        </w:rPr>
        <w:t xml:space="preserve"> recorrida</w:t>
      </w:r>
      <w:r w:rsidRPr="00BB06E2">
        <w:rPr>
          <w:rFonts w:ascii="Arial" w:hAnsi="Arial" w:cs="Arial"/>
        </w:rPr>
        <w:t xml:space="preserve">. </w:t>
      </w:r>
    </w:p>
    <w:p w14:paraId="77DA90F7" w14:textId="77777777" w:rsidR="00345E53" w:rsidRPr="00BB06E2"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Cs/>
        </w:rPr>
        <w:t>9.3</w:t>
      </w:r>
      <w:r w:rsidRPr="00BB06E2">
        <w:rPr>
          <w:rFonts w:ascii="Arial" w:hAnsi="Arial" w:cs="Arial"/>
          <w:bCs/>
          <w:color w:val="FF0000"/>
        </w:rPr>
        <w:t xml:space="preserve">.  </w:t>
      </w:r>
      <w:r w:rsidRPr="00BB06E2">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B06E2"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B06E2" w:rsidRDefault="00952326" w:rsidP="009E2E81">
      <w:pPr>
        <w:autoSpaceDE w:val="0"/>
        <w:autoSpaceDN w:val="0"/>
        <w:adjustRightInd w:val="0"/>
        <w:spacing w:after="0" w:line="240" w:lineRule="auto"/>
        <w:jc w:val="both"/>
        <w:rPr>
          <w:rFonts w:ascii="Arial" w:hAnsi="Arial" w:cs="Arial"/>
        </w:rPr>
      </w:pPr>
      <w:r w:rsidRPr="00BB06E2">
        <w:rPr>
          <w:rFonts w:ascii="Arial" w:hAnsi="Arial" w:cs="Arial"/>
        </w:rPr>
        <w:t>9.4</w:t>
      </w:r>
      <w:r w:rsidR="00CE0E17" w:rsidRPr="00BB06E2">
        <w:rPr>
          <w:rFonts w:ascii="Arial" w:hAnsi="Arial" w:cs="Arial"/>
        </w:rPr>
        <w:t xml:space="preserve">. </w:t>
      </w:r>
      <w:r w:rsidRPr="00BB06E2">
        <w:rPr>
          <w:rFonts w:ascii="Arial" w:hAnsi="Arial" w:cs="Arial"/>
        </w:rPr>
        <w:t>Dos atos da administração decorrentes da aplicação da lei 14.133/2021, cabem:</w:t>
      </w:r>
    </w:p>
    <w:p w14:paraId="2BA3D4FF" w14:textId="77777777" w:rsidR="00952326" w:rsidRPr="00BB06E2" w:rsidRDefault="00952326" w:rsidP="00751740">
      <w:pPr>
        <w:pStyle w:val="NormalWeb"/>
        <w:spacing w:before="0" w:beforeAutospacing="0" w:after="0" w:afterAutospacing="0"/>
        <w:ind w:firstLine="142"/>
        <w:jc w:val="both"/>
        <w:rPr>
          <w:rFonts w:ascii="Arial" w:hAnsi="Arial" w:cs="Arial"/>
          <w:color w:val="000000"/>
          <w:sz w:val="22"/>
          <w:szCs w:val="22"/>
        </w:rPr>
      </w:pPr>
      <w:bookmarkStart w:id="6" w:name="art165i"/>
      <w:bookmarkEnd w:id="6"/>
      <w:r w:rsidRPr="00BB06E2">
        <w:rPr>
          <w:rFonts w:ascii="Arial" w:hAnsi="Arial" w:cs="Arial"/>
          <w:color w:val="000000"/>
          <w:sz w:val="22"/>
          <w:szCs w:val="22"/>
        </w:rPr>
        <w:t xml:space="preserve">I - </w:t>
      </w:r>
      <w:proofErr w:type="gramStart"/>
      <w:r w:rsidRPr="00BB06E2">
        <w:rPr>
          <w:rFonts w:ascii="Arial" w:hAnsi="Arial" w:cs="Arial"/>
          <w:color w:val="000000"/>
          <w:sz w:val="22"/>
          <w:szCs w:val="22"/>
        </w:rPr>
        <w:t>recurso</w:t>
      </w:r>
      <w:proofErr w:type="gramEnd"/>
      <w:r w:rsidRPr="00BB06E2">
        <w:rPr>
          <w:rFonts w:ascii="Arial" w:hAnsi="Arial" w:cs="Arial"/>
          <w:color w:val="000000"/>
          <w:sz w:val="22"/>
          <w:szCs w:val="22"/>
        </w:rPr>
        <w:t>, no prazo de 3 (três) dias úteis, contado da data de intimação ou de lavratura da ata, em face de:</w:t>
      </w:r>
    </w:p>
    <w:p w14:paraId="39FD9A46"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7" w:name="art165ia"/>
      <w:bookmarkEnd w:id="7"/>
      <w:r w:rsidRPr="00BB06E2">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8" w:name="art165ib"/>
      <w:bookmarkEnd w:id="8"/>
      <w:r w:rsidRPr="00BB06E2">
        <w:rPr>
          <w:rFonts w:ascii="Arial" w:hAnsi="Arial" w:cs="Arial"/>
          <w:color w:val="000000"/>
          <w:sz w:val="22"/>
          <w:szCs w:val="22"/>
        </w:rPr>
        <w:t>julgamento das propostas;</w:t>
      </w:r>
    </w:p>
    <w:p w14:paraId="02215545" w14:textId="77777777" w:rsidR="00751740" w:rsidRPr="00BB06E2" w:rsidRDefault="00751740" w:rsidP="00751740">
      <w:pPr>
        <w:pStyle w:val="PargrafodaLista"/>
        <w:rPr>
          <w:rFonts w:ascii="Arial" w:hAnsi="Arial" w:cs="Arial"/>
          <w:color w:val="000000"/>
          <w:sz w:val="22"/>
          <w:szCs w:val="22"/>
        </w:rPr>
      </w:pPr>
    </w:p>
    <w:p w14:paraId="6478B50F" w14:textId="01C529B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c"/>
      <w:bookmarkEnd w:id="9"/>
      <w:r w:rsidRPr="00BB06E2">
        <w:rPr>
          <w:rFonts w:ascii="Arial" w:hAnsi="Arial" w:cs="Arial"/>
          <w:color w:val="000000"/>
          <w:sz w:val="22"/>
          <w:szCs w:val="22"/>
        </w:rPr>
        <w:t>ato de habilitação ou inabilitação de licitante;</w:t>
      </w:r>
    </w:p>
    <w:p w14:paraId="00E3EEE1" w14:textId="77777777" w:rsidR="00751740" w:rsidRPr="00BB06E2" w:rsidRDefault="00751740" w:rsidP="00751740">
      <w:pPr>
        <w:pStyle w:val="PargrafodaLista"/>
        <w:rPr>
          <w:rFonts w:ascii="Arial" w:hAnsi="Arial" w:cs="Arial"/>
          <w:color w:val="000000"/>
          <w:sz w:val="22"/>
          <w:szCs w:val="22"/>
        </w:rPr>
      </w:pPr>
    </w:p>
    <w:p w14:paraId="05C6D9B1" w14:textId="0306B29A"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d"/>
      <w:bookmarkEnd w:id="10"/>
      <w:r w:rsidRPr="00BB06E2">
        <w:rPr>
          <w:rFonts w:ascii="Arial" w:hAnsi="Arial" w:cs="Arial"/>
          <w:color w:val="000000"/>
          <w:sz w:val="22"/>
          <w:szCs w:val="22"/>
        </w:rPr>
        <w:t>anulação ou revogação da licitação;</w:t>
      </w:r>
    </w:p>
    <w:p w14:paraId="6CC6E51D" w14:textId="77777777" w:rsidR="00751740" w:rsidRPr="00BB06E2" w:rsidRDefault="00751740" w:rsidP="00751740">
      <w:pPr>
        <w:pStyle w:val="PargrafodaLista"/>
        <w:rPr>
          <w:rFonts w:ascii="Arial" w:hAnsi="Arial" w:cs="Arial"/>
          <w:color w:val="000000"/>
          <w:sz w:val="22"/>
          <w:szCs w:val="22"/>
        </w:rPr>
      </w:pPr>
    </w:p>
    <w:p w14:paraId="389A1B97" w14:textId="1695B57B"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1" w:name="art165ie"/>
      <w:bookmarkEnd w:id="11"/>
      <w:r w:rsidRPr="00BB06E2">
        <w:rPr>
          <w:rFonts w:ascii="Arial" w:hAnsi="Arial" w:cs="Arial"/>
          <w:color w:val="000000"/>
          <w:sz w:val="22"/>
          <w:szCs w:val="22"/>
        </w:rPr>
        <w:t>extinção do contrato, quando determinada por ato unilateral e escrito da Administração;</w:t>
      </w:r>
    </w:p>
    <w:p w14:paraId="7852C20A"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ii"/>
      <w:bookmarkEnd w:id="12"/>
      <w:r w:rsidRPr="00BB06E2">
        <w:rPr>
          <w:rFonts w:ascii="Arial" w:hAnsi="Arial" w:cs="Arial"/>
          <w:color w:val="000000"/>
          <w:sz w:val="22"/>
          <w:szCs w:val="22"/>
        </w:rPr>
        <w:t xml:space="preserve">II - </w:t>
      </w:r>
      <w:proofErr w:type="gramStart"/>
      <w:r w:rsidRPr="00BB06E2">
        <w:rPr>
          <w:rFonts w:ascii="Arial" w:hAnsi="Arial" w:cs="Arial"/>
          <w:color w:val="000000"/>
          <w:sz w:val="22"/>
          <w:szCs w:val="22"/>
        </w:rPr>
        <w:t>pedido</w:t>
      </w:r>
      <w:proofErr w:type="gramEnd"/>
      <w:r w:rsidRPr="00BB06E2">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
      <w:bookmarkEnd w:id="13"/>
      <w:r w:rsidRPr="00BB06E2">
        <w:rPr>
          <w:rFonts w:ascii="Arial" w:hAnsi="Arial" w:cs="Arial"/>
          <w:color w:val="000000"/>
          <w:sz w:val="22"/>
          <w:szCs w:val="22"/>
        </w:rPr>
        <w:t xml:space="preserve">§ 1º Quanto ao recurso apresentado em virtude do disposto </w:t>
      </w:r>
      <w:proofErr w:type="spellStart"/>
      <w:r w:rsidRPr="00BB06E2">
        <w:rPr>
          <w:rFonts w:ascii="Arial" w:hAnsi="Arial" w:cs="Arial"/>
          <w:color w:val="000000"/>
          <w:sz w:val="22"/>
          <w:szCs w:val="22"/>
        </w:rPr>
        <w:t>nas</w:t>
      </w:r>
      <w:proofErr w:type="spellEnd"/>
      <w:r w:rsidRPr="00BB06E2">
        <w:rPr>
          <w:rFonts w:ascii="Arial" w:hAnsi="Arial" w:cs="Arial"/>
          <w:color w:val="000000"/>
          <w:sz w:val="22"/>
          <w:szCs w:val="22"/>
        </w:rPr>
        <w:t xml:space="preserve"> alíneas “b” e “c” do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serão observadas as seguintes disposições:</w:t>
      </w:r>
    </w:p>
    <w:p w14:paraId="44355BED"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
      <w:bookmarkEnd w:id="14"/>
      <w:r w:rsidRPr="00BB06E2">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B06E2">
          <w:rPr>
            <w:rStyle w:val="Hyperlink"/>
            <w:rFonts w:ascii="Arial" w:hAnsi="Arial" w:cs="Arial"/>
            <w:sz w:val="22"/>
            <w:szCs w:val="22"/>
          </w:rPr>
          <w:t>§ 1º do art. 17 desta Lei</w:t>
        </w:r>
      </w:hyperlink>
      <w:r w:rsidRPr="00BB06E2">
        <w:rPr>
          <w:rFonts w:ascii="Arial" w:hAnsi="Arial" w:cs="Arial"/>
          <w:color w:val="000000"/>
          <w:sz w:val="22"/>
          <w:szCs w:val="22"/>
        </w:rPr>
        <w:t>, da ata de julgamento;</w:t>
      </w:r>
    </w:p>
    <w:p w14:paraId="0144FD9F"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ii"/>
      <w:bookmarkEnd w:id="15"/>
      <w:r w:rsidRPr="00BB06E2">
        <w:rPr>
          <w:rFonts w:ascii="Arial" w:hAnsi="Arial" w:cs="Arial"/>
          <w:color w:val="000000"/>
          <w:sz w:val="22"/>
          <w:szCs w:val="22"/>
        </w:rPr>
        <w:t xml:space="preserve">II - </w:t>
      </w:r>
      <w:proofErr w:type="gramStart"/>
      <w:r w:rsidRPr="00BB06E2">
        <w:rPr>
          <w:rFonts w:ascii="Arial" w:hAnsi="Arial" w:cs="Arial"/>
          <w:color w:val="000000"/>
          <w:sz w:val="22"/>
          <w:szCs w:val="22"/>
        </w:rPr>
        <w:t>a</w:t>
      </w:r>
      <w:proofErr w:type="gramEnd"/>
      <w:r w:rsidRPr="00BB06E2">
        <w:rPr>
          <w:rFonts w:ascii="Arial" w:hAnsi="Arial" w:cs="Arial"/>
          <w:color w:val="000000"/>
          <w:sz w:val="22"/>
          <w:szCs w:val="22"/>
        </w:rPr>
        <w:t xml:space="preserve"> apreciação dar-se-á em fase única.</w:t>
      </w:r>
    </w:p>
    <w:p w14:paraId="143067A6"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2"/>
      <w:bookmarkEnd w:id="16"/>
      <w:r w:rsidRPr="00BB06E2">
        <w:rPr>
          <w:rFonts w:ascii="Arial" w:hAnsi="Arial" w:cs="Arial"/>
          <w:color w:val="000000"/>
          <w:sz w:val="22"/>
          <w:szCs w:val="22"/>
        </w:rPr>
        <w:t>§ 2º O recurso de que trata 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3"/>
      <w:bookmarkEnd w:id="17"/>
      <w:r w:rsidRPr="00BB06E2">
        <w:rPr>
          <w:rFonts w:ascii="Arial" w:hAnsi="Arial" w:cs="Arial"/>
          <w:color w:val="000000"/>
          <w:sz w:val="22"/>
          <w:szCs w:val="22"/>
        </w:rPr>
        <w:t>§ 3º O acolhimento do recurso implicará invalidação apenas de ato insuscetível de aproveitamento.</w:t>
      </w:r>
    </w:p>
    <w:p w14:paraId="5B44EFF5"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4"/>
      <w:bookmarkEnd w:id="18"/>
      <w:r w:rsidRPr="00BB06E2">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B06E2" w:rsidRDefault="00952326" w:rsidP="00830B81">
      <w:pPr>
        <w:pStyle w:val="NormalWeb"/>
        <w:spacing w:before="0" w:beforeAutospacing="0" w:after="0" w:afterAutospacing="0"/>
        <w:ind w:firstLine="570"/>
        <w:jc w:val="both"/>
        <w:rPr>
          <w:rFonts w:ascii="Arial" w:hAnsi="Arial" w:cs="Arial"/>
          <w:color w:val="000000"/>
          <w:sz w:val="22"/>
          <w:szCs w:val="22"/>
        </w:rPr>
      </w:pPr>
      <w:bookmarkStart w:id="19" w:name="art165§5"/>
      <w:bookmarkEnd w:id="19"/>
      <w:r w:rsidRPr="00BB06E2">
        <w:rPr>
          <w:rFonts w:ascii="Arial" w:hAnsi="Arial" w:cs="Arial"/>
          <w:color w:val="000000"/>
          <w:sz w:val="22"/>
          <w:szCs w:val="22"/>
        </w:rPr>
        <w:t>§ 5º Será assegurado ao licitante vista dos elementos indispensáveis à defesa de seus interesses.</w:t>
      </w:r>
      <w:bookmarkStart w:id="20" w:name="art166"/>
      <w:bookmarkEnd w:id="20"/>
    </w:p>
    <w:p w14:paraId="3B6EDF0F" w14:textId="76591440" w:rsidR="00536C06" w:rsidRPr="00BB06E2" w:rsidRDefault="00536C06" w:rsidP="00830B81">
      <w:pPr>
        <w:autoSpaceDE w:val="0"/>
        <w:autoSpaceDN w:val="0"/>
        <w:adjustRightInd w:val="0"/>
        <w:spacing w:after="0" w:line="240" w:lineRule="auto"/>
        <w:jc w:val="both"/>
        <w:rPr>
          <w:rFonts w:ascii="Arial" w:hAnsi="Arial" w:cs="Arial"/>
        </w:rPr>
      </w:pPr>
    </w:p>
    <w:p w14:paraId="27700E47" w14:textId="1FA8A5BF" w:rsidR="00CE0E17" w:rsidRPr="00BB06E2" w:rsidRDefault="00CE0E17" w:rsidP="003C75B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751740" w:rsidRPr="00BB06E2">
        <w:rPr>
          <w:rFonts w:ascii="Arial" w:hAnsi="Arial" w:cs="Arial"/>
          <w:b/>
          <w:bCs/>
        </w:rPr>
        <w:t>0</w:t>
      </w:r>
      <w:r w:rsidRPr="00BB06E2">
        <w:rPr>
          <w:rFonts w:ascii="Arial" w:hAnsi="Arial" w:cs="Arial"/>
          <w:b/>
          <w:bCs/>
        </w:rPr>
        <w:t xml:space="preserve">. DA </w:t>
      </w:r>
      <w:r w:rsidR="00C95C92" w:rsidRPr="00BB06E2">
        <w:rPr>
          <w:rFonts w:ascii="Arial" w:hAnsi="Arial" w:cs="Arial"/>
          <w:b/>
          <w:bCs/>
        </w:rPr>
        <w:t xml:space="preserve">ACEITAÇÃO DO OBJETO </w:t>
      </w:r>
    </w:p>
    <w:p w14:paraId="78D6EE0C" w14:textId="77777777" w:rsidR="00464985" w:rsidRDefault="00464985" w:rsidP="003C75BC">
      <w:pPr>
        <w:spacing w:after="0" w:line="240" w:lineRule="auto"/>
        <w:jc w:val="both"/>
        <w:rPr>
          <w:rFonts w:ascii="Arial" w:hAnsi="Arial" w:cs="Arial"/>
          <w:color w:val="FF0000"/>
        </w:rPr>
      </w:pPr>
      <w:bookmarkStart w:id="21" w:name="_Hlk164956244"/>
    </w:p>
    <w:p w14:paraId="03DCBD2D" w14:textId="593F8B6A" w:rsidR="00833B53" w:rsidRPr="003C75BC" w:rsidRDefault="00833B53" w:rsidP="003C75BC">
      <w:pPr>
        <w:spacing w:after="0" w:line="240" w:lineRule="auto"/>
        <w:jc w:val="both"/>
        <w:rPr>
          <w:rFonts w:ascii="Arial" w:hAnsi="Arial" w:cs="Arial"/>
        </w:rPr>
      </w:pPr>
      <w:bookmarkStart w:id="22" w:name="_Hlk165009359"/>
      <w:r w:rsidRPr="003C75BC">
        <w:rPr>
          <w:rFonts w:ascii="Arial" w:hAnsi="Arial" w:cs="Arial"/>
        </w:rPr>
        <w:t>1</w:t>
      </w:r>
      <w:r w:rsidR="003C75BC" w:rsidRPr="003C75BC">
        <w:rPr>
          <w:rFonts w:ascii="Arial" w:hAnsi="Arial" w:cs="Arial"/>
        </w:rPr>
        <w:t>0</w:t>
      </w:r>
      <w:r w:rsidRPr="003C75BC">
        <w:rPr>
          <w:rFonts w:ascii="Arial" w:hAnsi="Arial" w:cs="Arial"/>
        </w:rPr>
        <w:t xml:space="preserve">.1. </w:t>
      </w:r>
      <w:r w:rsidRPr="003C75BC">
        <w:rPr>
          <w:rFonts w:ascii="Arial" w:hAnsi="Arial" w:cs="Arial"/>
          <w:bCs/>
        </w:rPr>
        <w:t>O fornecimento do</w:t>
      </w:r>
      <w:r w:rsidRPr="003C75BC">
        <w:rPr>
          <w:rFonts w:ascii="Arial" w:hAnsi="Arial" w:cs="Arial"/>
        </w:rPr>
        <w:t>s serviços de Hospedagem será reservado com no mínimo 24 horas de antecedência, através de AF, podendo serem solicitados durante a semana e nos finais de semana, sendo que os serviços deverão ser fornecidos no município de Deodápolis - MS, num raio máximo de 5 km da Prefeitura Municipal.</w:t>
      </w:r>
    </w:p>
    <w:p w14:paraId="4AD8DA59" w14:textId="77777777" w:rsidR="003C75BC" w:rsidRPr="003C75BC" w:rsidRDefault="003C75BC" w:rsidP="003C75BC">
      <w:pPr>
        <w:spacing w:after="0" w:line="240" w:lineRule="auto"/>
        <w:jc w:val="both"/>
        <w:rPr>
          <w:rFonts w:ascii="Arial" w:hAnsi="Arial" w:cs="Arial"/>
          <w:bCs/>
        </w:rPr>
      </w:pPr>
    </w:p>
    <w:p w14:paraId="4652217E" w14:textId="6C797A08" w:rsidR="00833B53" w:rsidRPr="003C75BC" w:rsidRDefault="00833B53" w:rsidP="003C75BC">
      <w:pPr>
        <w:spacing w:after="0" w:line="240" w:lineRule="auto"/>
        <w:jc w:val="both"/>
        <w:rPr>
          <w:rFonts w:ascii="Arial" w:hAnsi="Arial" w:cs="Arial"/>
        </w:rPr>
      </w:pPr>
      <w:r w:rsidRPr="003C75BC">
        <w:rPr>
          <w:rFonts w:ascii="Arial" w:hAnsi="Arial" w:cs="Arial"/>
        </w:rPr>
        <w:t>1</w:t>
      </w:r>
      <w:r w:rsidR="003C75BC" w:rsidRPr="003C75BC">
        <w:rPr>
          <w:rFonts w:ascii="Arial" w:hAnsi="Arial" w:cs="Arial"/>
        </w:rPr>
        <w:t>0</w:t>
      </w:r>
      <w:r w:rsidRPr="003C75BC">
        <w:rPr>
          <w:rFonts w:ascii="Arial" w:hAnsi="Arial" w:cs="Arial"/>
        </w:rPr>
        <w:t>.1.2.   As hospedagens deverão se adequar as seguintes disposições:</w:t>
      </w:r>
    </w:p>
    <w:p w14:paraId="57DBB6D0" w14:textId="77777777" w:rsidR="00833B53" w:rsidRPr="003C75BC" w:rsidRDefault="00833B53" w:rsidP="003C75BC">
      <w:pPr>
        <w:spacing w:after="0" w:line="240" w:lineRule="auto"/>
        <w:jc w:val="both"/>
        <w:rPr>
          <w:rFonts w:ascii="Arial" w:hAnsi="Arial" w:cs="Arial"/>
        </w:rPr>
      </w:pPr>
    </w:p>
    <w:p w14:paraId="230133D0" w14:textId="77777777" w:rsidR="00833B53" w:rsidRPr="003C75BC" w:rsidRDefault="00833B53" w:rsidP="003C75BC">
      <w:pPr>
        <w:spacing w:after="0" w:line="240" w:lineRule="auto"/>
        <w:ind w:left="426" w:hanging="426"/>
        <w:jc w:val="both"/>
        <w:rPr>
          <w:rFonts w:ascii="Arial" w:hAnsi="Arial" w:cs="Arial"/>
        </w:rPr>
      </w:pPr>
      <w:r w:rsidRPr="003C75BC">
        <w:rPr>
          <w:rFonts w:ascii="Arial" w:hAnsi="Arial" w:cs="Arial"/>
        </w:rPr>
        <w:t xml:space="preserve">*  Deverão seguir criteriosamente os padrões mínimos exigidos nas solicitações e na proposta do proponente; </w:t>
      </w:r>
    </w:p>
    <w:p w14:paraId="002D7BC6" w14:textId="77777777" w:rsidR="00833B53" w:rsidRPr="003C75BC" w:rsidRDefault="00833B53" w:rsidP="003C75BC">
      <w:pPr>
        <w:autoSpaceDE w:val="0"/>
        <w:autoSpaceDN w:val="0"/>
        <w:adjustRightInd w:val="0"/>
        <w:spacing w:after="0" w:line="240" w:lineRule="auto"/>
        <w:ind w:left="284" w:hanging="284"/>
        <w:jc w:val="both"/>
        <w:rPr>
          <w:rFonts w:ascii="Arial" w:hAnsi="Arial" w:cs="Arial"/>
        </w:rPr>
      </w:pPr>
      <w:r w:rsidRPr="003C75BC">
        <w:rPr>
          <w:rFonts w:ascii="Arial" w:hAnsi="Arial" w:cs="Arial"/>
        </w:rPr>
        <w:t>*   Deverão ser de bom atendimento e qualidade;</w:t>
      </w:r>
    </w:p>
    <w:p w14:paraId="6BF1F9CC" w14:textId="77777777" w:rsidR="00833B53" w:rsidRPr="003C75BC" w:rsidRDefault="00833B53" w:rsidP="003C75BC">
      <w:pPr>
        <w:spacing w:after="0" w:line="240" w:lineRule="auto"/>
        <w:ind w:left="284" w:hanging="284"/>
        <w:jc w:val="both"/>
        <w:rPr>
          <w:rFonts w:ascii="Arial" w:hAnsi="Arial" w:cs="Arial"/>
        </w:rPr>
      </w:pPr>
      <w:r w:rsidRPr="003C75BC">
        <w:rPr>
          <w:rFonts w:ascii="Arial" w:hAnsi="Arial" w:cs="Arial"/>
        </w:rPr>
        <w:t xml:space="preserve">*  Não serão aceitas </w:t>
      </w:r>
      <w:r w:rsidRPr="003C75BC">
        <w:rPr>
          <w:rFonts w:ascii="Arial" w:hAnsi="Arial" w:cs="Arial"/>
          <w:bCs/>
        </w:rPr>
        <w:t xml:space="preserve">as hospedagens </w:t>
      </w:r>
      <w:r w:rsidRPr="003C75BC">
        <w:rPr>
          <w:rFonts w:ascii="Arial" w:hAnsi="Arial" w:cs="Arial"/>
        </w:rPr>
        <w:t>que não atendam as especificações do Anexo I, caso ocorra, o que não estiver dentro da conformidade, será desprezada.</w:t>
      </w:r>
    </w:p>
    <w:p w14:paraId="3D090105" w14:textId="77777777" w:rsidR="00833B53" w:rsidRPr="003C75BC" w:rsidRDefault="00833B53" w:rsidP="003C75BC">
      <w:pPr>
        <w:tabs>
          <w:tab w:val="left" w:pos="9750"/>
        </w:tabs>
        <w:spacing w:after="0" w:line="240" w:lineRule="auto"/>
        <w:jc w:val="both"/>
        <w:rPr>
          <w:rFonts w:ascii="Arial" w:hAnsi="Arial" w:cs="Arial"/>
        </w:rPr>
      </w:pPr>
    </w:p>
    <w:p w14:paraId="1D78F310" w14:textId="6AD6D992" w:rsidR="00833B53" w:rsidRPr="003C75BC" w:rsidRDefault="00833B53" w:rsidP="003C75BC">
      <w:pPr>
        <w:tabs>
          <w:tab w:val="left" w:pos="9750"/>
        </w:tabs>
        <w:spacing w:after="0" w:line="240" w:lineRule="auto"/>
        <w:jc w:val="both"/>
        <w:rPr>
          <w:rFonts w:ascii="Arial" w:hAnsi="Arial" w:cs="Arial"/>
        </w:rPr>
      </w:pPr>
      <w:r w:rsidRPr="003C75BC">
        <w:rPr>
          <w:rFonts w:ascii="Arial" w:hAnsi="Arial" w:cs="Arial"/>
        </w:rPr>
        <w:t>14.2. A Contratada comprometer-se-á a dar total garantia quanto à qualidade dos serviços hospedagens fornecid</w:t>
      </w:r>
      <w:r w:rsidR="003C75BC" w:rsidRPr="003C75BC">
        <w:rPr>
          <w:rFonts w:ascii="Arial" w:hAnsi="Arial" w:cs="Arial"/>
        </w:rPr>
        <w:t>o</w:t>
      </w:r>
      <w:r w:rsidRPr="003C75BC">
        <w:rPr>
          <w:rFonts w:ascii="Arial" w:hAnsi="Arial" w:cs="Arial"/>
        </w:rPr>
        <w:t xml:space="preserve">s. </w:t>
      </w:r>
    </w:p>
    <w:p w14:paraId="441162E9" w14:textId="77777777" w:rsidR="00833B53" w:rsidRPr="003C75BC" w:rsidRDefault="00833B53" w:rsidP="003C75BC">
      <w:pPr>
        <w:spacing w:after="0" w:line="240" w:lineRule="auto"/>
        <w:jc w:val="both"/>
        <w:rPr>
          <w:rFonts w:ascii="Arial" w:hAnsi="Arial" w:cs="Arial"/>
        </w:rPr>
      </w:pPr>
    </w:p>
    <w:p w14:paraId="6A0C6407" w14:textId="55D89857" w:rsidR="00833B53" w:rsidRPr="003C75BC" w:rsidRDefault="00833B53" w:rsidP="003C75BC">
      <w:pPr>
        <w:spacing w:after="0" w:line="240" w:lineRule="auto"/>
        <w:jc w:val="both"/>
        <w:rPr>
          <w:rFonts w:ascii="Arial" w:hAnsi="Arial" w:cs="Arial"/>
        </w:rPr>
      </w:pPr>
      <w:r w:rsidRPr="003C75BC">
        <w:rPr>
          <w:rFonts w:ascii="Arial" w:hAnsi="Arial" w:cs="Arial"/>
        </w:rPr>
        <w:t xml:space="preserve">14.3. Relativamente ao disposto no presente tópico aplicam-se, subsidiariamente, no que couber, as disposições da Lei n° 8.078 de 11/09/90 </w:t>
      </w:r>
      <w:r w:rsidR="003C75BC">
        <w:rPr>
          <w:rFonts w:ascii="Arial" w:hAnsi="Arial" w:cs="Arial"/>
        </w:rPr>
        <w:t>-</w:t>
      </w:r>
      <w:r w:rsidRPr="003C75BC">
        <w:rPr>
          <w:rFonts w:ascii="Arial" w:hAnsi="Arial" w:cs="Arial"/>
        </w:rPr>
        <w:t xml:space="preserve"> Código de Defesa do Consumidor.</w:t>
      </w:r>
    </w:p>
    <w:p w14:paraId="78664325" w14:textId="77777777" w:rsidR="00833B53" w:rsidRPr="003C75BC" w:rsidRDefault="00833B53" w:rsidP="003C75BC">
      <w:pPr>
        <w:spacing w:after="0" w:line="240" w:lineRule="auto"/>
        <w:jc w:val="both"/>
        <w:rPr>
          <w:rFonts w:ascii="Arial" w:hAnsi="Arial" w:cs="Arial"/>
        </w:rPr>
      </w:pPr>
      <w:r w:rsidRPr="003C75BC">
        <w:rPr>
          <w:rFonts w:ascii="Arial" w:hAnsi="Arial" w:cs="Arial"/>
        </w:rPr>
        <w:tab/>
      </w:r>
      <w:r w:rsidRPr="003C75BC">
        <w:rPr>
          <w:rFonts w:ascii="Arial" w:hAnsi="Arial" w:cs="Arial"/>
        </w:rPr>
        <w:tab/>
      </w:r>
    </w:p>
    <w:p w14:paraId="062AE425" w14:textId="77777777" w:rsidR="00833B53" w:rsidRPr="003C75BC" w:rsidRDefault="00833B53" w:rsidP="003C75BC">
      <w:pPr>
        <w:spacing w:after="0" w:line="240" w:lineRule="auto"/>
        <w:jc w:val="both"/>
        <w:rPr>
          <w:rFonts w:ascii="Arial" w:hAnsi="Arial" w:cs="Arial"/>
        </w:rPr>
      </w:pPr>
      <w:r w:rsidRPr="003C75BC">
        <w:rPr>
          <w:rFonts w:ascii="Arial" w:hAnsi="Arial" w:cs="Arial"/>
        </w:rPr>
        <w:t>15.5. A Administração Pública poderá se recusar a receber o objeto licitado, caso este esteja em desacordo com a proposta oferecida no momento do Certame, circunstância esta que será devidamente registrada e que caracterizará a mora do adjudicatário.</w:t>
      </w:r>
    </w:p>
    <w:bookmarkEnd w:id="21"/>
    <w:bookmarkEnd w:id="22"/>
    <w:p w14:paraId="40401096" w14:textId="77777777" w:rsidR="008D2D0C" w:rsidRPr="003C75BC" w:rsidRDefault="008D2D0C" w:rsidP="003C75BC">
      <w:pPr>
        <w:pStyle w:val="PargrafodaLista"/>
        <w:ind w:left="0"/>
        <w:jc w:val="both"/>
        <w:rPr>
          <w:rFonts w:ascii="Arial" w:hAnsi="Arial" w:cs="Arial"/>
          <w:bCs/>
          <w:spacing w:val="6"/>
          <w:sz w:val="22"/>
          <w:szCs w:val="22"/>
        </w:rPr>
      </w:pPr>
    </w:p>
    <w:p w14:paraId="0E4FF88E" w14:textId="7413BD8D" w:rsidR="00CE0E17" w:rsidRPr="00BB06E2"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1</w:t>
      </w:r>
      <w:r w:rsidRPr="00BB06E2">
        <w:rPr>
          <w:rFonts w:ascii="Arial" w:hAnsi="Arial" w:cs="Arial"/>
          <w:b/>
          <w:bCs/>
        </w:rPr>
        <w:t>. DAS CONDIÇÕES DE PAGAMENTO</w:t>
      </w:r>
    </w:p>
    <w:p w14:paraId="4B61FF1C" w14:textId="31EBAAE5" w:rsidR="008F51C5" w:rsidRPr="00BB06E2" w:rsidRDefault="008F51C5" w:rsidP="008F51C5">
      <w:pPr>
        <w:pStyle w:val="PargrafodaLista"/>
        <w:ind w:left="0" w:right="-1"/>
        <w:jc w:val="both"/>
        <w:rPr>
          <w:rFonts w:ascii="Arial" w:hAnsi="Arial" w:cs="Arial"/>
          <w:sz w:val="22"/>
          <w:szCs w:val="22"/>
        </w:rPr>
      </w:pPr>
      <w:r w:rsidRPr="00BB06E2">
        <w:rPr>
          <w:rFonts w:ascii="Arial" w:hAnsi="Arial" w:cs="Arial"/>
          <w:sz w:val="22"/>
          <w:szCs w:val="22"/>
        </w:rPr>
        <w:t>11.1. O pagamento será realizado no prazo máximo de até 30 (trinta) dias, contados a partir do recebimento da Nota Fiscal ou Fatura, através de ordem bancária, para crédito em banco, agência e conta corrente indicados pelo contratado.</w:t>
      </w:r>
    </w:p>
    <w:p w14:paraId="3B2BF2BD" w14:textId="77777777" w:rsidR="001B28C0" w:rsidRPr="00BB06E2" w:rsidRDefault="001B28C0" w:rsidP="008F51C5">
      <w:pPr>
        <w:pStyle w:val="PargrafodaLista"/>
        <w:ind w:left="0" w:right="-1"/>
        <w:jc w:val="both"/>
        <w:rPr>
          <w:rFonts w:ascii="Arial" w:hAnsi="Arial" w:cs="Arial"/>
          <w:sz w:val="22"/>
          <w:szCs w:val="22"/>
        </w:rPr>
      </w:pPr>
    </w:p>
    <w:p w14:paraId="62A29220" w14:textId="1CB059DD" w:rsidR="001B28C0" w:rsidRPr="00BB06E2" w:rsidRDefault="001B28C0">
      <w:pPr>
        <w:pStyle w:val="PargrafodaLista"/>
        <w:numPr>
          <w:ilvl w:val="1"/>
          <w:numId w:val="22"/>
        </w:numPr>
        <w:ind w:left="0" w:firstLine="0"/>
        <w:jc w:val="both"/>
        <w:rPr>
          <w:rFonts w:ascii="Arial" w:hAnsi="Arial" w:cs="Arial"/>
          <w:spacing w:val="6"/>
          <w:sz w:val="22"/>
          <w:szCs w:val="22"/>
        </w:rPr>
      </w:pPr>
      <w:bookmarkStart w:id="23" w:name="_Hlk164775199"/>
      <w:r w:rsidRPr="00BB06E2">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7284B2C" w14:textId="77777777" w:rsidR="001B28C0" w:rsidRPr="00BB06E2" w:rsidRDefault="001B28C0" w:rsidP="001B28C0">
      <w:pPr>
        <w:pStyle w:val="PargrafodaLista"/>
        <w:ind w:left="0"/>
        <w:jc w:val="both"/>
        <w:rPr>
          <w:rFonts w:ascii="Arial" w:hAnsi="Arial" w:cs="Arial"/>
          <w:spacing w:val="6"/>
          <w:sz w:val="22"/>
          <w:szCs w:val="22"/>
        </w:rPr>
      </w:pPr>
    </w:p>
    <w:bookmarkEnd w:id="23"/>
    <w:p w14:paraId="5E5EF83B" w14:textId="433A84C8" w:rsidR="008F51C5" w:rsidRPr="00BB06E2" w:rsidRDefault="008F51C5">
      <w:pPr>
        <w:pStyle w:val="PargrafodaLista"/>
        <w:numPr>
          <w:ilvl w:val="1"/>
          <w:numId w:val="22"/>
        </w:numPr>
        <w:ind w:left="0" w:firstLine="0"/>
        <w:jc w:val="both"/>
        <w:rPr>
          <w:rFonts w:ascii="Arial" w:hAnsi="Arial" w:cs="Arial"/>
          <w:spacing w:val="6"/>
          <w:sz w:val="22"/>
          <w:szCs w:val="22"/>
        </w:rPr>
      </w:pPr>
      <w:r w:rsidRPr="00BB06E2">
        <w:rPr>
          <w:rFonts w:ascii="Arial" w:hAnsi="Arial"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E28783F" w14:textId="77777777" w:rsidR="001B28C0" w:rsidRPr="00BB06E2" w:rsidRDefault="001B28C0" w:rsidP="001B28C0">
      <w:pPr>
        <w:pStyle w:val="PargrafodaLista"/>
        <w:rPr>
          <w:rFonts w:ascii="Arial" w:hAnsi="Arial" w:cs="Arial"/>
          <w:spacing w:val="6"/>
          <w:sz w:val="22"/>
          <w:szCs w:val="22"/>
        </w:rPr>
      </w:pPr>
    </w:p>
    <w:p w14:paraId="4DF60257" w14:textId="3DF218C1" w:rsidR="008D2D0C" w:rsidRPr="00BB06E2" w:rsidRDefault="008D2D0C">
      <w:pPr>
        <w:pStyle w:val="PargrafodaLista"/>
        <w:numPr>
          <w:ilvl w:val="1"/>
          <w:numId w:val="22"/>
        </w:numPr>
        <w:ind w:left="0" w:firstLine="0"/>
        <w:jc w:val="both"/>
        <w:rPr>
          <w:rFonts w:ascii="Arial" w:hAnsi="Arial" w:cs="Arial"/>
          <w:spacing w:val="6"/>
          <w:sz w:val="22"/>
          <w:szCs w:val="22"/>
        </w:rPr>
      </w:pPr>
      <w:r w:rsidRPr="00BB06E2">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sidR="001B28C0" w:rsidRPr="00BB06E2">
        <w:rPr>
          <w:rFonts w:ascii="Arial" w:hAnsi="Arial" w:cs="Arial"/>
          <w:spacing w:val="6"/>
          <w:sz w:val="22"/>
          <w:szCs w:val="22"/>
        </w:rPr>
        <w:t>.</w:t>
      </w:r>
    </w:p>
    <w:p w14:paraId="499273B7" w14:textId="77777777" w:rsidR="001B28C0" w:rsidRPr="00BB06E2" w:rsidRDefault="001B28C0" w:rsidP="001B28C0">
      <w:pPr>
        <w:pStyle w:val="PargrafodaLista"/>
        <w:rPr>
          <w:rFonts w:ascii="Arial" w:hAnsi="Arial" w:cs="Arial"/>
          <w:spacing w:val="6"/>
          <w:sz w:val="22"/>
          <w:szCs w:val="22"/>
        </w:rPr>
      </w:pPr>
    </w:p>
    <w:p w14:paraId="7C65E2D2" w14:textId="2D7C6253" w:rsidR="008F51C5" w:rsidRPr="00766EBF" w:rsidRDefault="008F51C5">
      <w:pPr>
        <w:pStyle w:val="PargrafodaLista"/>
        <w:numPr>
          <w:ilvl w:val="1"/>
          <w:numId w:val="22"/>
        </w:numPr>
        <w:ind w:left="0" w:firstLine="0"/>
        <w:jc w:val="both"/>
        <w:rPr>
          <w:rFonts w:ascii="Arial" w:hAnsi="Arial" w:cs="Arial"/>
          <w:spacing w:val="6"/>
          <w:sz w:val="22"/>
          <w:szCs w:val="22"/>
        </w:rPr>
      </w:pPr>
      <w:r w:rsidRPr="00766EBF">
        <w:rPr>
          <w:rFonts w:ascii="Arial" w:hAnsi="Arial" w:cs="Arial"/>
          <w:sz w:val="22"/>
          <w:szCs w:val="22"/>
        </w:rPr>
        <w:t>Será considerada data do pagamento o dia em que constar como emitida a ordem bancária para pagamento.</w:t>
      </w:r>
    </w:p>
    <w:p w14:paraId="5384856B" w14:textId="77777777" w:rsidR="001B28C0" w:rsidRPr="00766EBF" w:rsidRDefault="001B28C0" w:rsidP="001B28C0">
      <w:pPr>
        <w:pStyle w:val="PargrafodaLista"/>
        <w:rPr>
          <w:rFonts w:ascii="Arial" w:hAnsi="Arial" w:cs="Arial"/>
          <w:spacing w:val="6"/>
          <w:sz w:val="22"/>
          <w:szCs w:val="22"/>
        </w:rPr>
      </w:pPr>
    </w:p>
    <w:p w14:paraId="6BBB8800" w14:textId="62DB25D5" w:rsidR="008F51C5" w:rsidRPr="00766EBF" w:rsidRDefault="008F51C5">
      <w:pPr>
        <w:pStyle w:val="PargrafodaLista"/>
        <w:numPr>
          <w:ilvl w:val="1"/>
          <w:numId w:val="22"/>
        </w:numPr>
        <w:ind w:left="0" w:firstLine="0"/>
        <w:jc w:val="both"/>
        <w:rPr>
          <w:rFonts w:ascii="Arial" w:hAnsi="Arial" w:cs="Arial"/>
          <w:spacing w:val="6"/>
          <w:sz w:val="22"/>
          <w:szCs w:val="22"/>
        </w:rPr>
      </w:pPr>
      <w:r w:rsidRPr="00766EBF">
        <w:rPr>
          <w:rFonts w:ascii="Arial" w:hAnsi="Arial" w:cs="Arial"/>
          <w:sz w:val="22"/>
          <w:szCs w:val="22"/>
        </w:rPr>
        <w:t xml:space="preserve">Antes de cada pagamento à contratada, será realizada consulta para verificar a manutenção das condições de habilitação exigidas no edital. </w:t>
      </w:r>
    </w:p>
    <w:p w14:paraId="3D621109" w14:textId="77777777" w:rsidR="008F51C5" w:rsidRPr="00BB06E2" w:rsidRDefault="008F51C5" w:rsidP="008F51C5">
      <w:pPr>
        <w:spacing w:after="0" w:line="240" w:lineRule="auto"/>
        <w:ind w:right="-1"/>
        <w:jc w:val="both"/>
        <w:rPr>
          <w:rFonts w:ascii="Arial" w:hAnsi="Arial" w:cs="Arial"/>
        </w:rPr>
      </w:pPr>
    </w:p>
    <w:p w14:paraId="145D4FA1" w14:textId="1E6ADCE5" w:rsidR="008F51C5" w:rsidRPr="00BB06E2" w:rsidRDefault="008F51C5" w:rsidP="008F51C5">
      <w:pPr>
        <w:spacing w:after="0" w:line="240" w:lineRule="auto"/>
        <w:ind w:right="-1"/>
        <w:jc w:val="both"/>
        <w:rPr>
          <w:rFonts w:ascii="Arial" w:hAnsi="Arial" w:cs="Arial"/>
        </w:rPr>
      </w:pPr>
      <w:r w:rsidRPr="00BB06E2">
        <w:rPr>
          <w:rFonts w:ascii="Arial" w:hAnsi="Arial" w:cs="Arial"/>
        </w:rPr>
        <w:t>11.</w:t>
      </w:r>
      <w:r w:rsidR="00E26D78" w:rsidRPr="00BB06E2">
        <w:rPr>
          <w:rFonts w:ascii="Arial" w:hAnsi="Arial" w:cs="Arial"/>
        </w:rPr>
        <w:t>5</w:t>
      </w:r>
      <w:r w:rsidRPr="00BB06E2">
        <w:rPr>
          <w:rFonts w:ascii="Arial" w:hAnsi="Arial" w:cs="Arial"/>
        </w:rPr>
        <w:t>.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052350" w14:textId="77777777" w:rsidR="008F51C5" w:rsidRPr="00BB06E2" w:rsidRDefault="008F51C5" w:rsidP="008F51C5">
      <w:pPr>
        <w:spacing w:after="0" w:line="240" w:lineRule="auto"/>
        <w:ind w:right="-1"/>
        <w:jc w:val="both"/>
        <w:rPr>
          <w:rFonts w:ascii="Arial" w:hAnsi="Arial" w:cs="Arial"/>
        </w:rPr>
      </w:pPr>
    </w:p>
    <w:p w14:paraId="0E7404F0" w14:textId="0A518B70" w:rsidR="001B28C0" w:rsidRPr="00BB06E2" w:rsidRDefault="008F51C5">
      <w:pPr>
        <w:pStyle w:val="PargrafodaLista"/>
        <w:numPr>
          <w:ilvl w:val="1"/>
          <w:numId w:val="22"/>
        </w:numPr>
        <w:ind w:left="0" w:right="-1" w:firstLine="0"/>
        <w:jc w:val="both"/>
        <w:rPr>
          <w:rFonts w:ascii="Arial" w:hAnsi="Arial" w:cs="Arial"/>
          <w:sz w:val="22"/>
          <w:szCs w:val="22"/>
        </w:rPr>
      </w:pPr>
      <w:r w:rsidRPr="00BB06E2">
        <w:rPr>
          <w:rFonts w:ascii="Arial" w:hAnsi="Arial" w:cs="Arial"/>
          <w:sz w:val="22"/>
          <w:szCs w:val="22"/>
        </w:rPr>
        <w:t>Quando do pagamento, será efetuada a retenção tributária prevista na legislação aplicável.</w:t>
      </w:r>
    </w:p>
    <w:p w14:paraId="329DE84D" w14:textId="77777777" w:rsidR="008F51C5" w:rsidRPr="00BB06E2" w:rsidRDefault="008F51C5" w:rsidP="008F51C5">
      <w:pPr>
        <w:pStyle w:val="PargrafodaLista"/>
        <w:ind w:left="0" w:right="-1"/>
        <w:jc w:val="both"/>
        <w:rPr>
          <w:rFonts w:ascii="Arial" w:hAnsi="Arial" w:cs="Arial"/>
          <w:sz w:val="22"/>
          <w:szCs w:val="22"/>
        </w:rPr>
      </w:pPr>
    </w:p>
    <w:p w14:paraId="41B0F56F" w14:textId="37D2A52B" w:rsidR="008F51C5" w:rsidRPr="00BB06E2" w:rsidRDefault="008F51C5" w:rsidP="008F51C5">
      <w:pPr>
        <w:tabs>
          <w:tab w:val="left" w:pos="1440"/>
        </w:tabs>
        <w:autoSpaceDE w:val="0"/>
        <w:snapToGrid w:val="0"/>
        <w:spacing w:after="0" w:line="240" w:lineRule="auto"/>
        <w:ind w:right="-1"/>
        <w:jc w:val="both"/>
        <w:rPr>
          <w:rFonts w:ascii="Arial" w:hAnsi="Arial" w:cs="Arial"/>
        </w:rPr>
      </w:pPr>
      <w:r w:rsidRPr="00BB06E2">
        <w:rPr>
          <w:rFonts w:ascii="Arial" w:hAnsi="Arial" w:cs="Arial"/>
        </w:rPr>
        <w:t>11.</w:t>
      </w:r>
      <w:r w:rsidR="001B28C0" w:rsidRPr="00BB06E2">
        <w:rPr>
          <w:rFonts w:ascii="Arial" w:hAnsi="Arial" w:cs="Arial"/>
        </w:rPr>
        <w:t>7</w:t>
      </w:r>
      <w:r w:rsidRPr="00BB06E2">
        <w:rPr>
          <w:rFonts w:ascii="Arial" w:hAnsi="Arial" w:cs="Arial"/>
        </w:rPr>
        <w:t xml:space="preserve">.1.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8318ACF" w14:textId="77777777" w:rsidR="008F51C5" w:rsidRPr="00BB06E2" w:rsidRDefault="008F51C5" w:rsidP="008F51C5">
      <w:pPr>
        <w:tabs>
          <w:tab w:val="left" w:pos="1440"/>
        </w:tabs>
        <w:autoSpaceDE w:val="0"/>
        <w:snapToGrid w:val="0"/>
        <w:spacing w:after="0" w:line="240" w:lineRule="auto"/>
        <w:ind w:right="-1"/>
        <w:jc w:val="both"/>
        <w:rPr>
          <w:rFonts w:ascii="Arial" w:hAnsi="Arial" w:cs="Arial"/>
        </w:rPr>
      </w:pPr>
    </w:p>
    <w:p w14:paraId="3CC48C00" w14:textId="40C234B0" w:rsidR="008F51C5" w:rsidRPr="00BB06E2" w:rsidRDefault="008F51C5" w:rsidP="008F51C5">
      <w:pPr>
        <w:pStyle w:val="PargrafodaLista"/>
        <w:ind w:left="0" w:right="-1"/>
        <w:jc w:val="both"/>
        <w:rPr>
          <w:rFonts w:ascii="Arial" w:hAnsi="Arial" w:cs="Arial"/>
          <w:sz w:val="22"/>
          <w:szCs w:val="22"/>
        </w:rPr>
      </w:pPr>
      <w:r w:rsidRPr="00BB06E2">
        <w:rPr>
          <w:rFonts w:ascii="Arial" w:hAnsi="Arial" w:cs="Arial"/>
          <w:sz w:val="22"/>
          <w:szCs w:val="22"/>
        </w:rPr>
        <w:t>11.</w:t>
      </w:r>
      <w:r w:rsidR="001B28C0" w:rsidRPr="00BB06E2">
        <w:rPr>
          <w:rFonts w:ascii="Arial" w:hAnsi="Arial" w:cs="Arial"/>
          <w:sz w:val="22"/>
          <w:szCs w:val="22"/>
        </w:rPr>
        <w:t>8</w:t>
      </w:r>
      <w:r w:rsidRPr="00BB06E2">
        <w:rPr>
          <w:rFonts w:ascii="Arial" w:hAnsi="Arial" w:cs="Arial"/>
          <w:sz w:val="22"/>
          <w:szCs w:val="22"/>
        </w:rPr>
        <w:t>. No caso de eventua</w:t>
      </w:r>
      <w:r w:rsidR="008D2D0C" w:rsidRPr="00BB06E2">
        <w:rPr>
          <w:rFonts w:ascii="Arial" w:hAnsi="Arial" w:cs="Arial"/>
          <w:sz w:val="22"/>
          <w:szCs w:val="22"/>
        </w:rPr>
        <w:t>l</w:t>
      </w:r>
      <w:r w:rsidRPr="00BB06E2">
        <w:rPr>
          <w:rFonts w:ascii="Arial" w:hAnsi="Arial" w:cs="Arial"/>
          <w:sz w:val="22"/>
          <w:szCs w:val="22"/>
        </w:rPr>
        <w:t xml:space="preserve">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rPr>
        <w:t>EM = I x N x VP, sendo:</w:t>
      </w:r>
    </w:p>
    <w:p w14:paraId="1B4EBB34" w14:textId="77777777" w:rsidR="008F51C5" w:rsidRPr="00BB06E2" w:rsidRDefault="008F51C5" w:rsidP="008F51C5">
      <w:pPr>
        <w:tabs>
          <w:tab w:val="left" w:pos="1701"/>
        </w:tabs>
        <w:spacing w:after="0" w:line="240" w:lineRule="auto"/>
        <w:ind w:right="-1"/>
        <w:jc w:val="both"/>
        <w:rPr>
          <w:rFonts w:ascii="Arial" w:hAnsi="Arial" w:cs="Arial"/>
          <w:snapToGrid w:val="0"/>
        </w:rPr>
      </w:pPr>
      <w:r w:rsidRPr="00BB06E2">
        <w:rPr>
          <w:rFonts w:ascii="Arial" w:hAnsi="Arial" w:cs="Arial"/>
          <w:snapToGrid w:val="0"/>
        </w:rPr>
        <w:t>EM = Encargos moratórios;</w:t>
      </w:r>
    </w:p>
    <w:p w14:paraId="36708592"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rPr>
        <w:t>N = Número de dias entre a data prevista para o pagamento e a do efetivo pagamento;</w:t>
      </w:r>
    </w:p>
    <w:p w14:paraId="15C0F70D"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rPr>
        <w:t>VP = Valor da parcela a ser paga.</w:t>
      </w:r>
    </w:p>
    <w:p w14:paraId="26D26C5D" w14:textId="77777777" w:rsidR="008F51C5" w:rsidRPr="00BB06E2" w:rsidRDefault="008F51C5" w:rsidP="008F51C5">
      <w:pPr>
        <w:tabs>
          <w:tab w:val="left" w:pos="1701"/>
        </w:tabs>
        <w:spacing w:after="0" w:line="240" w:lineRule="auto"/>
        <w:ind w:right="-1"/>
        <w:jc w:val="both"/>
        <w:rPr>
          <w:rFonts w:ascii="Arial" w:hAnsi="Arial" w:cs="Arial"/>
        </w:rPr>
      </w:pPr>
      <w:r w:rsidRPr="00BB06E2">
        <w:rPr>
          <w:rFonts w:ascii="Arial" w:hAnsi="Arial" w:cs="Arial"/>
          <w:snapToGrid w:val="0"/>
        </w:rPr>
        <w:t xml:space="preserve">I = Índice de compensação financeira = </w:t>
      </w:r>
      <w:r w:rsidRPr="00BB06E2">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F51C5" w:rsidRPr="00BB06E2" w14:paraId="32836DA6" w14:textId="77777777" w:rsidTr="001C7FE3">
        <w:tc>
          <w:tcPr>
            <w:tcW w:w="2214" w:type="dxa"/>
            <w:vAlign w:val="center"/>
          </w:tcPr>
          <w:p w14:paraId="7193FFED" w14:textId="77777777" w:rsidR="008F51C5" w:rsidRPr="00BB06E2" w:rsidRDefault="008F51C5" w:rsidP="00D91926">
            <w:pPr>
              <w:tabs>
                <w:tab w:val="left" w:pos="1701"/>
              </w:tabs>
              <w:ind w:right="-1" w:firstLine="573"/>
              <w:jc w:val="both"/>
              <w:rPr>
                <w:rFonts w:ascii="Arial" w:hAnsi="Arial" w:cs="Arial"/>
                <w:sz w:val="22"/>
                <w:szCs w:val="22"/>
              </w:rPr>
            </w:pPr>
            <w:r w:rsidRPr="00BB06E2">
              <w:rPr>
                <w:rFonts w:ascii="Arial" w:hAnsi="Arial" w:cs="Arial"/>
                <w:sz w:val="22"/>
                <w:szCs w:val="22"/>
              </w:rPr>
              <w:t>I = (TX)</w:t>
            </w:r>
          </w:p>
        </w:tc>
        <w:tc>
          <w:tcPr>
            <w:tcW w:w="588" w:type="dxa"/>
            <w:vAlign w:val="center"/>
          </w:tcPr>
          <w:p w14:paraId="55CE26A0"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 xml:space="preserve">I = </w:t>
            </w:r>
          </w:p>
        </w:tc>
        <w:tc>
          <w:tcPr>
            <w:tcW w:w="1276" w:type="dxa"/>
            <w:tcBorders>
              <w:bottom w:val="single" w:sz="4" w:space="0" w:color="auto"/>
            </w:tcBorders>
          </w:tcPr>
          <w:p w14:paraId="60ACA7F5" w14:textId="1419EE4B"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(6 / 100)</w:t>
            </w:r>
          </w:p>
        </w:tc>
        <w:tc>
          <w:tcPr>
            <w:tcW w:w="4784" w:type="dxa"/>
            <w:vAlign w:val="center"/>
          </w:tcPr>
          <w:p w14:paraId="5AB4480E"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I = 0,00016438</w:t>
            </w:r>
          </w:p>
          <w:p w14:paraId="513D2A0F" w14:textId="77777777" w:rsidR="008F51C5" w:rsidRPr="00BB06E2" w:rsidRDefault="008F51C5" w:rsidP="008F51C5">
            <w:pPr>
              <w:tabs>
                <w:tab w:val="left" w:pos="1701"/>
              </w:tabs>
              <w:ind w:right="-1"/>
              <w:jc w:val="both"/>
              <w:rPr>
                <w:rFonts w:ascii="Arial" w:hAnsi="Arial" w:cs="Arial"/>
                <w:sz w:val="22"/>
                <w:szCs w:val="22"/>
              </w:rPr>
            </w:pPr>
            <w:r w:rsidRPr="00BB06E2">
              <w:rPr>
                <w:rFonts w:ascii="Arial" w:hAnsi="Arial" w:cs="Arial"/>
                <w:sz w:val="22"/>
                <w:szCs w:val="22"/>
              </w:rPr>
              <w:t>TX = Percentual da taxa anual = 6%</w:t>
            </w:r>
          </w:p>
        </w:tc>
      </w:tr>
    </w:tbl>
    <w:p w14:paraId="771237DE" w14:textId="77777777" w:rsidR="008F51C5" w:rsidRPr="00BB06E2" w:rsidRDefault="008F51C5" w:rsidP="008F51C5">
      <w:pPr>
        <w:spacing w:after="0" w:line="240" w:lineRule="auto"/>
        <w:ind w:right="-1"/>
        <w:jc w:val="both"/>
        <w:rPr>
          <w:rFonts w:ascii="Arial" w:hAnsi="Arial" w:cs="Arial"/>
        </w:rPr>
      </w:pPr>
      <w:r w:rsidRPr="00BB06E2">
        <w:rPr>
          <w:rFonts w:ascii="Arial" w:hAnsi="Arial" w:cs="Arial"/>
        </w:rPr>
        <w:t xml:space="preserve">                                                            365</w:t>
      </w:r>
    </w:p>
    <w:p w14:paraId="6273B703" w14:textId="33707FCF" w:rsidR="00E25C19" w:rsidRPr="00BB06E2" w:rsidRDefault="00E25C19" w:rsidP="008F51C5">
      <w:pPr>
        <w:spacing w:after="0" w:line="240" w:lineRule="auto"/>
        <w:ind w:right="-1"/>
        <w:jc w:val="both"/>
        <w:rPr>
          <w:rFonts w:ascii="Arial" w:hAnsi="Arial" w:cs="Arial"/>
        </w:rPr>
      </w:pPr>
    </w:p>
    <w:p w14:paraId="2FDCB8A7" w14:textId="33FFBEAE" w:rsidR="00C01BEB" w:rsidRPr="00BB06E2"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12. DOS RECURSOS ORÇAMENTÁRIOS </w:t>
      </w:r>
    </w:p>
    <w:p w14:paraId="4244F7BE" w14:textId="3BCAC54C" w:rsidR="00892C39" w:rsidRPr="00BB06E2" w:rsidRDefault="00273909" w:rsidP="001869F2">
      <w:pPr>
        <w:spacing w:after="0" w:line="240" w:lineRule="auto"/>
        <w:jc w:val="both"/>
        <w:rPr>
          <w:rFonts w:ascii="Arial" w:hAnsi="Arial" w:cs="Arial"/>
        </w:rPr>
      </w:pPr>
      <w:r w:rsidRPr="00BB06E2">
        <w:rPr>
          <w:rFonts w:ascii="Arial" w:hAnsi="Arial" w:cs="Arial"/>
        </w:rPr>
        <w:t xml:space="preserve">As despesas com </w:t>
      </w:r>
      <w:r w:rsidR="00514176">
        <w:rPr>
          <w:rFonts w:ascii="Arial" w:hAnsi="Arial" w:cs="Arial"/>
        </w:rPr>
        <w:t>a prestação dos serviços</w:t>
      </w:r>
      <w:r w:rsidR="004E6B83" w:rsidRPr="00BB06E2">
        <w:rPr>
          <w:rFonts w:ascii="Arial" w:hAnsi="Arial" w:cs="Arial"/>
        </w:rPr>
        <w:t xml:space="preserve"> </w:t>
      </w:r>
      <w:r w:rsidRPr="00BB06E2">
        <w:rPr>
          <w:rFonts w:ascii="Arial" w:hAnsi="Arial" w:cs="Arial"/>
        </w:rPr>
        <w:t>correrão a conta das dotações orçamentaria</w:t>
      </w:r>
      <w:r w:rsidR="00135B96" w:rsidRPr="00BB06E2">
        <w:rPr>
          <w:rFonts w:ascii="Arial" w:hAnsi="Arial" w:cs="Arial"/>
        </w:rPr>
        <w:t>s</w:t>
      </w:r>
      <w:r w:rsidRPr="00BB06E2">
        <w:rPr>
          <w:rFonts w:ascii="Arial" w:hAnsi="Arial" w:cs="Arial"/>
        </w:rPr>
        <w:t>:</w:t>
      </w:r>
      <w:r w:rsidR="008D2D0C" w:rsidRPr="00BB06E2">
        <w:rPr>
          <w:rFonts w:ascii="Arial" w:hAnsi="Arial" w:cs="Arial"/>
        </w:rPr>
        <w:t xml:space="preserve"> </w:t>
      </w:r>
      <w:r w:rsidR="00DB165B" w:rsidRPr="00514176">
        <w:rPr>
          <w:rFonts w:ascii="Arial" w:hAnsi="Arial" w:cs="Arial"/>
        </w:rPr>
        <w:t>1002400001- Fundo Municipal de A. Social, Projeto de Atividade 2004, 2005, 2010 e 20</w:t>
      </w:r>
      <w:r w:rsidR="00144988" w:rsidRPr="00514176">
        <w:rPr>
          <w:rFonts w:ascii="Arial" w:hAnsi="Arial" w:cs="Arial"/>
        </w:rPr>
        <w:t>23</w:t>
      </w:r>
      <w:r w:rsidR="00DB165B" w:rsidRPr="00514176">
        <w:rPr>
          <w:rFonts w:ascii="Arial" w:hAnsi="Arial" w:cs="Arial"/>
        </w:rPr>
        <w:t xml:space="preserve">, Fonte </w:t>
      </w:r>
      <w:r w:rsidR="00514176" w:rsidRPr="00514176">
        <w:rPr>
          <w:rFonts w:ascii="Arial" w:hAnsi="Arial" w:cs="Arial"/>
        </w:rPr>
        <w:t xml:space="preserve">500 e </w:t>
      </w:r>
      <w:r w:rsidR="00DB165B" w:rsidRPr="00514176">
        <w:rPr>
          <w:rFonts w:ascii="Arial" w:hAnsi="Arial" w:cs="Arial"/>
        </w:rPr>
        <w:t xml:space="preserve">660. </w:t>
      </w:r>
      <w:r w:rsidR="00144988" w:rsidRPr="00514176">
        <w:rPr>
          <w:rFonts w:ascii="Arial" w:eastAsia="Calibri" w:hAnsi="Arial" w:cs="Arial"/>
        </w:rPr>
        <w:t>0901800001- Fundo Municipal de Saúde, 2068, 2069, 2076, 2077, 2078, 2079 e 2082, Fonte 500, 600, 621 e 899</w:t>
      </w:r>
      <w:r w:rsidR="00BD2EC0" w:rsidRPr="00514176">
        <w:rPr>
          <w:rFonts w:ascii="Arial" w:hAnsi="Arial" w:cs="Arial"/>
        </w:rPr>
        <w:t xml:space="preserve">. </w:t>
      </w:r>
      <w:r w:rsidR="00624ACF" w:rsidRPr="00514176">
        <w:rPr>
          <w:rFonts w:ascii="Arial" w:eastAsia="Calibri" w:hAnsi="Arial" w:cs="Arial"/>
        </w:rPr>
        <w:t xml:space="preserve">0800100016 - Secretaria Municipal de Esporte, Cultura, Projeto de Atividade 2051, Fonte 1500. </w:t>
      </w:r>
      <w:r w:rsidR="00514176" w:rsidRPr="00514176">
        <w:rPr>
          <w:rFonts w:ascii="Arial" w:eastAsia="Calibri" w:hAnsi="Arial" w:cs="Arial"/>
        </w:rPr>
        <w:t>1400100001</w:t>
      </w:r>
      <w:r w:rsidR="00BD2EC0" w:rsidRPr="00514176">
        <w:rPr>
          <w:rFonts w:ascii="Arial" w:eastAsia="Calibri" w:hAnsi="Arial" w:cs="Arial"/>
        </w:rPr>
        <w:t xml:space="preserve"> -</w:t>
      </w:r>
      <w:r w:rsidR="00514176" w:rsidRPr="00514176">
        <w:rPr>
          <w:rFonts w:ascii="Arial" w:eastAsia="Calibri" w:hAnsi="Arial" w:cs="Arial"/>
        </w:rPr>
        <w:t xml:space="preserve"> </w:t>
      </w:r>
      <w:r w:rsidR="00514176" w:rsidRPr="00514176">
        <w:rPr>
          <w:rFonts w:ascii="Arial" w:hAnsi="Arial" w:cs="Arial"/>
        </w:rPr>
        <w:t>Fundo Municipal de Segurança, Transporte e Trânsito</w:t>
      </w:r>
      <w:r w:rsidR="00BD2EC0" w:rsidRPr="00514176">
        <w:rPr>
          <w:rFonts w:ascii="Arial" w:eastAsia="Calibri" w:hAnsi="Arial" w:cs="Arial"/>
        </w:rPr>
        <w:t xml:space="preserve"> 2.0</w:t>
      </w:r>
      <w:r w:rsidR="00514176" w:rsidRPr="00514176">
        <w:rPr>
          <w:rFonts w:ascii="Arial" w:eastAsia="Calibri" w:hAnsi="Arial" w:cs="Arial"/>
        </w:rPr>
        <w:t>03</w:t>
      </w:r>
      <w:r w:rsidR="00BD2EC0" w:rsidRPr="00514176">
        <w:rPr>
          <w:rFonts w:ascii="Arial" w:eastAsia="Calibri" w:hAnsi="Arial" w:cs="Arial"/>
        </w:rPr>
        <w:t xml:space="preserve">, Fonte </w:t>
      </w:r>
      <w:r w:rsidR="00514176" w:rsidRPr="00514176">
        <w:rPr>
          <w:rFonts w:ascii="Arial" w:eastAsia="Calibri" w:hAnsi="Arial" w:cs="Arial"/>
        </w:rPr>
        <w:t>1</w:t>
      </w:r>
      <w:r w:rsidR="00BD2EC0" w:rsidRPr="00514176">
        <w:rPr>
          <w:rFonts w:ascii="Arial" w:eastAsia="Calibri" w:hAnsi="Arial" w:cs="Arial"/>
        </w:rPr>
        <w:t xml:space="preserve">500. </w:t>
      </w:r>
      <w:r w:rsidR="00BD2EC0" w:rsidRPr="00514176">
        <w:rPr>
          <w:rFonts w:ascii="Arial" w:hAnsi="Arial" w:cs="Arial"/>
        </w:rPr>
        <w:t>1002700001- Fundo Municipal de Habitação e Integração Social. Projeto Atividade: 2000, Fonte 1500</w:t>
      </w:r>
      <w:r w:rsidR="007A17B2" w:rsidRPr="00514176">
        <w:rPr>
          <w:rFonts w:ascii="Arial" w:hAnsi="Arial" w:cs="Arial"/>
        </w:rPr>
        <w:t>.</w:t>
      </w:r>
      <w:r w:rsidR="00514176" w:rsidRPr="00514176">
        <w:rPr>
          <w:rFonts w:ascii="Arial" w:hAnsi="Arial" w:cs="Arial"/>
        </w:rPr>
        <w:t xml:space="preserve"> 0200100001 - Gabinete do Prefeito, Projeto de Atividade 2.055, Fonte 1500. </w:t>
      </w:r>
      <w:r w:rsidR="007A17B2" w:rsidRPr="00514176">
        <w:rPr>
          <w:rFonts w:ascii="Arial" w:hAnsi="Arial" w:cs="Arial"/>
        </w:rPr>
        <w:t xml:space="preserve"> </w:t>
      </w:r>
      <w:r w:rsidR="00892C39" w:rsidRPr="00514176">
        <w:rPr>
          <w:rFonts w:ascii="Arial" w:eastAsia="Calibri" w:hAnsi="Arial" w:cs="Arial"/>
        </w:rPr>
        <w:t>3.3.90.3</w:t>
      </w:r>
      <w:r w:rsidR="00514176" w:rsidRPr="00514176">
        <w:rPr>
          <w:rFonts w:ascii="Arial" w:eastAsia="Calibri" w:hAnsi="Arial" w:cs="Arial"/>
        </w:rPr>
        <w:t>9</w:t>
      </w:r>
      <w:r w:rsidR="00892C39" w:rsidRPr="00514176">
        <w:rPr>
          <w:rFonts w:ascii="Arial" w:eastAsia="Calibri" w:hAnsi="Arial" w:cs="Arial"/>
        </w:rPr>
        <w:t xml:space="preserve">.00 </w:t>
      </w:r>
      <w:r w:rsidR="00514176">
        <w:rPr>
          <w:rFonts w:ascii="Arial" w:eastAsia="Calibri" w:hAnsi="Arial" w:cs="Arial"/>
        </w:rPr>
        <w:t>-</w:t>
      </w:r>
      <w:r w:rsidR="00892C39" w:rsidRPr="00514176">
        <w:rPr>
          <w:rFonts w:ascii="Arial" w:eastAsia="Calibri" w:hAnsi="Arial" w:cs="Arial"/>
        </w:rPr>
        <w:t xml:space="preserve"> </w:t>
      </w:r>
      <w:r w:rsidR="00514176" w:rsidRPr="00514176">
        <w:rPr>
          <w:rFonts w:ascii="Arial" w:eastAsia="Calibri" w:hAnsi="Arial" w:cs="Arial"/>
        </w:rPr>
        <w:t>Outros Serviços Terceiros - PJ</w:t>
      </w:r>
      <w:r w:rsidR="00892C39" w:rsidRPr="00514176">
        <w:rPr>
          <w:rFonts w:ascii="Arial" w:eastAsia="Calibri" w:hAnsi="Arial" w:cs="Arial"/>
        </w:rPr>
        <w:t xml:space="preserve">. </w:t>
      </w:r>
      <w:r w:rsidR="0024619F">
        <w:rPr>
          <w:rFonts w:ascii="Arial" w:hAnsi="Arial" w:cs="Arial"/>
        </w:rPr>
        <w:t xml:space="preserve"> </w:t>
      </w:r>
      <w:r w:rsidR="00CA262C" w:rsidRPr="00BB06E2">
        <w:rPr>
          <w:rFonts w:ascii="Arial" w:eastAsia="Calibri" w:hAnsi="Arial" w:cs="Arial"/>
          <w:b/>
          <w:bCs/>
        </w:rPr>
        <w:t>E a que couber no exercício seguinte.</w:t>
      </w:r>
    </w:p>
    <w:p w14:paraId="43467300" w14:textId="77777777" w:rsidR="00445BC6" w:rsidRPr="00BB06E2" w:rsidRDefault="00445BC6" w:rsidP="00445BC6">
      <w:pPr>
        <w:spacing w:after="0" w:line="240" w:lineRule="auto"/>
        <w:jc w:val="both"/>
        <w:rPr>
          <w:rFonts w:ascii="Arial" w:hAnsi="Arial" w:cs="Arial"/>
          <w:color w:val="FF0000"/>
        </w:rPr>
      </w:pPr>
    </w:p>
    <w:p w14:paraId="274332D3" w14:textId="7A49C97C" w:rsidR="00445BC6" w:rsidRPr="00BB06E2"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3</w:t>
      </w:r>
      <w:r w:rsidRPr="00BB06E2">
        <w:rPr>
          <w:rFonts w:ascii="Arial" w:hAnsi="Arial" w:cs="Arial"/>
          <w:b/>
          <w:bCs/>
        </w:rPr>
        <w:t>. DAS SANÇÕES ADMINISTRATIVAS</w:t>
      </w:r>
    </w:p>
    <w:p w14:paraId="1A733C1B" w14:textId="02B8B43D" w:rsidR="00D4644E" w:rsidRPr="00BB06E2" w:rsidRDefault="00D4644E" w:rsidP="00D4644E">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13.1. Comete infração administrativa, nos termos da </w:t>
      </w:r>
      <w:hyperlink r:id="rId1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1D5927A" w14:textId="77777777" w:rsidR="00D4644E" w:rsidRPr="00BB06E2" w:rsidRDefault="00D4644E" w:rsidP="00D4644E">
      <w:pPr>
        <w:pStyle w:val="PargrafodaLista"/>
        <w:ind w:left="0"/>
        <w:rPr>
          <w:rFonts w:ascii="Arial" w:hAnsi="Arial" w:cs="Arial"/>
          <w:sz w:val="22"/>
          <w:szCs w:val="22"/>
          <w:lang w:eastAsia="en-US"/>
        </w:rPr>
      </w:pPr>
    </w:p>
    <w:p w14:paraId="096134C8"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BB06E2" w:rsidRDefault="00D4644E" w:rsidP="00D4644E">
      <w:pPr>
        <w:spacing w:after="0" w:line="240" w:lineRule="auto"/>
        <w:rPr>
          <w:rFonts w:ascii="Arial" w:hAnsi="Arial" w:cs="Arial"/>
          <w:lang w:eastAsia="en-US"/>
        </w:rPr>
      </w:pPr>
    </w:p>
    <w:p w14:paraId="39F30F7E"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3CA627B8" w14:textId="77777777" w:rsidR="00D4644E" w:rsidRPr="00BB06E2" w:rsidRDefault="00D4644E" w:rsidP="00D4644E">
      <w:pPr>
        <w:spacing w:after="0" w:line="240" w:lineRule="auto"/>
        <w:rPr>
          <w:rFonts w:ascii="Arial" w:hAnsi="Arial" w:cs="Arial"/>
          <w:lang w:eastAsia="en-US"/>
        </w:rPr>
      </w:pPr>
    </w:p>
    <w:p w14:paraId="4D4E9A9B"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5B8E0133" w14:textId="77777777" w:rsidR="00D4644E" w:rsidRPr="00BB06E2" w:rsidRDefault="00D4644E" w:rsidP="00D4644E">
      <w:pPr>
        <w:spacing w:after="0" w:line="240" w:lineRule="auto"/>
        <w:rPr>
          <w:rFonts w:ascii="Arial" w:hAnsi="Arial" w:cs="Arial"/>
          <w:lang w:eastAsia="en-US"/>
        </w:rPr>
      </w:pPr>
    </w:p>
    <w:p w14:paraId="71D0FA02"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791421EC" w14:textId="77777777" w:rsidR="00D4644E" w:rsidRPr="00BB06E2" w:rsidRDefault="00D4644E" w:rsidP="00D4644E">
      <w:pPr>
        <w:spacing w:after="0" w:line="240" w:lineRule="auto"/>
        <w:rPr>
          <w:rFonts w:ascii="Arial" w:hAnsi="Arial" w:cs="Arial"/>
          <w:lang w:eastAsia="en-US"/>
        </w:rPr>
      </w:pPr>
    </w:p>
    <w:p w14:paraId="14665D0A"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360BF750" w14:textId="77777777" w:rsidR="00D4644E" w:rsidRPr="00BB06E2" w:rsidRDefault="00D4644E" w:rsidP="00D4644E">
      <w:pPr>
        <w:spacing w:after="0" w:line="240" w:lineRule="auto"/>
        <w:rPr>
          <w:rFonts w:ascii="Arial" w:hAnsi="Arial" w:cs="Arial"/>
          <w:lang w:eastAsia="en-US"/>
        </w:rPr>
      </w:pPr>
    </w:p>
    <w:p w14:paraId="041B9820"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31A7B1DB" w14:textId="77777777" w:rsidR="00D4644E" w:rsidRPr="00BB06E2" w:rsidRDefault="00D4644E" w:rsidP="00D4644E">
      <w:pPr>
        <w:spacing w:after="0" w:line="240" w:lineRule="auto"/>
        <w:rPr>
          <w:rFonts w:ascii="Arial" w:hAnsi="Arial" w:cs="Arial"/>
          <w:lang w:eastAsia="en-US"/>
        </w:rPr>
      </w:pPr>
    </w:p>
    <w:p w14:paraId="095EFB2C"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1BD68DF2" w14:textId="77777777" w:rsidR="00D4644E" w:rsidRPr="00BB06E2" w:rsidRDefault="00D4644E" w:rsidP="00D4644E">
      <w:pPr>
        <w:spacing w:after="0" w:line="240" w:lineRule="auto"/>
        <w:rPr>
          <w:rFonts w:ascii="Arial" w:hAnsi="Arial" w:cs="Arial"/>
          <w:lang w:eastAsia="en-US"/>
        </w:rPr>
      </w:pPr>
    </w:p>
    <w:p w14:paraId="111030EB" w14:textId="77777777" w:rsidR="00D4644E" w:rsidRPr="00BB06E2" w:rsidRDefault="00D4644E" w:rsidP="00D4644E">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35315D18" w14:textId="77777777" w:rsidR="00D4644E" w:rsidRPr="00BB06E2" w:rsidRDefault="00D4644E" w:rsidP="00D4644E">
      <w:pPr>
        <w:spacing w:after="0" w:line="240" w:lineRule="auto"/>
        <w:rPr>
          <w:rFonts w:ascii="Arial" w:hAnsi="Arial" w:cs="Arial"/>
        </w:rPr>
      </w:pPr>
    </w:p>
    <w:p w14:paraId="41CD44A0" w14:textId="77777777" w:rsidR="00D4644E" w:rsidRPr="00BB06E2" w:rsidRDefault="00D4644E" w:rsidP="00D4644E">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BB06E2" w:rsidRDefault="00D4644E" w:rsidP="00D4644E">
      <w:pPr>
        <w:spacing w:after="0" w:line="240" w:lineRule="auto"/>
        <w:rPr>
          <w:rFonts w:ascii="Arial" w:hAnsi="Arial" w:cs="Arial"/>
        </w:rPr>
      </w:pPr>
    </w:p>
    <w:p w14:paraId="5EE9EFEB" w14:textId="77777777" w:rsidR="00D4644E" w:rsidRPr="00BB06E2" w:rsidRDefault="00D4644E" w:rsidP="00D4644E">
      <w:pPr>
        <w:spacing w:after="0" w:line="240" w:lineRule="auto"/>
        <w:rPr>
          <w:rFonts w:ascii="Arial" w:hAnsi="Arial" w:cs="Arial"/>
        </w:rPr>
      </w:pPr>
      <w:r w:rsidRPr="00BB06E2">
        <w:rPr>
          <w:rFonts w:ascii="Arial" w:hAnsi="Arial" w:cs="Arial"/>
          <w:bCs/>
        </w:rPr>
        <w:t>II - Multa:</w:t>
      </w:r>
    </w:p>
    <w:p w14:paraId="4FA60614"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5F2D8FDA" w14:textId="77777777" w:rsidR="00D4644E" w:rsidRPr="00BB06E2" w:rsidRDefault="00D4644E" w:rsidP="00D4644E">
      <w:pPr>
        <w:spacing w:after="0" w:line="240" w:lineRule="auto"/>
        <w:rPr>
          <w:rFonts w:ascii="Arial" w:hAnsi="Arial" w:cs="Arial"/>
        </w:rPr>
      </w:pPr>
    </w:p>
    <w:p w14:paraId="71F47C4D" w14:textId="77777777" w:rsidR="00D4644E" w:rsidRPr="00BB06E2" w:rsidRDefault="00D4644E" w:rsidP="00D4644E">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BB06E2" w:rsidRDefault="00D4644E" w:rsidP="00D4644E">
      <w:pPr>
        <w:pStyle w:val="PargrafodaLista"/>
        <w:ind w:left="0"/>
        <w:rPr>
          <w:rFonts w:ascii="Arial" w:hAnsi="Arial" w:cs="Arial"/>
          <w:color w:val="7030A0"/>
          <w:sz w:val="22"/>
          <w:szCs w:val="22"/>
          <w:u w:val="single"/>
        </w:rPr>
      </w:pPr>
    </w:p>
    <w:p w14:paraId="14CA04C9" w14:textId="77777777" w:rsidR="00D4644E" w:rsidRPr="00BB06E2" w:rsidRDefault="00D4644E" w:rsidP="00D4644E">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265735" w14:textId="77777777" w:rsidR="00D4644E" w:rsidRPr="00BB06E2" w:rsidRDefault="00D4644E" w:rsidP="00D4644E">
      <w:pPr>
        <w:pStyle w:val="PargrafodaLista"/>
        <w:ind w:left="0"/>
        <w:jc w:val="both"/>
        <w:rPr>
          <w:rFonts w:ascii="Arial" w:hAnsi="Arial" w:cs="Arial"/>
          <w:sz w:val="22"/>
          <w:szCs w:val="22"/>
        </w:rPr>
      </w:pPr>
    </w:p>
    <w:p w14:paraId="4AEC4AF8" w14:textId="7B74B30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13.2. A aplicação das sanções previstas neste termo não exclui, em hipótese alguma, a obrigação de reparação integral do dano causado ao Contratante (art. 156, §9º, da Lei nº 14.133, de 2021).</w:t>
      </w:r>
    </w:p>
    <w:p w14:paraId="6604E734" w14:textId="77777777" w:rsidR="00D4644E" w:rsidRPr="00BB06E2" w:rsidRDefault="00D4644E" w:rsidP="00D4644E">
      <w:pPr>
        <w:pStyle w:val="PargrafodaLista"/>
        <w:ind w:left="0"/>
        <w:jc w:val="both"/>
        <w:rPr>
          <w:rFonts w:ascii="Arial" w:hAnsi="Arial" w:cs="Arial"/>
          <w:sz w:val="22"/>
          <w:szCs w:val="22"/>
        </w:rPr>
      </w:pPr>
    </w:p>
    <w:p w14:paraId="6526B14C" w14:textId="5627801D"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13.3. Todas as sanções previstas neste Contrato poderão ser aplicadas cumulativamente com a multa (art. 156, §7º, da Lei nº 14.133, de 2021).</w:t>
      </w:r>
    </w:p>
    <w:p w14:paraId="186C90AC" w14:textId="77777777" w:rsidR="00D4644E" w:rsidRPr="00BB06E2" w:rsidRDefault="00D4644E" w:rsidP="00D4644E">
      <w:pPr>
        <w:pStyle w:val="PargrafodaLista"/>
        <w:ind w:left="0"/>
        <w:jc w:val="both"/>
        <w:rPr>
          <w:rFonts w:ascii="Arial" w:hAnsi="Arial" w:cs="Arial"/>
          <w:sz w:val="22"/>
          <w:szCs w:val="22"/>
        </w:rPr>
      </w:pPr>
    </w:p>
    <w:p w14:paraId="17F6C4B8" w14:textId="4D3873D0"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13.4. Antes da aplicação da multa será facultada a defesa do interessado no prazo de 15 (quinze) dias úteis, contado da data de sua intimação (art. 157, da Lei nº 14.133, de 2021);</w:t>
      </w:r>
    </w:p>
    <w:p w14:paraId="70E57D17" w14:textId="77777777" w:rsidR="00D4644E" w:rsidRPr="00BB06E2" w:rsidRDefault="00D4644E" w:rsidP="00D4644E">
      <w:pPr>
        <w:spacing w:after="0" w:line="240" w:lineRule="auto"/>
        <w:jc w:val="both"/>
        <w:rPr>
          <w:rFonts w:ascii="Arial" w:hAnsi="Arial" w:cs="Arial"/>
        </w:rPr>
      </w:pPr>
    </w:p>
    <w:p w14:paraId="2EFCC8AD" w14:textId="1E7BB84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BB06E2" w:rsidRDefault="00D4644E" w:rsidP="00D4644E">
      <w:pPr>
        <w:spacing w:after="0" w:line="240" w:lineRule="auto"/>
        <w:jc w:val="both"/>
        <w:rPr>
          <w:rFonts w:ascii="Arial" w:hAnsi="Arial" w:cs="Arial"/>
        </w:rPr>
      </w:pPr>
    </w:p>
    <w:p w14:paraId="75D92692" w14:textId="2589491E"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13.6. Aplica-se ainda o previsto na Lei 14.133/2021 e o edital</w:t>
      </w:r>
    </w:p>
    <w:p w14:paraId="26A9B430" w14:textId="77777777" w:rsidR="00D4644E" w:rsidRPr="00BB06E2" w:rsidRDefault="00D4644E" w:rsidP="00D4644E">
      <w:pPr>
        <w:spacing w:after="0" w:line="240" w:lineRule="auto"/>
        <w:jc w:val="both"/>
        <w:rPr>
          <w:rFonts w:ascii="Arial" w:hAnsi="Arial" w:cs="Arial"/>
        </w:rPr>
      </w:pPr>
    </w:p>
    <w:p w14:paraId="577266BC" w14:textId="49D17FE6"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BB06E2" w:rsidRDefault="00D4644E" w:rsidP="00D4644E">
      <w:pPr>
        <w:spacing w:after="0" w:line="240" w:lineRule="auto"/>
        <w:rPr>
          <w:rFonts w:ascii="Arial" w:hAnsi="Arial" w:cs="Arial"/>
        </w:rPr>
      </w:pPr>
    </w:p>
    <w:p w14:paraId="48732F16" w14:textId="6283B902" w:rsidR="00D4644E" w:rsidRPr="00BB06E2" w:rsidRDefault="00D4644E" w:rsidP="007336C9">
      <w:pPr>
        <w:spacing w:after="0" w:line="240" w:lineRule="auto"/>
        <w:jc w:val="both"/>
        <w:rPr>
          <w:rFonts w:ascii="Arial" w:hAnsi="Arial" w:cs="Arial"/>
        </w:rPr>
      </w:pPr>
      <w:r w:rsidRPr="00BB06E2">
        <w:rPr>
          <w:rFonts w:ascii="Arial" w:hAnsi="Arial" w:cs="Arial"/>
        </w:rPr>
        <w:t>13.8. Caso a Contratante determine, a multa deverá ser recolhida no prazo máximo de 30 (trinta) dias, a contar da data do recebimento da comunicação enviada pela autoridade competente.</w:t>
      </w:r>
    </w:p>
    <w:p w14:paraId="05E228E0" w14:textId="77777777" w:rsidR="00D4644E" w:rsidRPr="00BB06E2" w:rsidRDefault="00D4644E" w:rsidP="007336C9">
      <w:pPr>
        <w:spacing w:after="0" w:line="240" w:lineRule="auto"/>
        <w:jc w:val="both"/>
        <w:rPr>
          <w:rFonts w:ascii="Arial" w:hAnsi="Arial" w:cs="Arial"/>
        </w:rPr>
      </w:pPr>
    </w:p>
    <w:p w14:paraId="5046D099" w14:textId="0593D890" w:rsidR="00D4644E" w:rsidRPr="00BB06E2" w:rsidRDefault="00D4644E" w:rsidP="007336C9">
      <w:pPr>
        <w:spacing w:after="0" w:line="240" w:lineRule="auto"/>
        <w:jc w:val="both"/>
        <w:rPr>
          <w:rFonts w:ascii="Arial" w:hAnsi="Arial" w:cs="Arial"/>
        </w:rPr>
      </w:pPr>
      <w:r w:rsidRPr="00BB06E2">
        <w:rPr>
          <w:rFonts w:ascii="Arial" w:hAnsi="Arial" w:cs="Arial"/>
        </w:rPr>
        <w:t>13.9. Caso o valor da multa não seja suficiente para cobrir os prejuízos causados pela conduta do licitante, a Contratante poderá cobrar o valor remanescente judicialmente, conforme artigo 419 do Código Civil.</w:t>
      </w:r>
    </w:p>
    <w:p w14:paraId="47BD5267" w14:textId="77777777" w:rsidR="00D4644E" w:rsidRPr="00BB06E2" w:rsidRDefault="00D4644E" w:rsidP="007336C9">
      <w:pPr>
        <w:spacing w:after="0" w:line="240" w:lineRule="auto"/>
        <w:jc w:val="both"/>
        <w:rPr>
          <w:rFonts w:ascii="Arial" w:hAnsi="Arial" w:cs="Arial"/>
        </w:rPr>
      </w:pPr>
    </w:p>
    <w:p w14:paraId="450F0492" w14:textId="3D3F73D9" w:rsidR="00D4644E" w:rsidRPr="00BB06E2" w:rsidRDefault="00D4644E" w:rsidP="007336C9">
      <w:pPr>
        <w:spacing w:after="0" w:line="240" w:lineRule="auto"/>
        <w:jc w:val="both"/>
        <w:rPr>
          <w:rFonts w:ascii="Arial" w:hAnsi="Arial" w:cs="Arial"/>
        </w:rPr>
      </w:pPr>
      <w:r w:rsidRPr="00BB06E2">
        <w:rPr>
          <w:rFonts w:ascii="Arial" w:hAnsi="Arial" w:cs="Arial"/>
        </w:rPr>
        <w:t>13.10.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BB06E2" w:rsidRDefault="00D4644E" w:rsidP="00D4644E">
      <w:pPr>
        <w:spacing w:after="0" w:line="240" w:lineRule="auto"/>
        <w:rPr>
          <w:rFonts w:ascii="Arial" w:hAnsi="Arial" w:cs="Arial"/>
        </w:rPr>
      </w:pPr>
    </w:p>
    <w:p w14:paraId="6A37531F" w14:textId="7156D447" w:rsidR="00D4644E" w:rsidRPr="00BB06E2" w:rsidRDefault="00D4644E" w:rsidP="00D4644E">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BB06E2"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13.13.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BB06E2" w:rsidRDefault="00D4644E" w:rsidP="00D4644E">
      <w:pPr>
        <w:pStyle w:val="PargrafodaLista"/>
        <w:ind w:left="0"/>
        <w:rPr>
          <w:rFonts w:ascii="Arial" w:hAnsi="Arial" w:cs="Arial"/>
          <w:sz w:val="22"/>
          <w:szCs w:val="22"/>
        </w:rPr>
      </w:pPr>
    </w:p>
    <w:p w14:paraId="65FDE376" w14:textId="4F2C187F"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13.14. As penalidades serão obrigatoriamente registradas no Cadastro Municipal</w:t>
      </w:r>
    </w:p>
    <w:p w14:paraId="0A58374D" w14:textId="77777777" w:rsidR="00E96000" w:rsidRPr="00BB06E2" w:rsidRDefault="00E96000" w:rsidP="00D4644E">
      <w:pPr>
        <w:autoSpaceDE w:val="0"/>
        <w:autoSpaceDN w:val="0"/>
        <w:adjustRightInd w:val="0"/>
        <w:spacing w:after="0" w:line="240" w:lineRule="auto"/>
        <w:jc w:val="both"/>
        <w:rPr>
          <w:rFonts w:ascii="Arial" w:hAnsi="Arial" w:cs="Arial"/>
        </w:rPr>
      </w:pPr>
    </w:p>
    <w:p w14:paraId="39123974" w14:textId="48C8A608" w:rsidR="00CE0E17" w:rsidRPr="00BB06E2"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803498" w:rsidRPr="00BB06E2">
        <w:rPr>
          <w:rFonts w:ascii="Arial" w:hAnsi="Arial" w:cs="Arial"/>
          <w:b/>
          <w:bCs/>
        </w:rPr>
        <w:t>4</w:t>
      </w:r>
      <w:r w:rsidRPr="00BB06E2">
        <w:rPr>
          <w:rFonts w:ascii="Arial" w:hAnsi="Arial" w:cs="Arial"/>
          <w:b/>
          <w:bCs/>
        </w:rPr>
        <w:t>. DAS DISPOSIÇÕES GERAIS</w:t>
      </w:r>
    </w:p>
    <w:p w14:paraId="45AC21A2" w14:textId="4A4A3326" w:rsidR="00803498" w:rsidRPr="00BB06E2" w:rsidRDefault="00803498" w:rsidP="00803498">
      <w:pPr>
        <w:spacing w:after="0" w:line="240" w:lineRule="auto"/>
        <w:ind w:right="-2"/>
        <w:jc w:val="both"/>
        <w:rPr>
          <w:rStyle w:val="Hyperlink"/>
          <w:rFonts w:ascii="Arial" w:hAnsi="Arial" w:cs="Arial"/>
          <w:i/>
        </w:rPr>
      </w:pPr>
      <w:r w:rsidRPr="00BB06E2">
        <w:rPr>
          <w:rFonts w:ascii="Arial" w:hAnsi="Arial" w:cs="Arial"/>
        </w:rPr>
        <w:t xml:space="preserve">14.1.  O resultado e demais atos do presente certame será divulgado no </w:t>
      </w:r>
      <w:r w:rsidRPr="00BB06E2">
        <w:rPr>
          <w:rFonts w:ascii="Arial" w:hAnsi="Arial" w:cs="Arial"/>
          <w:i/>
          <w:iCs/>
          <w:color w:val="0000FF"/>
          <w:u w:val="single"/>
        </w:rPr>
        <w:t xml:space="preserve">Diário Oficial do Município de Deodápolis </w:t>
      </w:r>
      <w:r w:rsidR="00946586" w:rsidRPr="00BB06E2">
        <w:rPr>
          <w:rFonts w:ascii="Arial" w:hAnsi="Arial" w:cs="Arial"/>
          <w:i/>
          <w:iCs/>
          <w:color w:val="0000FF"/>
          <w:u w:val="single"/>
        </w:rPr>
        <w:t>-</w:t>
      </w:r>
      <w:r w:rsidRPr="00BB06E2">
        <w:rPr>
          <w:rFonts w:ascii="Arial" w:hAnsi="Arial" w:cs="Arial"/>
          <w:i/>
          <w:iCs/>
          <w:color w:val="0000FF"/>
          <w:u w:val="single"/>
        </w:rPr>
        <w:t xml:space="preserve"> MS</w:t>
      </w:r>
      <w:r w:rsidR="00946586" w:rsidRPr="00BB06E2">
        <w:rPr>
          <w:rFonts w:ascii="Arial" w:hAnsi="Arial" w:cs="Arial"/>
        </w:rPr>
        <w:t>.</w:t>
      </w:r>
    </w:p>
    <w:p w14:paraId="77930C01" w14:textId="77777777" w:rsidR="00803498" w:rsidRPr="00BB06E2" w:rsidRDefault="00803498" w:rsidP="00803498">
      <w:pPr>
        <w:spacing w:after="0" w:line="240" w:lineRule="auto"/>
        <w:ind w:right="-2"/>
        <w:rPr>
          <w:rFonts w:ascii="Arial" w:hAnsi="Arial" w:cs="Arial"/>
        </w:rPr>
      </w:pPr>
    </w:p>
    <w:p w14:paraId="5F407F7E" w14:textId="411B44F3" w:rsidR="00803498" w:rsidRPr="00BB06E2" w:rsidRDefault="00803498" w:rsidP="00803498">
      <w:pPr>
        <w:spacing w:after="0" w:line="240" w:lineRule="auto"/>
        <w:ind w:right="-2"/>
        <w:jc w:val="both"/>
        <w:rPr>
          <w:rFonts w:ascii="Arial" w:hAnsi="Arial" w:cs="Arial"/>
        </w:rPr>
      </w:pPr>
      <w:r w:rsidRPr="00BB06E2">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1F0457E4" w14:textId="2DFBC0FA"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B06E2" w:rsidRDefault="00803498" w:rsidP="00803498">
      <w:pPr>
        <w:spacing w:after="0" w:line="240" w:lineRule="auto"/>
        <w:ind w:right="-2"/>
        <w:jc w:val="both"/>
        <w:rPr>
          <w:rFonts w:ascii="Arial" w:hAnsi="Arial" w:cs="Arial"/>
        </w:rPr>
      </w:pPr>
    </w:p>
    <w:p w14:paraId="69E41DEB" w14:textId="38DA34DC"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B06E2" w:rsidRDefault="00803498" w:rsidP="00803498">
      <w:pPr>
        <w:spacing w:after="0" w:line="240" w:lineRule="auto"/>
        <w:ind w:right="-2"/>
        <w:jc w:val="both"/>
        <w:rPr>
          <w:rFonts w:ascii="Arial" w:hAnsi="Arial" w:cs="Arial"/>
        </w:rPr>
      </w:pPr>
    </w:p>
    <w:p w14:paraId="78A5FDCE" w14:textId="748ACFAE"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B06E2" w:rsidRDefault="00803498" w:rsidP="00803498">
      <w:pPr>
        <w:spacing w:after="0" w:line="240" w:lineRule="auto"/>
        <w:ind w:right="-2"/>
        <w:jc w:val="both"/>
        <w:rPr>
          <w:rFonts w:ascii="Arial" w:hAnsi="Arial" w:cs="Arial"/>
        </w:rPr>
      </w:pPr>
    </w:p>
    <w:p w14:paraId="03049E1D" w14:textId="7A01ADF2" w:rsidR="00803498" w:rsidRPr="00BB06E2" w:rsidRDefault="006E3B48" w:rsidP="00803498">
      <w:pPr>
        <w:spacing w:after="0" w:line="240" w:lineRule="auto"/>
        <w:ind w:right="-2"/>
        <w:jc w:val="both"/>
        <w:rPr>
          <w:rFonts w:ascii="Arial" w:hAnsi="Arial" w:cs="Arial"/>
        </w:rPr>
      </w:pPr>
      <w:r w:rsidRPr="00BB06E2">
        <w:rPr>
          <w:rFonts w:ascii="Arial" w:hAnsi="Arial" w:cs="Arial"/>
        </w:rPr>
        <w:t>14.6</w:t>
      </w:r>
      <w:r w:rsidR="00803498" w:rsidRPr="00BB06E2">
        <w:rPr>
          <w:rFonts w:ascii="Arial" w:hAnsi="Arial" w:cs="Arial"/>
        </w:rPr>
        <w:t xml:space="preserve">. A homologação do resultado desta licitação não implicará direito à contratação. </w:t>
      </w:r>
    </w:p>
    <w:p w14:paraId="633265A5" w14:textId="77777777" w:rsidR="00803498" w:rsidRPr="00BB06E2" w:rsidRDefault="00803498" w:rsidP="00803498">
      <w:pPr>
        <w:spacing w:after="0" w:line="240" w:lineRule="auto"/>
        <w:ind w:right="-2"/>
        <w:jc w:val="both"/>
        <w:rPr>
          <w:rFonts w:ascii="Arial" w:hAnsi="Arial" w:cs="Arial"/>
        </w:rPr>
      </w:pPr>
    </w:p>
    <w:p w14:paraId="7A708C07" w14:textId="3483452A" w:rsidR="006E3B48" w:rsidRPr="00BB06E2" w:rsidRDefault="006E3B48" w:rsidP="00803498">
      <w:pPr>
        <w:spacing w:after="0" w:line="240" w:lineRule="auto"/>
        <w:ind w:right="-2"/>
        <w:jc w:val="both"/>
        <w:rPr>
          <w:rFonts w:ascii="Arial" w:hAnsi="Arial" w:cs="Arial"/>
        </w:rPr>
      </w:pPr>
      <w:r w:rsidRPr="00BB06E2">
        <w:rPr>
          <w:rFonts w:ascii="Arial" w:hAnsi="Arial" w:cs="Arial"/>
        </w:rPr>
        <w:t>14.7</w:t>
      </w:r>
      <w:r w:rsidR="00803498" w:rsidRPr="00BB06E2">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B06E2" w:rsidRDefault="00803498" w:rsidP="00803498">
      <w:pPr>
        <w:spacing w:after="0" w:line="240" w:lineRule="auto"/>
        <w:ind w:right="-2"/>
        <w:jc w:val="both"/>
        <w:rPr>
          <w:rFonts w:ascii="Arial" w:hAnsi="Arial" w:cs="Arial"/>
        </w:rPr>
      </w:pPr>
    </w:p>
    <w:p w14:paraId="4A6EDB79" w14:textId="4C3F6273" w:rsidR="00803498" w:rsidRPr="00BB06E2" w:rsidRDefault="006E3B48" w:rsidP="00803498">
      <w:pPr>
        <w:spacing w:after="0" w:line="240" w:lineRule="auto"/>
        <w:ind w:right="-2"/>
        <w:jc w:val="both"/>
        <w:rPr>
          <w:rFonts w:ascii="Arial" w:hAnsi="Arial" w:cs="Arial"/>
        </w:rPr>
      </w:pPr>
      <w:r w:rsidRPr="00BB06E2">
        <w:rPr>
          <w:rFonts w:ascii="Arial" w:hAnsi="Arial" w:cs="Arial"/>
        </w:rPr>
        <w:t>14.8</w:t>
      </w:r>
      <w:r w:rsidR="00803498" w:rsidRPr="00BB06E2">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B06E2" w:rsidRDefault="00803498" w:rsidP="00803498">
      <w:pPr>
        <w:spacing w:after="0" w:line="240" w:lineRule="auto"/>
        <w:ind w:right="-2"/>
        <w:jc w:val="both"/>
        <w:rPr>
          <w:rFonts w:ascii="Arial" w:hAnsi="Arial" w:cs="Arial"/>
        </w:rPr>
      </w:pPr>
    </w:p>
    <w:p w14:paraId="3ABE18EC" w14:textId="4476DB18" w:rsidR="00803498" w:rsidRPr="00BB06E2" w:rsidRDefault="006E3B48" w:rsidP="00803498">
      <w:pPr>
        <w:spacing w:after="0" w:line="240" w:lineRule="auto"/>
        <w:ind w:right="-2"/>
        <w:jc w:val="both"/>
        <w:rPr>
          <w:rFonts w:ascii="Arial" w:hAnsi="Arial" w:cs="Arial"/>
        </w:rPr>
      </w:pPr>
      <w:r w:rsidRPr="00BB06E2">
        <w:rPr>
          <w:rFonts w:ascii="Arial" w:hAnsi="Arial" w:cs="Arial"/>
        </w:rPr>
        <w:t>14.9</w:t>
      </w:r>
      <w:r w:rsidR="00803498" w:rsidRPr="00BB06E2">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0222F394" w14:textId="70D62AD8" w:rsidR="00803498" w:rsidRPr="00BB06E2" w:rsidRDefault="006E3B48" w:rsidP="00803498">
      <w:pPr>
        <w:spacing w:after="0" w:line="240" w:lineRule="auto"/>
        <w:ind w:right="-2"/>
        <w:jc w:val="both"/>
        <w:rPr>
          <w:rFonts w:ascii="Arial" w:hAnsi="Arial" w:cs="Arial"/>
        </w:rPr>
      </w:pPr>
      <w:r w:rsidRPr="00BB06E2">
        <w:rPr>
          <w:rFonts w:ascii="Arial" w:hAnsi="Arial" w:cs="Arial"/>
        </w:rPr>
        <w:t>14.10</w:t>
      </w:r>
      <w:r w:rsidR="00803498" w:rsidRPr="00BB06E2">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6D4195B6" w14:textId="6E9265A2" w:rsidR="00803498" w:rsidRPr="00BB06E2" w:rsidRDefault="006E3B48" w:rsidP="00803498">
      <w:pPr>
        <w:spacing w:after="0" w:line="240" w:lineRule="auto"/>
        <w:ind w:right="-2"/>
        <w:jc w:val="both"/>
        <w:rPr>
          <w:rFonts w:ascii="Arial" w:hAnsi="Arial" w:cs="Arial"/>
        </w:rPr>
      </w:pPr>
      <w:r w:rsidRPr="00BB06E2">
        <w:rPr>
          <w:rFonts w:ascii="Arial" w:hAnsi="Arial" w:cs="Arial"/>
        </w:rPr>
        <w:t>14.11</w:t>
      </w:r>
      <w:r w:rsidR="00803498" w:rsidRPr="00BB06E2">
        <w:rPr>
          <w:rFonts w:ascii="Arial" w:hAnsi="Arial" w:cs="Arial"/>
        </w:rPr>
        <w:t xml:space="preserve">. Para os propósitos desta cláusula, definem-se as seguintes práticas: </w:t>
      </w:r>
    </w:p>
    <w:p w14:paraId="08195651"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F1103D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B06E2" w:rsidRDefault="00803498" w:rsidP="00803498">
      <w:pPr>
        <w:spacing w:after="0" w:line="240" w:lineRule="auto"/>
        <w:ind w:right="-2"/>
        <w:jc w:val="both"/>
        <w:rPr>
          <w:rFonts w:ascii="Arial" w:hAnsi="Arial" w:cs="Arial"/>
        </w:rPr>
      </w:pPr>
    </w:p>
    <w:p w14:paraId="6B4F322C"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F9472A8" w14:textId="77777777" w:rsidR="00B51E77" w:rsidRPr="00BB06E2" w:rsidRDefault="00B51E77" w:rsidP="00B51E77">
      <w:pPr>
        <w:spacing w:after="0" w:line="240" w:lineRule="auto"/>
        <w:ind w:right="-2"/>
        <w:jc w:val="both"/>
        <w:rPr>
          <w:rFonts w:ascii="Arial" w:hAnsi="Arial" w:cs="Arial"/>
        </w:rPr>
      </w:pPr>
    </w:p>
    <w:p w14:paraId="5844ADE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B06E2" w:rsidRDefault="00803498" w:rsidP="00803498">
      <w:pPr>
        <w:spacing w:after="0" w:line="240" w:lineRule="auto"/>
        <w:ind w:right="-2"/>
        <w:jc w:val="both"/>
        <w:rPr>
          <w:rFonts w:ascii="Arial" w:hAnsi="Arial" w:cs="Arial"/>
        </w:rPr>
      </w:pPr>
    </w:p>
    <w:p w14:paraId="7C745C30"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601E0CB" w14:textId="77777777" w:rsidR="006E3B48" w:rsidRPr="00BB06E2" w:rsidRDefault="0080349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B06E2" w:rsidRDefault="00803498" w:rsidP="006E3B48">
      <w:pPr>
        <w:pStyle w:val="PargrafodaLista"/>
        <w:ind w:left="0" w:right="-2"/>
        <w:contextualSpacing/>
        <w:jc w:val="both"/>
        <w:rPr>
          <w:rFonts w:ascii="Arial" w:hAnsi="Arial" w:cs="Arial"/>
          <w:sz w:val="22"/>
          <w:szCs w:val="22"/>
        </w:rPr>
      </w:pPr>
      <w:r w:rsidRPr="00BB06E2">
        <w:rPr>
          <w:rFonts w:ascii="Arial" w:hAnsi="Arial" w:cs="Arial"/>
          <w:sz w:val="22"/>
          <w:szCs w:val="22"/>
        </w:rPr>
        <w:t xml:space="preserve"> </w:t>
      </w:r>
    </w:p>
    <w:p w14:paraId="6B295532" w14:textId="77777777" w:rsidR="006E3B48" w:rsidRPr="00BB06E2" w:rsidRDefault="006E3B4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B06E2"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B06E2"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15. DO FORO</w:t>
      </w:r>
    </w:p>
    <w:p w14:paraId="1C0D8682" w14:textId="5459F26E" w:rsidR="006E3B48" w:rsidRPr="00BB06E2" w:rsidRDefault="006E3B48" w:rsidP="006E3B48">
      <w:pPr>
        <w:autoSpaceDE w:val="0"/>
        <w:autoSpaceDN w:val="0"/>
        <w:adjustRightInd w:val="0"/>
        <w:spacing w:after="0" w:line="240" w:lineRule="auto"/>
        <w:jc w:val="both"/>
        <w:rPr>
          <w:rFonts w:ascii="Arial" w:hAnsi="Arial" w:cs="Arial"/>
        </w:rPr>
      </w:pPr>
      <w:r w:rsidRPr="00BB06E2">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B06E2"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B06E2"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16. ANEXOS DO EDITAL</w:t>
      </w:r>
    </w:p>
    <w:p w14:paraId="1250B8FB" w14:textId="77777777" w:rsidR="006E3B48" w:rsidRPr="00BB06E2"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9"/>
        <w:gridCol w:w="7835"/>
      </w:tblGrid>
      <w:tr w:rsidR="006E3B48" w:rsidRPr="00BB06E2" w14:paraId="52748B59" w14:textId="77777777" w:rsidTr="00C01BEB">
        <w:tc>
          <w:tcPr>
            <w:tcW w:w="1379" w:type="dxa"/>
          </w:tcPr>
          <w:p w14:paraId="3DD52D9B"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Anexo - I</w:t>
            </w:r>
          </w:p>
        </w:tc>
        <w:tc>
          <w:tcPr>
            <w:tcW w:w="7835" w:type="dxa"/>
          </w:tcPr>
          <w:p w14:paraId="36436488"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Modelo de Proposta de Preço</w:t>
            </w:r>
          </w:p>
        </w:tc>
      </w:tr>
      <w:tr w:rsidR="006E3B48" w:rsidRPr="00BB06E2" w14:paraId="0D1C2D85" w14:textId="77777777" w:rsidTr="00C01BEB">
        <w:tc>
          <w:tcPr>
            <w:tcW w:w="1379" w:type="dxa"/>
          </w:tcPr>
          <w:p w14:paraId="6DD3DAF1" w14:textId="5EE436E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II</w:t>
            </w:r>
          </w:p>
        </w:tc>
        <w:tc>
          <w:tcPr>
            <w:tcW w:w="7835" w:type="dxa"/>
          </w:tcPr>
          <w:p w14:paraId="73833F31" w14:textId="0736C8F0" w:rsidR="006E3B48" w:rsidRPr="00BB06E2" w:rsidRDefault="006E3B48" w:rsidP="006E3B48">
            <w:pPr>
              <w:rPr>
                <w:rFonts w:ascii="Arial" w:hAnsi="Arial" w:cs="Arial"/>
                <w:sz w:val="22"/>
                <w:szCs w:val="22"/>
              </w:rPr>
            </w:pPr>
            <w:r w:rsidRPr="00BB06E2">
              <w:rPr>
                <w:rFonts w:ascii="Arial" w:hAnsi="Arial" w:cs="Arial"/>
                <w:sz w:val="22"/>
                <w:szCs w:val="22"/>
              </w:rPr>
              <w:t>Modelo Declaração Unificada</w:t>
            </w:r>
          </w:p>
        </w:tc>
      </w:tr>
      <w:tr w:rsidR="006E3B48" w:rsidRPr="00BB06E2" w14:paraId="70443002" w14:textId="77777777" w:rsidTr="00C01BEB">
        <w:tc>
          <w:tcPr>
            <w:tcW w:w="1379" w:type="dxa"/>
          </w:tcPr>
          <w:p w14:paraId="0D0AFE64" w14:textId="794AB63A"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B757ED" w:rsidRPr="00BB06E2">
              <w:rPr>
                <w:rFonts w:ascii="Arial" w:hAnsi="Arial" w:cs="Arial"/>
                <w:sz w:val="22"/>
                <w:szCs w:val="22"/>
              </w:rPr>
              <w:t>I</w:t>
            </w:r>
            <w:r w:rsidR="0072155C" w:rsidRPr="00BB06E2">
              <w:rPr>
                <w:rFonts w:ascii="Arial" w:hAnsi="Arial" w:cs="Arial"/>
                <w:sz w:val="22"/>
                <w:szCs w:val="22"/>
              </w:rPr>
              <w:t>II</w:t>
            </w:r>
          </w:p>
        </w:tc>
        <w:tc>
          <w:tcPr>
            <w:tcW w:w="7835" w:type="dxa"/>
          </w:tcPr>
          <w:p w14:paraId="79CE0935" w14:textId="49DD7C81" w:rsidR="006E3B48" w:rsidRPr="00BB06E2" w:rsidRDefault="006E3B48" w:rsidP="006E3B48">
            <w:pPr>
              <w:jc w:val="both"/>
              <w:rPr>
                <w:rFonts w:ascii="Arial" w:hAnsi="Arial" w:cs="Arial"/>
                <w:sz w:val="22"/>
                <w:szCs w:val="22"/>
              </w:rPr>
            </w:pPr>
            <w:r w:rsidRPr="00BB06E2">
              <w:rPr>
                <w:rFonts w:ascii="Arial" w:hAnsi="Arial" w:cs="Arial"/>
                <w:sz w:val="22"/>
                <w:szCs w:val="22"/>
              </w:rPr>
              <w:t>M</w:t>
            </w:r>
            <w:r w:rsidR="00B757ED" w:rsidRPr="00BB06E2">
              <w:rPr>
                <w:rFonts w:ascii="Arial" w:hAnsi="Arial" w:cs="Arial"/>
                <w:sz w:val="22"/>
                <w:szCs w:val="22"/>
              </w:rPr>
              <w:t>odelo da Carta de Credenciamento</w:t>
            </w:r>
          </w:p>
        </w:tc>
      </w:tr>
      <w:tr w:rsidR="00B757ED" w:rsidRPr="00BB06E2" w14:paraId="694A1C4D" w14:textId="77777777" w:rsidTr="00C01BEB">
        <w:tc>
          <w:tcPr>
            <w:tcW w:w="1379" w:type="dxa"/>
          </w:tcPr>
          <w:p w14:paraId="4E5A9B70" w14:textId="423DCBAD" w:rsidR="00B757ED" w:rsidRPr="00BB06E2" w:rsidRDefault="00B757ED"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72155C" w:rsidRPr="00BB06E2">
              <w:rPr>
                <w:rFonts w:ascii="Arial" w:hAnsi="Arial" w:cs="Arial"/>
                <w:sz w:val="22"/>
                <w:szCs w:val="22"/>
              </w:rPr>
              <w:t>I</w:t>
            </w:r>
            <w:r w:rsidRPr="00BB06E2">
              <w:rPr>
                <w:rFonts w:ascii="Arial" w:hAnsi="Arial" w:cs="Arial"/>
                <w:sz w:val="22"/>
                <w:szCs w:val="22"/>
              </w:rPr>
              <w:t>V</w:t>
            </w:r>
          </w:p>
        </w:tc>
        <w:tc>
          <w:tcPr>
            <w:tcW w:w="7835" w:type="dxa"/>
          </w:tcPr>
          <w:p w14:paraId="0509F008" w14:textId="3EDBFD0F" w:rsidR="00B757ED" w:rsidRPr="00BB06E2" w:rsidRDefault="00B757ED" w:rsidP="006E3B48">
            <w:pPr>
              <w:jc w:val="both"/>
              <w:rPr>
                <w:rFonts w:ascii="Arial" w:hAnsi="Arial" w:cs="Arial"/>
                <w:sz w:val="22"/>
                <w:szCs w:val="22"/>
              </w:rPr>
            </w:pPr>
            <w:r w:rsidRPr="00BB06E2">
              <w:rPr>
                <w:rFonts w:ascii="Arial" w:hAnsi="Arial" w:cs="Arial"/>
                <w:sz w:val="22"/>
                <w:szCs w:val="22"/>
              </w:rPr>
              <w:t>Minuta da Ata de Registro de Preços</w:t>
            </w:r>
          </w:p>
        </w:tc>
      </w:tr>
      <w:tr w:rsidR="006E3B48" w:rsidRPr="00BB06E2" w14:paraId="03230C37" w14:textId="77777777" w:rsidTr="00C01BEB">
        <w:tc>
          <w:tcPr>
            <w:tcW w:w="1379" w:type="dxa"/>
          </w:tcPr>
          <w:p w14:paraId="02F2C360" w14:textId="57BB8862"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V</w:t>
            </w:r>
          </w:p>
        </w:tc>
        <w:tc>
          <w:tcPr>
            <w:tcW w:w="7835" w:type="dxa"/>
          </w:tcPr>
          <w:p w14:paraId="363DFD16" w14:textId="6E97B0F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Minuta do Contrato</w:t>
            </w:r>
          </w:p>
        </w:tc>
      </w:tr>
      <w:tr w:rsidR="0072155C" w:rsidRPr="00BB06E2" w14:paraId="28D32A3B" w14:textId="77777777" w:rsidTr="00C01BEB">
        <w:tc>
          <w:tcPr>
            <w:tcW w:w="1379" w:type="dxa"/>
          </w:tcPr>
          <w:p w14:paraId="7C33FEAD" w14:textId="10D95D8C"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Anexo - VI</w:t>
            </w:r>
          </w:p>
        </w:tc>
        <w:tc>
          <w:tcPr>
            <w:tcW w:w="7835" w:type="dxa"/>
          </w:tcPr>
          <w:p w14:paraId="71BE33B9" w14:textId="1DE5FC24"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 xml:space="preserve">Termo de Referência </w:t>
            </w:r>
          </w:p>
        </w:tc>
      </w:tr>
    </w:tbl>
    <w:p w14:paraId="365ACF96" w14:textId="77777777" w:rsidR="00421164" w:rsidRPr="00BB06E2" w:rsidRDefault="00421164" w:rsidP="00127C6C">
      <w:pPr>
        <w:autoSpaceDE w:val="0"/>
        <w:autoSpaceDN w:val="0"/>
        <w:adjustRightInd w:val="0"/>
        <w:spacing w:after="0" w:line="240" w:lineRule="auto"/>
        <w:rPr>
          <w:rFonts w:ascii="Arial" w:hAnsi="Arial" w:cs="Arial"/>
        </w:rPr>
      </w:pPr>
    </w:p>
    <w:p w14:paraId="4C4982F7" w14:textId="37B3743E" w:rsidR="00127C6C" w:rsidRPr="00BB06E2" w:rsidRDefault="00735499" w:rsidP="00FE3F6B">
      <w:pPr>
        <w:autoSpaceDE w:val="0"/>
        <w:autoSpaceDN w:val="0"/>
        <w:adjustRightInd w:val="0"/>
        <w:spacing w:after="0" w:line="240" w:lineRule="auto"/>
        <w:jc w:val="right"/>
        <w:rPr>
          <w:rFonts w:ascii="Arial" w:hAnsi="Arial" w:cs="Arial"/>
        </w:rPr>
      </w:pPr>
      <w:r w:rsidRPr="00BB06E2">
        <w:rPr>
          <w:rFonts w:ascii="Arial" w:hAnsi="Arial" w:cs="Arial"/>
        </w:rPr>
        <w:t xml:space="preserve">Deodápolis - MS, </w:t>
      </w:r>
      <w:r w:rsidR="002A256D">
        <w:rPr>
          <w:rFonts w:ascii="Arial" w:hAnsi="Arial" w:cs="Arial"/>
        </w:rPr>
        <w:t>18</w:t>
      </w:r>
      <w:r w:rsidRPr="00BB06E2">
        <w:rPr>
          <w:rFonts w:ascii="Arial" w:hAnsi="Arial" w:cs="Arial"/>
        </w:rPr>
        <w:t xml:space="preserve"> de </w:t>
      </w:r>
      <w:r w:rsidR="00DF513A">
        <w:rPr>
          <w:rFonts w:ascii="Arial" w:hAnsi="Arial" w:cs="Arial"/>
        </w:rPr>
        <w:t>julho</w:t>
      </w:r>
      <w:r w:rsidR="00AE171F" w:rsidRPr="00BB06E2">
        <w:rPr>
          <w:rFonts w:ascii="Arial" w:hAnsi="Arial" w:cs="Arial"/>
        </w:rPr>
        <w:t xml:space="preserve"> </w:t>
      </w:r>
      <w:r w:rsidRPr="00BB06E2">
        <w:rPr>
          <w:rFonts w:ascii="Arial" w:hAnsi="Arial" w:cs="Arial"/>
        </w:rPr>
        <w:t>de 202</w:t>
      </w:r>
      <w:r w:rsidR="00FE3F6B" w:rsidRPr="00BB06E2">
        <w:rPr>
          <w:rFonts w:ascii="Arial" w:hAnsi="Arial" w:cs="Arial"/>
        </w:rPr>
        <w:t>4</w:t>
      </w:r>
      <w:r w:rsidRPr="00BB06E2">
        <w:rPr>
          <w:rFonts w:ascii="Arial" w:hAnsi="Arial" w:cs="Arial"/>
        </w:rPr>
        <w:t>.</w:t>
      </w:r>
    </w:p>
    <w:p w14:paraId="52FD530B" w14:textId="77777777" w:rsidR="00FE3F6B" w:rsidRPr="00BB06E2" w:rsidRDefault="00FE3F6B" w:rsidP="00FE3F6B">
      <w:pPr>
        <w:autoSpaceDE w:val="0"/>
        <w:autoSpaceDN w:val="0"/>
        <w:adjustRightInd w:val="0"/>
        <w:spacing w:after="0" w:line="240" w:lineRule="auto"/>
        <w:jc w:val="right"/>
        <w:rPr>
          <w:rFonts w:ascii="Arial" w:hAnsi="Arial" w:cs="Arial"/>
        </w:rPr>
      </w:pPr>
    </w:p>
    <w:p w14:paraId="34D3D642" w14:textId="77777777" w:rsidR="00FE3F6B" w:rsidRPr="00BB06E2" w:rsidRDefault="00FE3F6B" w:rsidP="00FE3F6B">
      <w:pPr>
        <w:autoSpaceDE w:val="0"/>
        <w:autoSpaceDN w:val="0"/>
        <w:adjustRightInd w:val="0"/>
        <w:spacing w:after="0" w:line="240" w:lineRule="auto"/>
        <w:jc w:val="right"/>
        <w:rPr>
          <w:rFonts w:ascii="Arial" w:hAnsi="Arial" w:cs="Arial"/>
        </w:rPr>
      </w:pPr>
    </w:p>
    <w:p w14:paraId="369BED92" w14:textId="77777777" w:rsidR="00D91926" w:rsidRPr="00BB06E2" w:rsidRDefault="00D91926" w:rsidP="00FE3F6B">
      <w:pPr>
        <w:autoSpaceDE w:val="0"/>
        <w:autoSpaceDN w:val="0"/>
        <w:adjustRightInd w:val="0"/>
        <w:spacing w:after="0" w:line="240" w:lineRule="auto"/>
        <w:jc w:val="right"/>
        <w:rPr>
          <w:rFonts w:ascii="Arial" w:hAnsi="Arial" w:cs="Arial"/>
        </w:rPr>
      </w:pPr>
    </w:p>
    <w:p w14:paraId="08C4E5D8" w14:textId="77777777" w:rsidR="00FE3F6B" w:rsidRPr="00BB06E2" w:rsidRDefault="00FE3F6B" w:rsidP="00C01BEB">
      <w:pPr>
        <w:autoSpaceDE w:val="0"/>
        <w:autoSpaceDN w:val="0"/>
        <w:adjustRightInd w:val="0"/>
        <w:spacing w:after="0" w:line="240" w:lineRule="auto"/>
        <w:rPr>
          <w:rFonts w:ascii="Arial" w:hAnsi="Arial" w:cs="Arial"/>
        </w:rPr>
      </w:pPr>
    </w:p>
    <w:p w14:paraId="43F32447" w14:textId="12C97750" w:rsidR="00FE3F6B" w:rsidRPr="00BB06E2" w:rsidRDefault="00766EBF" w:rsidP="00FE3F6B">
      <w:pPr>
        <w:autoSpaceDE w:val="0"/>
        <w:autoSpaceDN w:val="0"/>
        <w:adjustRightInd w:val="0"/>
        <w:spacing w:after="0" w:line="240" w:lineRule="auto"/>
        <w:jc w:val="center"/>
        <w:rPr>
          <w:rFonts w:ascii="Arial" w:hAnsi="Arial" w:cs="Arial"/>
          <w:b/>
          <w:bCs/>
        </w:rPr>
      </w:pPr>
      <w:bookmarkStart w:id="24" w:name="_Hlk164860998"/>
      <w:r>
        <w:rPr>
          <w:rFonts w:ascii="Arial" w:hAnsi="Arial" w:cs="Arial"/>
          <w:b/>
          <w:bCs/>
        </w:rPr>
        <w:t>VALDIR LUIZ SARTOR</w:t>
      </w:r>
    </w:p>
    <w:p w14:paraId="3B321FE3" w14:textId="13F15D1D" w:rsidR="00127C6C" w:rsidRPr="00BB06E2" w:rsidRDefault="00766EBF" w:rsidP="00127C6C">
      <w:pPr>
        <w:spacing w:after="0" w:line="240" w:lineRule="auto"/>
        <w:jc w:val="center"/>
        <w:rPr>
          <w:rFonts w:ascii="Arial" w:hAnsi="Arial" w:cs="Arial"/>
        </w:rPr>
      </w:pPr>
      <w:r>
        <w:rPr>
          <w:rFonts w:ascii="Arial" w:hAnsi="Arial" w:cs="Arial"/>
        </w:rPr>
        <w:t>P/</w:t>
      </w:r>
      <w:r w:rsidR="00FE3F6B" w:rsidRPr="00BB06E2">
        <w:rPr>
          <w:rFonts w:ascii="Arial" w:hAnsi="Arial" w:cs="Arial"/>
        </w:rPr>
        <w:t>Secretári</w:t>
      </w:r>
      <w:r w:rsidR="001B28C0" w:rsidRPr="00BB06E2">
        <w:rPr>
          <w:rFonts w:ascii="Arial" w:hAnsi="Arial" w:cs="Arial"/>
        </w:rPr>
        <w:t>a</w:t>
      </w:r>
      <w:r w:rsidR="004A1BA1" w:rsidRPr="00BB06E2">
        <w:rPr>
          <w:rFonts w:ascii="Arial" w:hAnsi="Arial" w:cs="Arial"/>
        </w:rPr>
        <w:t xml:space="preserve"> Municipal de </w:t>
      </w:r>
      <w:r>
        <w:rPr>
          <w:rFonts w:ascii="Arial" w:hAnsi="Arial" w:cs="Arial"/>
        </w:rPr>
        <w:t>Infraestrutura</w:t>
      </w:r>
      <w:r w:rsidR="00024164" w:rsidRPr="00BB06E2">
        <w:rPr>
          <w:rFonts w:ascii="Arial" w:hAnsi="Arial" w:cs="Arial"/>
        </w:rPr>
        <w:t xml:space="preserve"> </w:t>
      </w:r>
      <w:r w:rsidR="007E2D1A" w:rsidRPr="00BB06E2">
        <w:rPr>
          <w:rFonts w:ascii="Arial" w:hAnsi="Arial" w:cs="Arial"/>
        </w:rPr>
        <w:t xml:space="preserve"> </w:t>
      </w:r>
      <w:r w:rsidR="009D3587" w:rsidRPr="00BB06E2">
        <w:rPr>
          <w:rFonts w:ascii="Arial" w:hAnsi="Arial" w:cs="Arial"/>
        </w:rPr>
        <w:t xml:space="preserve">    </w:t>
      </w:r>
    </w:p>
    <w:bookmarkEnd w:id="24"/>
    <w:p w14:paraId="74F40819" w14:textId="77777777" w:rsidR="0097608A" w:rsidRPr="00BB06E2" w:rsidRDefault="0097608A" w:rsidP="00E25C19">
      <w:pPr>
        <w:autoSpaceDE w:val="0"/>
        <w:autoSpaceDN w:val="0"/>
        <w:adjustRightInd w:val="0"/>
        <w:spacing w:after="0" w:line="240" w:lineRule="auto"/>
        <w:rPr>
          <w:rFonts w:ascii="Arial" w:hAnsi="Arial" w:cs="Arial"/>
          <w:b/>
          <w:bCs/>
        </w:rPr>
      </w:pPr>
    </w:p>
    <w:p w14:paraId="1A04CEF1" w14:textId="77777777" w:rsidR="00587F8B" w:rsidRPr="00BB06E2" w:rsidRDefault="00587F8B" w:rsidP="001869F2">
      <w:pPr>
        <w:autoSpaceDE w:val="0"/>
        <w:autoSpaceDN w:val="0"/>
        <w:adjustRightInd w:val="0"/>
        <w:spacing w:after="0" w:line="240" w:lineRule="auto"/>
        <w:rPr>
          <w:rFonts w:ascii="Arial" w:hAnsi="Arial" w:cs="Arial"/>
          <w:b/>
          <w:iCs/>
        </w:rPr>
      </w:pPr>
    </w:p>
    <w:p w14:paraId="574159FD" w14:textId="77777777" w:rsidR="007336C9" w:rsidRPr="00BB06E2" w:rsidRDefault="007336C9" w:rsidP="001869F2">
      <w:pPr>
        <w:autoSpaceDE w:val="0"/>
        <w:autoSpaceDN w:val="0"/>
        <w:adjustRightInd w:val="0"/>
        <w:spacing w:after="0" w:line="240" w:lineRule="auto"/>
        <w:rPr>
          <w:rFonts w:ascii="Arial" w:hAnsi="Arial" w:cs="Arial"/>
          <w:b/>
          <w:iCs/>
        </w:rPr>
      </w:pPr>
    </w:p>
    <w:p w14:paraId="6ACB38F4" w14:textId="77777777" w:rsidR="00E26D78" w:rsidRPr="00BB06E2" w:rsidRDefault="00E26D78" w:rsidP="001869F2">
      <w:pPr>
        <w:autoSpaceDE w:val="0"/>
        <w:autoSpaceDN w:val="0"/>
        <w:adjustRightInd w:val="0"/>
        <w:spacing w:after="0" w:line="240" w:lineRule="auto"/>
        <w:rPr>
          <w:rFonts w:ascii="Arial" w:hAnsi="Arial" w:cs="Arial"/>
          <w:b/>
          <w:iCs/>
        </w:rPr>
      </w:pPr>
    </w:p>
    <w:p w14:paraId="012D9B87" w14:textId="77777777" w:rsidR="00E26D78" w:rsidRPr="00BB06E2" w:rsidRDefault="00E26D78" w:rsidP="001869F2">
      <w:pPr>
        <w:autoSpaceDE w:val="0"/>
        <w:autoSpaceDN w:val="0"/>
        <w:adjustRightInd w:val="0"/>
        <w:spacing w:after="0" w:line="240" w:lineRule="auto"/>
        <w:rPr>
          <w:rFonts w:ascii="Arial" w:hAnsi="Arial" w:cs="Arial"/>
          <w:b/>
          <w:iCs/>
        </w:rPr>
      </w:pPr>
    </w:p>
    <w:p w14:paraId="16DF8689" w14:textId="77777777" w:rsidR="00E26D78" w:rsidRPr="00BB06E2" w:rsidRDefault="00E26D78" w:rsidP="001869F2">
      <w:pPr>
        <w:autoSpaceDE w:val="0"/>
        <w:autoSpaceDN w:val="0"/>
        <w:adjustRightInd w:val="0"/>
        <w:spacing w:after="0" w:line="240" w:lineRule="auto"/>
        <w:rPr>
          <w:rFonts w:ascii="Arial" w:hAnsi="Arial" w:cs="Arial"/>
          <w:b/>
          <w:iCs/>
        </w:rPr>
      </w:pPr>
    </w:p>
    <w:p w14:paraId="5BC31743" w14:textId="77777777" w:rsidR="00E26D78" w:rsidRPr="00BB06E2" w:rsidRDefault="00E26D78" w:rsidP="001869F2">
      <w:pPr>
        <w:autoSpaceDE w:val="0"/>
        <w:autoSpaceDN w:val="0"/>
        <w:adjustRightInd w:val="0"/>
        <w:spacing w:after="0" w:line="240" w:lineRule="auto"/>
        <w:rPr>
          <w:rFonts w:ascii="Arial" w:hAnsi="Arial" w:cs="Arial"/>
          <w:b/>
          <w:iCs/>
        </w:rPr>
      </w:pPr>
    </w:p>
    <w:p w14:paraId="17FF7B62" w14:textId="77777777" w:rsidR="00E26D78" w:rsidRPr="00BB06E2" w:rsidRDefault="00E26D78" w:rsidP="001869F2">
      <w:pPr>
        <w:autoSpaceDE w:val="0"/>
        <w:autoSpaceDN w:val="0"/>
        <w:adjustRightInd w:val="0"/>
        <w:spacing w:after="0" w:line="240" w:lineRule="auto"/>
        <w:rPr>
          <w:rFonts w:ascii="Arial" w:hAnsi="Arial" w:cs="Arial"/>
          <w:b/>
          <w:iCs/>
        </w:rPr>
      </w:pPr>
    </w:p>
    <w:p w14:paraId="3F7D168A" w14:textId="77777777" w:rsidR="00E26D78" w:rsidRPr="00BB06E2" w:rsidRDefault="00E26D78" w:rsidP="001869F2">
      <w:pPr>
        <w:autoSpaceDE w:val="0"/>
        <w:autoSpaceDN w:val="0"/>
        <w:adjustRightInd w:val="0"/>
        <w:spacing w:after="0" w:line="240" w:lineRule="auto"/>
        <w:rPr>
          <w:rFonts w:ascii="Arial" w:hAnsi="Arial" w:cs="Arial"/>
          <w:b/>
          <w:iCs/>
        </w:rPr>
      </w:pPr>
    </w:p>
    <w:p w14:paraId="6E3BC283" w14:textId="77777777" w:rsidR="00D91926" w:rsidRPr="00BB06E2" w:rsidRDefault="00D91926" w:rsidP="001869F2">
      <w:pPr>
        <w:autoSpaceDE w:val="0"/>
        <w:autoSpaceDN w:val="0"/>
        <w:adjustRightInd w:val="0"/>
        <w:spacing w:after="0" w:line="240" w:lineRule="auto"/>
        <w:rPr>
          <w:rFonts w:ascii="Arial" w:hAnsi="Arial" w:cs="Arial"/>
          <w:b/>
          <w:iCs/>
        </w:rPr>
      </w:pPr>
    </w:p>
    <w:p w14:paraId="37394AAF" w14:textId="77777777" w:rsidR="00D91926" w:rsidRPr="00BB06E2" w:rsidRDefault="00D91926" w:rsidP="001869F2">
      <w:pPr>
        <w:autoSpaceDE w:val="0"/>
        <w:autoSpaceDN w:val="0"/>
        <w:adjustRightInd w:val="0"/>
        <w:spacing w:after="0" w:line="240" w:lineRule="auto"/>
        <w:rPr>
          <w:rFonts w:ascii="Arial" w:hAnsi="Arial" w:cs="Arial"/>
          <w:b/>
          <w:iCs/>
        </w:rPr>
      </w:pPr>
    </w:p>
    <w:p w14:paraId="20D22B4C" w14:textId="77777777" w:rsidR="00D91926" w:rsidRPr="00BB06E2" w:rsidRDefault="00D91926" w:rsidP="001869F2">
      <w:pPr>
        <w:autoSpaceDE w:val="0"/>
        <w:autoSpaceDN w:val="0"/>
        <w:adjustRightInd w:val="0"/>
        <w:spacing w:after="0" w:line="240" w:lineRule="auto"/>
        <w:rPr>
          <w:rFonts w:ascii="Arial" w:hAnsi="Arial" w:cs="Arial"/>
          <w:b/>
          <w:iCs/>
        </w:rPr>
      </w:pPr>
    </w:p>
    <w:p w14:paraId="0C0B4400" w14:textId="77777777" w:rsidR="00D91926" w:rsidRPr="00BB06E2" w:rsidRDefault="00D91926" w:rsidP="001869F2">
      <w:pPr>
        <w:autoSpaceDE w:val="0"/>
        <w:autoSpaceDN w:val="0"/>
        <w:adjustRightInd w:val="0"/>
        <w:spacing w:after="0" w:line="240" w:lineRule="auto"/>
        <w:rPr>
          <w:rFonts w:ascii="Arial" w:hAnsi="Arial" w:cs="Arial"/>
          <w:b/>
          <w:iCs/>
        </w:rPr>
      </w:pPr>
    </w:p>
    <w:p w14:paraId="55404F23" w14:textId="77777777" w:rsidR="00D91926" w:rsidRPr="00BB06E2" w:rsidRDefault="00D91926" w:rsidP="001869F2">
      <w:pPr>
        <w:autoSpaceDE w:val="0"/>
        <w:autoSpaceDN w:val="0"/>
        <w:adjustRightInd w:val="0"/>
        <w:spacing w:after="0" w:line="240" w:lineRule="auto"/>
        <w:rPr>
          <w:rFonts w:ascii="Arial" w:hAnsi="Arial" w:cs="Arial"/>
          <w:b/>
          <w:iCs/>
        </w:rPr>
      </w:pPr>
    </w:p>
    <w:p w14:paraId="7A21833F" w14:textId="77777777" w:rsidR="00D91926" w:rsidRPr="00BB06E2" w:rsidRDefault="00D91926" w:rsidP="001869F2">
      <w:pPr>
        <w:autoSpaceDE w:val="0"/>
        <w:autoSpaceDN w:val="0"/>
        <w:adjustRightInd w:val="0"/>
        <w:spacing w:after="0" w:line="240" w:lineRule="auto"/>
        <w:rPr>
          <w:rFonts w:ascii="Arial" w:hAnsi="Arial" w:cs="Arial"/>
          <w:b/>
          <w:iCs/>
        </w:rPr>
      </w:pPr>
    </w:p>
    <w:p w14:paraId="26B38424" w14:textId="77777777" w:rsidR="00D91926" w:rsidRPr="00BB06E2" w:rsidRDefault="00D91926" w:rsidP="001869F2">
      <w:pPr>
        <w:autoSpaceDE w:val="0"/>
        <w:autoSpaceDN w:val="0"/>
        <w:adjustRightInd w:val="0"/>
        <w:spacing w:after="0" w:line="240" w:lineRule="auto"/>
        <w:rPr>
          <w:rFonts w:ascii="Arial" w:hAnsi="Arial" w:cs="Arial"/>
          <w:b/>
          <w:iCs/>
        </w:rPr>
      </w:pPr>
    </w:p>
    <w:p w14:paraId="0A2F584B" w14:textId="77777777" w:rsidR="00D91926" w:rsidRPr="00BB06E2" w:rsidRDefault="00D91926" w:rsidP="001869F2">
      <w:pPr>
        <w:autoSpaceDE w:val="0"/>
        <w:autoSpaceDN w:val="0"/>
        <w:adjustRightInd w:val="0"/>
        <w:spacing w:after="0" w:line="240" w:lineRule="auto"/>
        <w:rPr>
          <w:rFonts w:ascii="Arial" w:hAnsi="Arial" w:cs="Arial"/>
          <w:b/>
          <w:iCs/>
        </w:rPr>
      </w:pPr>
    </w:p>
    <w:p w14:paraId="1B3197CC" w14:textId="77777777" w:rsidR="00D91926" w:rsidRPr="00BB06E2" w:rsidRDefault="00D91926" w:rsidP="001869F2">
      <w:pPr>
        <w:autoSpaceDE w:val="0"/>
        <w:autoSpaceDN w:val="0"/>
        <w:adjustRightInd w:val="0"/>
        <w:spacing w:after="0" w:line="240" w:lineRule="auto"/>
        <w:rPr>
          <w:rFonts w:ascii="Arial" w:hAnsi="Arial" w:cs="Arial"/>
          <w:b/>
          <w:iCs/>
        </w:rPr>
      </w:pPr>
    </w:p>
    <w:p w14:paraId="05EB6783" w14:textId="77777777" w:rsidR="00D91926" w:rsidRPr="00BB06E2" w:rsidRDefault="00D91926" w:rsidP="001869F2">
      <w:pPr>
        <w:autoSpaceDE w:val="0"/>
        <w:autoSpaceDN w:val="0"/>
        <w:adjustRightInd w:val="0"/>
        <w:spacing w:after="0" w:line="240" w:lineRule="auto"/>
        <w:rPr>
          <w:rFonts w:ascii="Arial" w:hAnsi="Arial" w:cs="Arial"/>
          <w:b/>
          <w:iCs/>
        </w:rPr>
      </w:pPr>
    </w:p>
    <w:p w14:paraId="0CFD55D5" w14:textId="77777777" w:rsidR="00D91926" w:rsidRPr="00BB06E2" w:rsidRDefault="00D91926" w:rsidP="001869F2">
      <w:pPr>
        <w:autoSpaceDE w:val="0"/>
        <w:autoSpaceDN w:val="0"/>
        <w:adjustRightInd w:val="0"/>
        <w:spacing w:after="0" w:line="240" w:lineRule="auto"/>
        <w:rPr>
          <w:rFonts w:ascii="Arial" w:hAnsi="Arial" w:cs="Arial"/>
          <w:b/>
          <w:iCs/>
        </w:rPr>
      </w:pPr>
    </w:p>
    <w:p w14:paraId="25976BC7" w14:textId="77777777" w:rsidR="004E060F" w:rsidRDefault="004E060F" w:rsidP="001869F2">
      <w:pPr>
        <w:autoSpaceDE w:val="0"/>
        <w:autoSpaceDN w:val="0"/>
        <w:adjustRightInd w:val="0"/>
        <w:spacing w:after="0" w:line="240" w:lineRule="auto"/>
        <w:rPr>
          <w:rFonts w:ascii="Arial" w:hAnsi="Arial" w:cs="Arial"/>
          <w:b/>
          <w:iCs/>
        </w:rPr>
      </w:pPr>
    </w:p>
    <w:p w14:paraId="4B9F6B35" w14:textId="77777777" w:rsidR="00793B26" w:rsidRPr="00BB06E2" w:rsidRDefault="00793B26" w:rsidP="001869F2">
      <w:pPr>
        <w:autoSpaceDE w:val="0"/>
        <w:autoSpaceDN w:val="0"/>
        <w:adjustRightInd w:val="0"/>
        <w:spacing w:after="0" w:line="240" w:lineRule="auto"/>
        <w:rPr>
          <w:rFonts w:ascii="Arial" w:hAnsi="Arial" w:cs="Arial"/>
          <w:b/>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709"/>
        <w:gridCol w:w="1701"/>
        <w:gridCol w:w="3118"/>
        <w:gridCol w:w="1134"/>
        <w:gridCol w:w="851"/>
        <w:gridCol w:w="593"/>
        <w:gridCol w:w="682"/>
      </w:tblGrid>
      <w:tr w:rsidR="005B3324" w:rsidRPr="00BB06E2" w14:paraId="08FEA498" w14:textId="77777777" w:rsidTr="0091439B">
        <w:trPr>
          <w:trHeight w:val="1408"/>
        </w:trPr>
        <w:tc>
          <w:tcPr>
            <w:tcW w:w="10206" w:type="dxa"/>
            <w:gridSpan w:val="9"/>
            <w:vAlign w:val="center"/>
          </w:tcPr>
          <w:p w14:paraId="4E2F55E2" w14:textId="77777777" w:rsidR="005B3324" w:rsidRPr="00BB06E2" w:rsidRDefault="005B3324" w:rsidP="005B3324">
            <w:pPr>
              <w:spacing w:after="0" w:line="240" w:lineRule="auto"/>
              <w:contextualSpacing/>
              <w:rPr>
                <w:rFonts w:ascii="Arial" w:hAnsi="Arial" w:cs="Arial"/>
                <w:b/>
                <w:bCs/>
              </w:rPr>
            </w:pPr>
            <w:r w:rsidRPr="00BB06E2">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5.25pt" o:ole="" fillcolor="window">
                  <v:imagedata r:id="rId12" o:title=""/>
                </v:shape>
                <o:OLEObject Type="Embed" ProgID="CorelDRAW.Gráficos.9" ShapeID="_x0000_i1025" DrawAspect="Content" ObjectID="_1782822346" r:id="rId13"/>
              </w:object>
            </w:r>
          </w:p>
        </w:tc>
      </w:tr>
      <w:tr w:rsidR="00B21104" w:rsidRPr="00BB06E2" w14:paraId="5176A140" w14:textId="77777777" w:rsidTr="004C47D5">
        <w:tc>
          <w:tcPr>
            <w:tcW w:w="2127" w:type="dxa"/>
            <w:gridSpan w:val="3"/>
            <w:vAlign w:val="center"/>
          </w:tcPr>
          <w:p w14:paraId="2BFD2327" w14:textId="77777777" w:rsidR="00B21104" w:rsidRPr="00BB06E2" w:rsidRDefault="00B21104" w:rsidP="004D6521">
            <w:pPr>
              <w:spacing w:after="0" w:line="240" w:lineRule="auto"/>
              <w:ind w:left="400"/>
              <w:contextualSpacing/>
              <w:jc w:val="center"/>
              <w:rPr>
                <w:rFonts w:ascii="Arial" w:hAnsi="Arial" w:cs="Arial"/>
                <w:b/>
                <w:bCs/>
              </w:rPr>
            </w:pPr>
            <w:r w:rsidRPr="00BB06E2">
              <w:rPr>
                <w:rFonts w:ascii="Arial" w:hAnsi="Arial" w:cs="Arial"/>
                <w:b/>
                <w:bCs/>
              </w:rPr>
              <w:t>ANEXO - I</w:t>
            </w:r>
          </w:p>
        </w:tc>
        <w:tc>
          <w:tcPr>
            <w:tcW w:w="1701" w:type="dxa"/>
            <w:vAlign w:val="center"/>
          </w:tcPr>
          <w:p w14:paraId="293A5108" w14:textId="22698A68" w:rsidR="00B21104" w:rsidRPr="00BB06E2" w:rsidRDefault="00B21104" w:rsidP="001C6C87">
            <w:pPr>
              <w:spacing w:after="0" w:line="240" w:lineRule="auto"/>
              <w:ind w:left="400" w:right="-108" w:hanging="508"/>
              <w:contextualSpacing/>
              <w:jc w:val="center"/>
              <w:rPr>
                <w:rFonts w:ascii="Arial" w:hAnsi="Arial" w:cs="Arial"/>
                <w:b/>
                <w:bCs/>
              </w:rPr>
            </w:pPr>
            <w:r w:rsidRPr="00BB06E2">
              <w:rPr>
                <w:rFonts w:ascii="Arial" w:hAnsi="Arial" w:cs="Arial"/>
                <w:b/>
                <w:bCs/>
              </w:rPr>
              <w:t xml:space="preserve">PROCESSO </w:t>
            </w:r>
          </w:p>
        </w:tc>
        <w:tc>
          <w:tcPr>
            <w:tcW w:w="3118" w:type="dxa"/>
            <w:vAlign w:val="center"/>
          </w:tcPr>
          <w:p w14:paraId="5EB11C6E" w14:textId="587B53B7" w:rsidR="00B21104" w:rsidRPr="00BB06E2" w:rsidRDefault="00B21104" w:rsidP="00B21104">
            <w:pPr>
              <w:spacing w:after="0" w:line="240" w:lineRule="auto"/>
              <w:contextualSpacing/>
              <w:jc w:val="center"/>
              <w:rPr>
                <w:rFonts w:ascii="Arial" w:hAnsi="Arial" w:cs="Arial"/>
                <w:b/>
                <w:bCs/>
              </w:rPr>
            </w:pPr>
            <w:r w:rsidRPr="00BB06E2">
              <w:rPr>
                <w:rFonts w:ascii="Arial" w:hAnsi="Arial" w:cs="Arial"/>
                <w:b/>
                <w:bCs/>
              </w:rPr>
              <w:t>MODALIDADE</w:t>
            </w:r>
          </w:p>
        </w:tc>
        <w:tc>
          <w:tcPr>
            <w:tcW w:w="2578" w:type="dxa"/>
            <w:gridSpan w:val="3"/>
            <w:vAlign w:val="center"/>
          </w:tcPr>
          <w:p w14:paraId="7A802C73" w14:textId="1526C4CA" w:rsidR="00B21104" w:rsidRPr="00BB06E2" w:rsidRDefault="00AE171F" w:rsidP="004D6521">
            <w:pPr>
              <w:spacing w:after="0" w:line="240" w:lineRule="auto"/>
              <w:contextualSpacing/>
              <w:jc w:val="center"/>
              <w:rPr>
                <w:rFonts w:ascii="Arial" w:hAnsi="Arial" w:cs="Arial"/>
                <w:b/>
                <w:bCs/>
              </w:rPr>
            </w:pPr>
            <w:r w:rsidRPr="00BB06E2">
              <w:rPr>
                <w:rFonts w:ascii="Arial" w:hAnsi="Arial" w:cs="Arial"/>
                <w:b/>
                <w:bCs/>
              </w:rPr>
              <w:t>Tipo Julgamento</w:t>
            </w:r>
          </w:p>
        </w:tc>
        <w:tc>
          <w:tcPr>
            <w:tcW w:w="682" w:type="dxa"/>
            <w:vAlign w:val="center"/>
          </w:tcPr>
          <w:p w14:paraId="4B9C97C1" w14:textId="6FE04DB1" w:rsidR="00B21104" w:rsidRPr="00BB06E2" w:rsidRDefault="00B21104" w:rsidP="004D6521">
            <w:pPr>
              <w:spacing w:after="0" w:line="240" w:lineRule="auto"/>
              <w:contextualSpacing/>
              <w:jc w:val="center"/>
              <w:rPr>
                <w:rFonts w:ascii="Arial" w:hAnsi="Arial" w:cs="Arial"/>
                <w:b/>
                <w:bCs/>
              </w:rPr>
            </w:pPr>
            <w:r w:rsidRPr="00BB06E2">
              <w:rPr>
                <w:rFonts w:ascii="Arial" w:hAnsi="Arial" w:cs="Arial"/>
                <w:b/>
                <w:bCs/>
              </w:rPr>
              <w:t>F</w:t>
            </w:r>
            <w:r w:rsidR="002E5BDD" w:rsidRPr="00BB06E2">
              <w:rPr>
                <w:rFonts w:ascii="Arial" w:hAnsi="Arial" w:cs="Arial"/>
                <w:b/>
                <w:bCs/>
              </w:rPr>
              <w:t>ls</w:t>
            </w:r>
            <w:r w:rsidRPr="00BB06E2">
              <w:rPr>
                <w:rFonts w:ascii="Arial" w:hAnsi="Arial" w:cs="Arial"/>
                <w:b/>
                <w:bCs/>
              </w:rPr>
              <w:t>.</w:t>
            </w:r>
          </w:p>
        </w:tc>
      </w:tr>
      <w:tr w:rsidR="00B21104" w:rsidRPr="00BB06E2" w14:paraId="7E4600D7" w14:textId="77777777" w:rsidTr="004C47D5">
        <w:tc>
          <w:tcPr>
            <w:tcW w:w="2127" w:type="dxa"/>
            <w:gridSpan w:val="3"/>
            <w:vAlign w:val="center"/>
          </w:tcPr>
          <w:p w14:paraId="4F1501CB" w14:textId="77777777" w:rsidR="00B21104" w:rsidRPr="00BB06E2" w:rsidRDefault="00B21104" w:rsidP="001C6C87">
            <w:pPr>
              <w:spacing w:after="0" w:line="240" w:lineRule="auto"/>
              <w:ind w:right="-108" w:hanging="108"/>
              <w:contextualSpacing/>
              <w:jc w:val="center"/>
              <w:rPr>
                <w:rFonts w:ascii="Arial" w:hAnsi="Arial" w:cs="Arial"/>
                <w:b/>
                <w:bCs/>
              </w:rPr>
            </w:pPr>
            <w:r w:rsidRPr="00BB06E2">
              <w:rPr>
                <w:rFonts w:ascii="Arial" w:hAnsi="Arial" w:cs="Arial"/>
                <w:b/>
                <w:bCs/>
              </w:rPr>
              <w:t>Proposta de Preços</w:t>
            </w:r>
          </w:p>
        </w:tc>
        <w:tc>
          <w:tcPr>
            <w:tcW w:w="1701" w:type="dxa"/>
            <w:vAlign w:val="center"/>
          </w:tcPr>
          <w:p w14:paraId="73F2B803" w14:textId="0F3491AC" w:rsidR="00B21104" w:rsidRPr="00BB06E2" w:rsidRDefault="00B21104" w:rsidP="004D6521">
            <w:pPr>
              <w:spacing w:after="0" w:line="240" w:lineRule="auto"/>
              <w:ind w:right="-108" w:hanging="108"/>
              <w:contextualSpacing/>
              <w:jc w:val="center"/>
              <w:rPr>
                <w:rFonts w:ascii="Arial" w:hAnsi="Arial" w:cs="Arial"/>
                <w:b/>
                <w:bCs/>
              </w:rPr>
            </w:pPr>
            <w:r w:rsidRPr="00BB06E2">
              <w:rPr>
                <w:rFonts w:ascii="Arial" w:hAnsi="Arial" w:cs="Arial"/>
                <w:b/>
                <w:bCs/>
              </w:rPr>
              <w:t xml:space="preserve">Nº </w:t>
            </w:r>
            <w:r w:rsidR="00821329">
              <w:rPr>
                <w:rFonts w:ascii="Arial" w:hAnsi="Arial" w:cs="Arial"/>
                <w:b/>
                <w:bCs/>
              </w:rPr>
              <w:t>119</w:t>
            </w:r>
            <w:r w:rsidRPr="00BB06E2">
              <w:rPr>
                <w:rFonts w:ascii="Arial" w:hAnsi="Arial" w:cs="Arial"/>
                <w:b/>
                <w:bCs/>
              </w:rPr>
              <w:t>/202</w:t>
            </w:r>
            <w:r w:rsidR="004E6B83" w:rsidRPr="00BB06E2">
              <w:rPr>
                <w:rFonts w:ascii="Arial" w:hAnsi="Arial" w:cs="Arial"/>
                <w:b/>
                <w:bCs/>
              </w:rPr>
              <w:t>4</w:t>
            </w:r>
          </w:p>
        </w:tc>
        <w:tc>
          <w:tcPr>
            <w:tcW w:w="3118" w:type="dxa"/>
            <w:tcBorders>
              <w:top w:val="nil"/>
            </w:tcBorders>
            <w:vAlign w:val="center"/>
          </w:tcPr>
          <w:p w14:paraId="6FF33F60" w14:textId="2F7739C5" w:rsidR="00B21104" w:rsidRPr="00BB06E2" w:rsidRDefault="00B21104" w:rsidP="00766EBF">
            <w:pPr>
              <w:spacing w:after="0" w:line="240" w:lineRule="auto"/>
              <w:ind w:right="-108"/>
              <w:contextualSpacing/>
              <w:rPr>
                <w:rFonts w:ascii="Arial" w:hAnsi="Arial" w:cs="Arial"/>
                <w:b/>
                <w:bCs/>
              </w:rPr>
            </w:pPr>
            <w:r w:rsidRPr="00BB06E2">
              <w:rPr>
                <w:rFonts w:ascii="Arial" w:hAnsi="Arial" w:cs="Arial"/>
                <w:b/>
                <w:bCs/>
              </w:rPr>
              <w:t xml:space="preserve"> P. Presencial Nº </w:t>
            </w:r>
            <w:r w:rsidR="00821329">
              <w:rPr>
                <w:rFonts w:ascii="Arial" w:hAnsi="Arial" w:cs="Arial"/>
                <w:b/>
                <w:bCs/>
              </w:rPr>
              <w:t>6</w:t>
            </w:r>
            <w:r w:rsidR="00316137">
              <w:rPr>
                <w:rFonts w:ascii="Arial" w:hAnsi="Arial" w:cs="Arial"/>
                <w:b/>
                <w:bCs/>
              </w:rPr>
              <w:t>4</w:t>
            </w:r>
            <w:r w:rsidRPr="00BB06E2">
              <w:rPr>
                <w:rFonts w:ascii="Arial" w:hAnsi="Arial" w:cs="Arial"/>
                <w:b/>
                <w:bCs/>
              </w:rPr>
              <w:t>/202</w:t>
            </w:r>
            <w:r w:rsidR="00791DEE" w:rsidRPr="00BB06E2">
              <w:rPr>
                <w:rFonts w:ascii="Arial" w:hAnsi="Arial" w:cs="Arial"/>
                <w:b/>
                <w:bCs/>
              </w:rPr>
              <w:t>4</w:t>
            </w:r>
            <w:r w:rsidRPr="00BB06E2">
              <w:rPr>
                <w:rFonts w:ascii="Arial" w:hAnsi="Arial" w:cs="Arial"/>
                <w:b/>
                <w:bCs/>
              </w:rPr>
              <w:t xml:space="preserve"> RP</w:t>
            </w:r>
          </w:p>
        </w:tc>
        <w:tc>
          <w:tcPr>
            <w:tcW w:w="2578" w:type="dxa"/>
            <w:gridSpan w:val="3"/>
            <w:vAlign w:val="center"/>
          </w:tcPr>
          <w:p w14:paraId="032E4877" w14:textId="655BA878"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Menor Preço </w:t>
            </w:r>
            <w:r w:rsidR="001A1181" w:rsidRPr="00BB06E2">
              <w:rPr>
                <w:rFonts w:ascii="Arial" w:hAnsi="Arial" w:cs="Arial"/>
                <w:b/>
                <w:bCs/>
              </w:rPr>
              <w:t xml:space="preserve">por </w:t>
            </w:r>
            <w:r w:rsidRPr="00BB06E2">
              <w:rPr>
                <w:rFonts w:ascii="Arial" w:hAnsi="Arial" w:cs="Arial"/>
                <w:b/>
                <w:bCs/>
              </w:rPr>
              <w:t>Item</w:t>
            </w:r>
          </w:p>
        </w:tc>
        <w:tc>
          <w:tcPr>
            <w:tcW w:w="682" w:type="dxa"/>
            <w:vAlign w:val="center"/>
          </w:tcPr>
          <w:p w14:paraId="61D33285" w14:textId="792A49A7" w:rsidR="00B21104" w:rsidRPr="00BB06E2" w:rsidRDefault="00B21104" w:rsidP="004D6521">
            <w:pPr>
              <w:spacing w:after="0" w:line="240" w:lineRule="auto"/>
              <w:ind w:hanging="108"/>
              <w:contextualSpacing/>
              <w:jc w:val="center"/>
              <w:rPr>
                <w:rFonts w:ascii="Arial" w:hAnsi="Arial" w:cs="Arial"/>
                <w:b/>
                <w:bCs/>
              </w:rPr>
            </w:pPr>
            <w:r w:rsidRPr="00BB06E2">
              <w:rPr>
                <w:rFonts w:ascii="Arial" w:hAnsi="Arial" w:cs="Arial"/>
                <w:b/>
                <w:bCs/>
              </w:rPr>
              <w:t>1/</w:t>
            </w:r>
            <w:r w:rsidR="00B51E77" w:rsidRPr="00BB06E2">
              <w:rPr>
                <w:rFonts w:ascii="Arial" w:hAnsi="Arial" w:cs="Arial"/>
                <w:b/>
                <w:bCs/>
              </w:rPr>
              <w:t>1</w:t>
            </w:r>
          </w:p>
        </w:tc>
      </w:tr>
      <w:tr w:rsidR="005B3324" w:rsidRPr="00BB06E2" w14:paraId="00484901" w14:textId="77777777" w:rsidTr="0091439B">
        <w:tc>
          <w:tcPr>
            <w:tcW w:w="10206" w:type="dxa"/>
            <w:gridSpan w:val="9"/>
          </w:tcPr>
          <w:p w14:paraId="5E9B20DB" w14:textId="63F4542F"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 xml:space="preserve">EMPRESA:                                                                                    </w:t>
            </w:r>
            <w:r w:rsidR="00295F31" w:rsidRPr="00BB06E2">
              <w:rPr>
                <w:rFonts w:ascii="Arial" w:hAnsi="Arial" w:cs="Arial"/>
                <w:b/>
                <w:bCs/>
                <w:sz w:val="21"/>
              </w:rPr>
              <w:t>CNPJ:</w:t>
            </w:r>
          </w:p>
        </w:tc>
      </w:tr>
      <w:tr w:rsidR="005B3324" w:rsidRPr="00BB06E2" w14:paraId="648ED175" w14:textId="77777777" w:rsidTr="0091439B">
        <w:tc>
          <w:tcPr>
            <w:tcW w:w="10206" w:type="dxa"/>
            <w:gridSpan w:val="9"/>
          </w:tcPr>
          <w:p w14:paraId="70255DDD" w14:textId="77777777"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ENDEREÇO:                                                                                  CIDADE:                                    /</w:t>
            </w:r>
          </w:p>
        </w:tc>
      </w:tr>
      <w:tr w:rsidR="005B3324" w:rsidRPr="00BB06E2" w14:paraId="4F7FC234" w14:textId="77777777" w:rsidTr="0091439B">
        <w:tc>
          <w:tcPr>
            <w:tcW w:w="10206" w:type="dxa"/>
            <w:gridSpan w:val="9"/>
          </w:tcPr>
          <w:p w14:paraId="56066C90" w14:textId="77777777" w:rsidR="005B3324" w:rsidRPr="00BB06E2"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TELEFONE:                                                                                   E-MAIL</w:t>
            </w:r>
          </w:p>
        </w:tc>
      </w:tr>
      <w:tr w:rsidR="005B3324" w:rsidRPr="00BB06E2" w14:paraId="7E13B765" w14:textId="77777777" w:rsidTr="0091439B">
        <w:tc>
          <w:tcPr>
            <w:tcW w:w="10206" w:type="dxa"/>
            <w:gridSpan w:val="9"/>
          </w:tcPr>
          <w:p w14:paraId="734A2253"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VALIDADE DA PROPOSTA:                                                        </w:t>
            </w:r>
          </w:p>
        </w:tc>
      </w:tr>
      <w:tr w:rsidR="005B3324" w:rsidRPr="00BB06E2" w14:paraId="3517B6CD" w14:textId="77777777" w:rsidTr="0091439B">
        <w:tc>
          <w:tcPr>
            <w:tcW w:w="10206" w:type="dxa"/>
            <w:gridSpan w:val="9"/>
          </w:tcPr>
          <w:p w14:paraId="556F9799"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CONTA P/ DEPÓSITO: BANCO:                        AGENCIA:                     CONTA CORRENTE:                       </w:t>
            </w:r>
          </w:p>
        </w:tc>
      </w:tr>
      <w:tr w:rsidR="003C75BC" w:rsidRPr="00BB06E2" w14:paraId="0F5109AD" w14:textId="77777777" w:rsidTr="004C47D5">
        <w:tblPrEx>
          <w:tblCellMar>
            <w:left w:w="70" w:type="dxa"/>
            <w:right w:w="70" w:type="dxa"/>
          </w:tblCellMar>
        </w:tblPrEx>
        <w:trPr>
          <w:trHeight w:val="118"/>
        </w:trPr>
        <w:tc>
          <w:tcPr>
            <w:tcW w:w="567" w:type="dxa"/>
            <w:shd w:val="clear" w:color="000000" w:fill="FFFFFF"/>
            <w:vAlign w:val="center"/>
            <w:hideMark/>
          </w:tcPr>
          <w:p w14:paraId="01C72E6D" w14:textId="5549F3AD"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Item</w:t>
            </w:r>
          </w:p>
        </w:tc>
        <w:tc>
          <w:tcPr>
            <w:tcW w:w="851" w:type="dxa"/>
            <w:shd w:val="clear" w:color="000000" w:fill="FFFFFF"/>
            <w:vAlign w:val="center"/>
            <w:hideMark/>
          </w:tcPr>
          <w:p w14:paraId="514CCFB5" w14:textId="12993723"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Quant.</w:t>
            </w:r>
          </w:p>
        </w:tc>
        <w:tc>
          <w:tcPr>
            <w:tcW w:w="709" w:type="dxa"/>
            <w:shd w:val="clear" w:color="000000" w:fill="FFFFFF"/>
            <w:vAlign w:val="center"/>
            <w:hideMark/>
          </w:tcPr>
          <w:p w14:paraId="0AC930DF" w14:textId="77777777"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Unid.</w:t>
            </w:r>
          </w:p>
        </w:tc>
        <w:tc>
          <w:tcPr>
            <w:tcW w:w="5953" w:type="dxa"/>
            <w:gridSpan w:val="3"/>
            <w:shd w:val="clear" w:color="000000" w:fill="FFFFFF"/>
            <w:vAlign w:val="center"/>
            <w:hideMark/>
          </w:tcPr>
          <w:p w14:paraId="223CD449" w14:textId="1456C025" w:rsidR="003C75BC" w:rsidRPr="00BB06E2" w:rsidRDefault="003C75BC" w:rsidP="003C75BC">
            <w:pPr>
              <w:spacing w:after="0" w:line="240" w:lineRule="auto"/>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Especificação</w:t>
            </w:r>
          </w:p>
        </w:tc>
        <w:tc>
          <w:tcPr>
            <w:tcW w:w="851" w:type="dxa"/>
            <w:shd w:val="clear" w:color="000000" w:fill="FFFFFF"/>
            <w:vAlign w:val="center"/>
            <w:hideMark/>
          </w:tcPr>
          <w:p w14:paraId="12A8B290" w14:textId="3A066AD3"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 Unit.</w:t>
            </w:r>
          </w:p>
        </w:tc>
        <w:tc>
          <w:tcPr>
            <w:tcW w:w="1275" w:type="dxa"/>
            <w:gridSpan w:val="2"/>
            <w:shd w:val="clear" w:color="000000" w:fill="FFFFFF"/>
            <w:vAlign w:val="center"/>
            <w:hideMark/>
          </w:tcPr>
          <w:p w14:paraId="6CD70112" w14:textId="1C7CA5B2" w:rsidR="003C75BC" w:rsidRPr="00BB06E2" w:rsidRDefault="003C75BC"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w:t>
            </w:r>
          </w:p>
        </w:tc>
      </w:tr>
      <w:tr w:rsidR="003C75BC" w:rsidRPr="00BB06E2" w14:paraId="47CC6EEB" w14:textId="77777777" w:rsidTr="004C47D5">
        <w:tblPrEx>
          <w:tblCellMar>
            <w:left w:w="70" w:type="dxa"/>
            <w:right w:w="70" w:type="dxa"/>
          </w:tblCellMar>
        </w:tblPrEx>
        <w:trPr>
          <w:trHeight w:val="1569"/>
        </w:trPr>
        <w:tc>
          <w:tcPr>
            <w:tcW w:w="567" w:type="dxa"/>
            <w:shd w:val="clear" w:color="000000" w:fill="FFFFFF"/>
            <w:vAlign w:val="center"/>
          </w:tcPr>
          <w:p w14:paraId="0086DA11" w14:textId="77777777" w:rsidR="003C75BC" w:rsidRDefault="003C75BC" w:rsidP="001C7FE3">
            <w:pPr>
              <w:spacing w:after="0" w:line="240" w:lineRule="auto"/>
              <w:jc w:val="center"/>
              <w:rPr>
                <w:rFonts w:ascii="Arial" w:eastAsia="Times New Roman" w:hAnsi="Arial" w:cs="Arial"/>
                <w:color w:val="000000"/>
                <w:sz w:val="20"/>
                <w:szCs w:val="20"/>
              </w:rPr>
            </w:pPr>
            <w:r w:rsidRPr="00BB06E2">
              <w:rPr>
                <w:rFonts w:ascii="Arial" w:eastAsia="Times New Roman" w:hAnsi="Arial" w:cs="Arial"/>
                <w:color w:val="000000"/>
                <w:sz w:val="20"/>
                <w:szCs w:val="20"/>
              </w:rPr>
              <w:t>1</w:t>
            </w:r>
          </w:p>
          <w:p w14:paraId="538C11F1" w14:textId="77777777" w:rsidR="00562BBF" w:rsidRDefault="00562BBF" w:rsidP="001C7FE3">
            <w:pPr>
              <w:spacing w:after="0" w:line="240" w:lineRule="auto"/>
              <w:jc w:val="center"/>
              <w:rPr>
                <w:rFonts w:ascii="Arial" w:eastAsia="Times New Roman" w:hAnsi="Arial" w:cs="Arial"/>
                <w:color w:val="000000"/>
                <w:sz w:val="20"/>
                <w:szCs w:val="20"/>
              </w:rPr>
            </w:pPr>
          </w:p>
          <w:p w14:paraId="7215B67D" w14:textId="77777777" w:rsidR="00562BBF" w:rsidRDefault="00562BBF" w:rsidP="001C7FE3">
            <w:pPr>
              <w:spacing w:after="0" w:line="240" w:lineRule="auto"/>
              <w:jc w:val="center"/>
              <w:rPr>
                <w:rFonts w:ascii="Arial" w:eastAsia="Times New Roman" w:hAnsi="Arial" w:cs="Arial"/>
                <w:color w:val="000000"/>
                <w:sz w:val="20"/>
                <w:szCs w:val="20"/>
              </w:rPr>
            </w:pPr>
          </w:p>
          <w:p w14:paraId="0C8CF3C1" w14:textId="77777777" w:rsidR="00562BBF" w:rsidRDefault="00562BBF" w:rsidP="001C7FE3">
            <w:pPr>
              <w:spacing w:after="0" w:line="240" w:lineRule="auto"/>
              <w:jc w:val="center"/>
              <w:rPr>
                <w:rFonts w:ascii="Arial" w:eastAsia="Times New Roman" w:hAnsi="Arial" w:cs="Arial"/>
                <w:color w:val="000000"/>
                <w:sz w:val="20"/>
                <w:szCs w:val="20"/>
              </w:rPr>
            </w:pPr>
          </w:p>
          <w:p w14:paraId="5CEE2C09" w14:textId="77777777" w:rsidR="00562BBF" w:rsidRDefault="00562BBF" w:rsidP="001C7FE3">
            <w:pPr>
              <w:spacing w:after="0" w:line="240" w:lineRule="auto"/>
              <w:jc w:val="center"/>
              <w:rPr>
                <w:rFonts w:ascii="Arial" w:eastAsia="Times New Roman" w:hAnsi="Arial" w:cs="Arial"/>
                <w:color w:val="000000"/>
                <w:sz w:val="20"/>
                <w:szCs w:val="20"/>
              </w:rPr>
            </w:pPr>
          </w:p>
          <w:p w14:paraId="2F6FD281" w14:textId="77777777" w:rsidR="00562BBF" w:rsidRDefault="00562BBF" w:rsidP="001C7FE3">
            <w:pPr>
              <w:spacing w:after="0" w:line="240" w:lineRule="auto"/>
              <w:jc w:val="center"/>
              <w:rPr>
                <w:rFonts w:ascii="Arial" w:eastAsia="Times New Roman" w:hAnsi="Arial" w:cs="Arial"/>
                <w:color w:val="000000"/>
                <w:sz w:val="20"/>
                <w:szCs w:val="20"/>
              </w:rPr>
            </w:pPr>
          </w:p>
          <w:p w14:paraId="36601020" w14:textId="77777777" w:rsidR="00562BBF" w:rsidRDefault="00562BBF" w:rsidP="001C7FE3">
            <w:pPr>
              <w:spacing w:after="0" w:line="240" w:lineRule="auto"/>
              <w:jc w:val="center"/>
              <w:rPr>
                <w:rFonts w:ascii="Arial" w:eastAsia="Times New Roman" w:hAnsi="Arial" w:cs="Arial"/>
                <w:color w:val="000000"/>
                <w:sz w:val="20"/>
                <w:szCs w:val="20"/>
              </w:rPr>
            </w:pPr>
          </w:p>
          <w:p w14:paraId="06D29D15" w14:textId="115C872B" w:rsidR="00562BBF" w:rsidRPr="00BB06E2" w:rsidRDefault="00562BBF" w:rsidP="001C7FE3">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1B567282" w14:textId="77FCA379" w:rsidR="003C75BC" w:rsidRDefault="00562BBF" w:rsidP="001C7F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811838">
              <w:rPr>
                <w:rFonts w:ascii="Arial" w:eastAsia="Times New Roman" w:hAnsi="Arial" w:cs="Arial"/>
                <w:color w:val="000000"/>
                <w:sz w:val="20"/>
                <w:szCs w:val="20"/>
              </w:rPr>
              <w:t>60</w:t>
            </w:r>
          </w:p>
          <w:p w14:paraId="184ACE4D" w14:textId="77777777" w:rsidR="00562BBF" w:rsidRDefault="00562BBF" w:rsidP="001C7FE3">
            <w:pPr>
              <w:spacing w:after="0" w:line="240" w:lineRule="auto"/>
              <w:jc w:val="center"/>
              <w:rPr>
                <w:rFonts w:ascii="Arial" w:eastAsia="Times New Roman" w:hAnsi="Arial" w:cs="Arial"/>
                <w:color w:val="000000"/>
                <w:sz w:val="20"/>
                <w:szCs w:val="20"/>
              </w:rPr>
            </w:pPr>
          </w:p>
          <w:p w14:paraId="0BB7A9D9" w14:textId="77777777" w:rsidR="00562BBF" w:rsidRDefault="00562BBF" w:rsidP="001C7FE3">
            <w:pPr>
              <w:spacing w:after="0" w:line="240" w:lineRule="auto"/>
              <w:jc w:val="center"/>
              <w:rPr>
                <w:rFonts w:ascii="Arial" w:eastAsia="Times New Roman" w:hAnsi="Arial" w:cs="Arial"/>
                <w:color w:val="000000"/>
                <w:sz w:val="20"/>
                <w:szCs w:val="20"/>
              </w:rPr>
            </w:pPr>
          </w:p>
          <w:p w14:paraId="67419ACF" w14:textId="77777777" w:rsidR="00562BBF" w:rsidRDefault="00562BBF" w:rsidP="001C7FE3">
            <w:pPr>
              <w:spacing w:after="0" w:line="240" w:lineRule="auto"/>
              <w:jc w:val="center"/>
              <w:rPr>
                <w:rFonts w:ascii="Arial" w:eastAsia="Times New Roman" w:hAnsi="Arial" w:cs="Arial"/>
                <w:color w:val="000000"/>
                <w:sz w:val="20"/>
                <w:szCs w:val="20"/>
              </w:rPr>
            </w:pPr>
          </w:p>
          <w:p w14:paraId="13D7257A" w14:textId="77777777" w:rsidR="00562BBF" w:rsidRDefault="00562BBF" w:rsidP="001C7FE3">
            <w:pPr>
              <w:spacing w:after="0" w:line="240" w:lineRule="auto"/>
              <w:jc w:val="center"/>
              <w:rPr>
                <w:rFonts w:ascii="Arial" w:eastAsia="Times New Roman" w:hAnsi="Arial" w:cs="Arial"/>
                <w:color w:val="000000"/>
                <w:sz w:val="20"/>
                <w:szCs w:val="20"/>
              </w:rPr>
            </w:pPr>
          </w:p>
          <w:p w14:paraId="1486D8CD" w14:textId="77777777" w:rsidR="00562BBF" w:rsidRDefault="00562BBF" w:rsidP="001C7FE3">
            <w:pPr>
              <w:spacing w:after="0" w:line="240" w:lineRule="auto"/>
              <w:jc w:val="center"/>
              <w:rPr>
                <w:rFonts w:ascii="Arial" w:eastAsia="Times New Roman" w:hAnsi="Arial" w:cs="Arial"/>
                <w:color w:val="000000"/>
                <w:sz w:val="20"/>
                <w:szCs w:val="20"/>
              </w:rPr>
            </w:pPr>
          </w:p>
          <w:p w14:paraId="4044A689" w14:textId="77777777" w:rsidR="00562BBF" w:rsidRDefault="00562BBF" w:rsidP="001C7FE3">
            <w:pPr>
              <w:spacing w:after="0" w:line="240" w:lineRule="auto"/>
              <w:jc w:val="center"/>
              <w:rPr>
                <w:rFonts w:ascii="Arial" w:eastAsia="Times New Roman" w:hAnsi="Arial" w:cs="Arial"/>
                <w:color w:val="000000"/>
                <w:sz w:val="20"/>
                <w:szCs w:val="20"/>
              </w:rPr>
            </w:pPr>
          </w:p>
          <w:p w14:paraId="58E0D391" w14:textId="7A064B91" w:rsidR="00562BBF" w:rsidRPr="00BB06E2" w:rsidRDefault="00562BBF" w:rsidP="001C7FE3">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690387FC" w14:textId="77777777" w:rsidR="003C75BC" w:rsidRDefault="005D1A7B" w:rsidP="001C7F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p w14:paraId="4C3EB5F5" w14:textId="77777777" w:rsidR="00562BBF" w:rsidRDefault="00562BBF" w:rsidP="001C7FE3">
            <w:pPr>
              <w:spacing w:after="0" w:line="240" w:lineRule="auto"/>
              <w:jc w:val="center"/>
              <w:rPr>
                <w:rFonts w:ascii="Arial" w:eastAsia="Times New Roman" w:hAnsi="Arial" w:cs="Arial"/>
                <w:color w:val="000000"/>
                <w:sz w:val="20"/>
                <w:szCs w:val="20"/>
              </w:rPr>
            </w:pPr>
          </w:p>
          <w:p w14:paraId="0BDE97F9" w14:textId="77777777" w:rsidR="00562BBF" w:rsidRDefault="00562BBF" w:rsidP="001C7FE3">
            <w:pPr>
              <w:spacing w:after="0" w:line="240" w:lineRule="auto"/>
              <w:jc w:val="center"/>
              <w:rPr>
                <w:rFonts w:ascii="Arial" w:eastAsia="Times New Roman" w:hAnsi="Arial" w:cs="Arial"/>
                <w:color w:val="000000"/>
                <w:sz w:val="20"/>
                <w:szCs w:val="20"/>
              </w:rPr>
            </w:pPr>
          </w:p>
          <w:p w14:paraId="37471CEE" w14:textId="77777777" w:rsidR="00562BBF" w:rsidRDefault="00562BBF" w:rsidP="001C7FE3">
            <w:pPr>
              <w:spacing w:after="0" w:line="240" w:lineRule="auto"/>
              <w:jc w:val="center"/>
              <w:rPr>
                <w:rFonts w:ascii="Arial" w:eastAsia="Times New Roman" w:hAnsi="Arial" w:cs="Arial"/>
                <w:color w:val="000000"/>
                <w:sz w:val="20"/>
                <w:szCs w:val="20"/>
              </w:rPr>
            </w:pPr>
          </w:p>
          <w:p w14:paraId="7997CE3A" w14:textId="77777777" w:rsidR="00562BBF" w:rsidRDefault="00562BBF" w:rsidP="001C7FE3">
            <w:pPr>
              <w:spacing w:after="0" w:line="240" w:lineRule="auto"/>
              <w:jc w:val="center"/>
              <w:rPr>
                <w:rFonts w:ascii="Arial" w:eastAsia="Times New Roman" w:hAnsi="Arial" w:cs="Arial"/>
                <w:color w:val="000000"/>
                <w:sz w:val="20"/>
                <w:szCs w:val="20"/>
              </w:rPr>
            </w:pPr>
          </w:p>
          <w:p w14:paraId="684E911F" w14:textId="77777777" w:rsidR="00562BBF" w:rsidRDefault="00562BBF" w:rsidP="001C7FE3">
            <w:pPr>
              <w:spacing w:after="0" w:line="240" w:lineRule="auto"/>
              <w:jc w:val="center"/>
              <w:rPr>
                <w:rFonts w:ascii="Arial" w:eastAsia="Times New Roman" w:hAnsi="Arial" w:cs="Arial"/>
                <w:color w:val="000000"/>
                <w:sz w:val="20"/>
                <w:szCs w:val="20"/>
              </w:rPr>
            </w:pPr>
          </w:p>
          <w:p w14:paraId="22BFE80E" w14:textId="77777777" w:rsidR="00562BBF" w:rsidRDefault="00562BBF" w:rsidP="001C7FE3">
            <w:pPr>
              <w:spacing w:after="0" w:line="240" w:lineRule="auto"/>
              <w:jc w:val="center"/>
              <w:rPr>
                <w:rFonts w:ascii="Arial" w:eastAsia="Times New Roman" w:hAnsi="Arial" w:cs="Arial"/>
                <w:color w:val="000000"/>
                <w:sz w:val="20"/>
                <w:szCs w:val="20"/>
              </w:rPr>
            </w:pPr>
          </w:p>
          <w:p w14:paraId="44215092" w14:textId="7239A7E2" w:rsidR="00562BBF" w:rsidRPr="00BB06E2" w:rsidRDefault="00562BBF" w:rsidP="001C7FE3">
            <w:pPr>
              <w:spacing w:after="0" w:line="240" w:lineRule="auto"/>
              <w:jc w:val="center"/>
              <w:rPr>
                <w:rFonts w:ascii="Arial" w:eastAsia="Times New Roman" w:hAnsi="Arial" w:cs="Arial"/>
                <w:color w:val="000000"/>
                <w:sz w:val="20"/>
                <w:szCs w:val="20"/>
              </w:rPr>
            </w:pPr>
          </w:p>
        </w:tc>
        <w:tc>
          <w:tcPr>
            <w:tcW w:w="5953" w:type="dxa"/>
            <w:gridSpan w:val="3"/>
            <w:shd w:val="clear" w:color="000000" w:fill="FFFFFF"/>
            <w:vAlign w:val="center"/>
          </w:tcPr>
          <w:p w14:paraId="63A2F6CA" w14:textId="6F2404EA" w:rsidR="003C75BC" w:rsidRPr="00562BBF" w:rsidRDefault="00562BBF" w:rsidP="005D1A7B">
            <w:pPr>
              <w:spacing w:after="0" w:line="240" w:lineRule="auto"/>
              <w:jc w:val="both"/>
              <w:rPr>
                <w:rFonts w:ascii="Arial" w:hAnsi="Arial" w:cs="Arial"/>
                <w:sz w:val="16"/>
                <w:szCs w:val="16"/>
              </w:rPr>
            </w:pPr>
            <w:r w:rsidRPr="00562BBF">
              <w:rPr>
                <w:rFonts w:ascii="Arial" w:hAnsi="Arial" w:cs="Arial"/>
                <w:sz w:val="16"/>
                <w:szCs w:val="16"/>
              </w:rPr>
              <w:t>DIÁRIA EM APARTAMENTO INDIVIDUAL COM 1 REFEIÇÃO (CAFÉ DA MANHÃ) - DIÁRIA EM APARTAMENTO INDIVIDUAL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INDIVIDUAL.</w:t>
            </w:r>
          </w:p>
        </w:tc>
        <w:tc>
          <w:tcPr>
            <w:tcW w:w="851" w:type="dxa"/>
            <w:shd w:val="clear" w:color="000000" w:fill="FFFFFF"/>
            <w:vAlign w:val="center"/>
          </w:tcPr>
          <w:p w14:paraId="7DE28E27" w14:textId="741B5F11" w:rsidR="003C75BC" w:rsidRPr="00BB06E2" w:rsidRDefault="003C75BC" w:rsidP="001C7FE3">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77746826" w14:textId="77777777" w:rsidR="003C75BC" w:rsidRPr="00BB06E2" w:rsidRDefault="003C75BC" w:rsidP="001C7FE3">
            <w:pPr>
              <w:spacing w:after="0" w:line="240" w:lineRule="auto"/>
              <w:jc w:val="center"/>
              <w:rPr>
                <w:rFonts w:ascii="Arial" w:eastAsia="Times New Roman" w:hAnsi="Arial" w:cs="Arial"/>
                <w:b/>
                <w:bCs/>
                <w:color w:val="000000"/>
                <w:sz w:val="20"/>
                <w:szCs w:val="20"/>
              </w:rPr>
            </w:pPr>
          </w:p>
        </w:tc>
      </w:tr>
      <w:tr w:rsidR="00271DFF" w:rsidRPr="00BB06E2" w14:paraId="4147A2D3" w14:textId="77777777" w:rsidTr="004C47D5">
        <w:tblPrEx>
          <w:tblCellMar>
            <w:left w:w="70" w:type="dxa"/>
            <w:right w:w="70" w:type="dxa"/>
          </w:tblCellMar>
        </w:tblPrEx>
        <w:trPr>
          <w:trHeight w:val="1569"/>
        </w:trPr>
        <w:tc>
          <w:tcPr>
            <w:tcW w:w="567" w:type="dxa"/>
            <w:shd w:val="clear" w:color="000000" w:fill="FFFFFF"/>
            <w:vAlign w:val="center"/>
          </w:tcPr>
          <w:p w14:paraId="2A1246F7" w14:textId="77777777" w:rsidR="00271DFF" w:rsidRDefault="00271DFF"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p w14:paraId="1DD3AE3D" w14:textId="77777777" w:rsidR="00562BBF" w:rsidRDefault="00562BBF" w:rsidP="00271DFF">
            <w:pPr>
              <w:spacing w:after="0" w:line="240" w:lineRule="auto"/>
              <w:jc w:val="center"/>
              <w:rPr>
                <w:rFonts w:ascii="Arial" w:eastAsia="Times New Roman" w:hAnsi="Arial" w:cs="Arial"/>
                <w:color w:val="000000"/>
                <w:sz w:val="20"/>
                <w:szCs w:val="20"/>
              </w:rPr>
            </w:pPr>
          </w:p>
          <w:p w14:paraId="3629268F" w14:textId="77777777" w:rsidR="00562BBF" w:rsidRDefault="00562BBF" w:rsidP="00271DFF">
            <w:pPr>
              <w:spacing w:after="0" w:line="240" w:lineRule="auto"/>
              <w:jc w:val="center"/>
              <w:rPr>
                <w:rFonts w:ascii="Arial" w:eastAsia="Times New Roman" w:hAnsi="Arial" w:cs="Arial"/>
                <w:color w:val="000000"/>
                <w:sz w:val="20"/>
                <w:szCs w:val="20"/>
              </w:rPr>
            </w:pPr>
          </w:p>
          <w:p w14:paraId="4C2FD2F4" w14:textId="77777777" w:rsidR="00562BBF" w:rsidRDefault="00562BBF" w:rsidP="00271DFF">
            <w:pPr>
              <w:spacing w:after="0" w:line="240" w:lineRule="auto"/>
              <w:jc w:val="center"/>
              <w:rPr>
                <w:rFonts w:ascii="Arial" w:eastAsia="Times New Roman" w:hAnsi="Arial" w:cs="Arial"/>
                <w:color w:val="000000"/>
                <w:sz w:val="20"/>
                <w:szCs w:val="20"/>
              </w:rPr>
            </w:pPr>
          </w:p>
          <w:p w14:paraId="214D4E5F" w14:textId="77777777" w:rsidR="00562BBF" w:rsidRDefault="00562BBF" w:rsidP="00271DFF">
            <w:pPr>
              <w:spacing w:after="0" w:line="240" w:lineRule="auto"/>
              <w:jc w:val="center"/>
              <w:rPr>
                <w:rFonts w:ascii="Arial" w:eastAsia="Times New Roman" w:hAnsi="Arial" w:cs="Arial"/>
                <w:color w:val="000000"/>
                <w:sz w:val="20"/>
                <w:szCs w:val="20"/>
              </w:rPr>
            </w:pPr>
          </w:p>
          <w:p w14:paraId="61EB1C79" w14:textId="77777777" w:rsidR="00562BBF" w:rsidRDefault="00562BBF" w:rsidP="00271DFF">
            <w:pPr>
              <w:spacing w:after="0" w:line="240" w:lineRule="auto"/>
              <w:jc w:val="center"/>
              <w:rPr>
                <w:rFonts w:ascii="Arial" w:eastAsia="Times New Roman" w:hAnsi="Arial" w:cs="Arial"/>
                <w:color w:val="000000"/>
                <w:sz w:val="20"/>
                <w:szCs w:val="20"/>
              </w:rPr>
            </w:pPr>
          </w:p>
          <w:p w14:paraId="681BCCF8" w14:textId="77777777" w:rsidR="00562BBF" w:rsidRDefault="00562BBF" w:rsidP="00271DFF">
            <w:pPr>
              <w:spacing w:after="0" w:line="240" w:lineRule="auto"/>
              <w:jc w:val="center"/>
              <w:rPr>
                <w:rFonts w:ascii="Arial" w:eastAsia="Times New Roman" w:hAnsi="Arial" w:cs="Arial"/>
                <w:color w:val="000000"/>
                <w:sz w:val="20"/>
                <w:szCs w:val="20"/>
              </w:rPr>
            </w:pPr>
          </w:p>
          <w:p w14:paraId="6305C56C" w14:textId="77777777" w:rsidR="00562BBF" w:rsidRDefault="00562BBF" w:rsidP="00271DFF">
            <w:pPr>
              <w:spacing w:after="0" w:line="240" w:lineRule="auto"/>
              <w:jc w:val="center"/>
              <w:rPr>
                <w:rFonts w:ascii="Arial" w:eastAsia="Times New Roman" w:hAnsi="Arial" w:cs="Arial"/>
                <w:color w:val="000000"/>
                <w:sz w:val="20"/>
                <w:szCs w:val="20"/>
              </w:rPr>
            </w:pPr>
          </w:p>
          <w:p w14:paraId="42EA458E" w14:textId="77777777" w:rsidR="00562BBF" w:rsidRDefault="00562BBF" w:rsidP="00271DFF">
            <w:pPr>
              <w:spacing w:after="0" w:line="240" w:lineRule="auto"/>
              <w:jc w:val="center"/>
              <w:rPr>
                <w:rFonts w:ascii="Arial" w:eastAsia="Times New Roman" w:hAnsi="Arial" w:cs="Arial"/>
                <w:color w:val="000000"/>
                <w:sz w:val="20"/>
                <w:szCs w:val="20"/>
              </w:rPr>
            </w:pPr>
          </w:p>
          <w:p w14:paraId="2856E15B" w14:textId="65930727" w:rsidR="00562BBF" w:rsidRPr="00BB06E2" w:rsidRDefault="00562BBF" w:rsidP="00271DFF">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54110FC4" w14:textId="208A0688" w:rsidR="00271DFF" w:rsidRDefault="00811838"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r w:rsidR="00271DFF">
              <w:rPr>
                <w:rFonts w:ascii="Arial" w:eastAsia="Times New Roman" w:hAnsi="Arial" w:cs="Arial"/>
                <w:color w:val="000000"/>
                <w:sz w:val="20"/>
                <w:szCs w:val="20"/>
              </w:rPr>
              <w:t>5</w:t>
            </w:r>
          </w:p>
          <w:p w14:paraId="0BDC3CEE" w14:textId="77777777" w:rsidR="00562BBF" w:rsidRDefault="00562BBF" w:rsidP="00271DFF">
            <w:pPr>
              <w:spacing w:after="0" w:line="240" w:lineRule="auto"/>
              <w:jc w:val="center"/>
              <w:rPr>
                <w:rFonts w:ascii="Arial" w:eastAsia="Times New Roman" w:hAnsi="Arial" w:cs="Arial"/>
                <w:color w:val="000000"/>
                <w:sz w:val="20"/>
                <w:szCs w:val="20"/>
              </w:rPr>
            </w:pPr>
          </w:p>
          <w:p w14:paraId="539CE6D2" w14:textId="77777777" w:rsidR="00562BBF" w:rsidRDefault="00562BBF" w:rsidP="00271DFF">
            <w:pPr>
              <w:spacing w:after="0" w:line="240" w:lineRule="auto"/>
              <w:jc w:val="center"/>
              <w:rPr>
                <w:rFonts w:ascii="Arial" w:eastAsia="Times New Roman" w:hAnsi="Arial" w:cs="Arial"/>
                <w:color w:val="000000"/>
                <w:sz w:val="20"/>
                <w:szCs w:val="20"/>
              </w:rPr>
            </w:pPr>
          </w:p>
          <w:p w14:paraId="22BB1628" w14:textId="77777777" w:rsidR="00562BBF" w:rsidRDefault="00562BBF" w:rsidP="00271DFF">
            <w:pPr>
              <w:spacing w:after="0" w:line="240" w:lineRule="auto"/>
              <w:jc w:val="center"/>
              <w:rPr>
                <w:rFonts w:ascii="Arial" w:eastAsia="Times New Roman" w:hAnsi="Arial" w:cs="Arial"/>
                <w:color w:val="000000"/>
                <w:sz w:val="20"/>
                <w:szCs w:val="20"/>
              </w:rPr>
            </w:pPr>
          </w:p>
          <w:p w14:paraId="07689741" w14:textId="77777777" w:rsidR="00562BBF" w:rsidRDefault="00562BBF" w:rsidP="00271DFF">
            <w:pPr>
              <w:spacing w:after="0" w:line="240" w:lineRule="auto"/>
              <w:jc w:val="center"/>
              <w:rPr>
                <w:rFonts w:ascii="Arial" w:eastAsia="Times New Roman" w:hAnsi="Arial" w:cs="Arial"/>
                <w:color w:val="000000"/>
                <w:sz w:val="20"/>
                <w:szCs w:val="20"/>
              </w:rPr>
            </w:pPr>
          </w:p>
          <w:p w14:paraId="77382FCD" w14:textId="77777777" w:rsidR="00562BBF" w:rsidRDefault="00562BBF" w:rsidP="00271DFF">
            <w:pPr>
              <w:spacing w:after="0" w:line="240" w:lineRule="auto"/>
              <w:jc w:val="center"/>
              <w:rPr>
                <w:rFonts w:ascii="Arial" w:eastAsia="Times New Roman" w:hAnsi="Arial" w:cs="Arial"/>
                <w:color w:val="000000"/>
                <w:sz w:val="20"/>
                <w:szCs w:val="20"/>
              </w:rPr>
            </w:pPr>
          </w:p>
          <w:p w14:paraId="1EB27764" w14:textId="77777777" w:rsidR="00562BBF" w:rsidRDefault="00562BBF" w:rsidP="00271DFF">
            <w:pPr>
              <w:spacing w:after="0" w:line="240" w:lineRule="auto"/>
              <w:jc w:val="center"/>
              <w:rPr>
                <w:rFonts w:ascii="Arial" w:eastAsia="Times New Roman" w:hAnsi="Arial" w:cs="Arial"/>
                <w:color w:val="000000"/>
                <w:sz w:val="20"/>
                <w:szCs w:val="20"/>
              </w:rPr>
            </w:pPr>
          </w:p>
          <w:p w14:paraId="3542D19A" w14:textId="77777777" w:rsidR="00562BBF" w:rsidRDefault="00562BBF" w:rsidP="00271DFF">
            <w:pPr>
              <w:spacing w:after="0" w:line="240" w:lineRule="auto"/>
              <w:jc w:val="center"/>
              <w:rPr>
                <w:rFonts w:ascii="Arial" w:eastAsia="Times New Roman" w:hAnsi="Arial" w:cs="Arial"/>
                <w:color w:val="000000"/>
                <w:sz w:val="20"/>
                <w:szCs w:val="20"/>
              </w:rPr>
            </w:pPr>
          </w:p>
          <w:p w14:paraId="6284F30B" w14:textId="77777777" w:rsidR="00562BBF" w:rsidRDefault="00562BBF" w:rsidP="00271DFF">
            <w:pPr>
              <w:spacing w:after="0" w:line="240" w:lineRule="auto"/>
              <w:jc w:val="center"/>
              <w:rPr>
                <w:rFonts w:ascii="Arial" w:eastAsia="Times New Roman" w:hAnsi="Arial" w:cs="Arial"/>
                <w:color w:val="000000"/>
                <w:sz w:val="20"/>
                <w:szCs w:val="20"/>
              </w:rPr>
            </w:pPr>
          </w:p>
          <w:p w14:paraId="281032C8" w14:textId="5DE841BD" w:rsidR="00562BBF" w:rsidRDefault="00562BBF" w:rsidP="00271DFF">
            <w:pPr>
              <w:spacing w:after="0" w:line="240" w:lineRule="auto"/>
              <w:jc w:val="center"/>
              <w:rPr>
                <w:rFonts w:ascii="Arial" w:eastAsia="Times New Roman" w:hAnsi="Arial" w:cs="Arial"/>
                <w:color w:val="000000"/>
                <w:sz w:val="20"/>
                <w:szCs w:val="20"/>
              </w:rPr>
            </w:pPr>
          </w:p>
        </w:tc>
        <w:tc>
          <w:tcPr>
            <w:tcW w:w="709" w:type="dxa"/>
            <w:shd w:val="clear" w:color="000000" w:fill="FFFFFF"/>
          </w:tcPr>
          <w:p w14:paraId="1078EA84" w14:textId="5FFBDFE9" w:rsidR="00271DFF" w:rsidRDefault="00271DFF" w:rsidP="004C47D5">
            <w:pPr>
              <w:spacing w:after="0" w:line="240" w:lineRule="auto"/>
              <w:jc w:val="center"/>
              <w:rPr>
                <w:rFonts w:ascii="Arial" w:eastAsia="Times New Roman" w:hAnsi="Arial" w:cs="Arial"/>
                <w:color w:val="000000"/>
                <w:sz w:val="20"/>
                <w:szCs w:val="20"/>
              </w:rPr>
            </w:pPr>
            <w:r w:rsidRPr="00B03BA8">
              <w:rPr>
                <w:rFonts w:ascii="Arial" w:eastAsia="Times New Roman" w:hAnsi="Arial" w:cs="Arial"/>
                <w:color w:val="000000"/>
                <w:sz w:val="20"/>
                <w:szCs w:val="20"/>
              </w:rPr>
              <w:t>Unid.</w:t>
            </w:r>
          </w:p>
        </w:tc>
        <w:tc>
          <w:tcPr>
            <w:tcW w:w="5953" w:type="dxa"/>
            <w:gridSpan w:val="3"/>
            <w:shd w:val="clear" w:color="000000" w:fill="FFFFFF"/>
            <w:vAlign w:val="center"/>
          </w:tcPr>
          <w:p w14:paraId="09C984DA" w14:textId="3F0E3B5C" w:rsidR="00271DFF" w:rsidRPr="00562BBF" w:rsidRDefault="00562BBF" w:rsidP="004C47D5">
            <w:pPr>
              <w:spacing w:after="0" w:line="240" w:lineRule="auto"/>
              <w:jc w:val="both"/>
              <w:rPr>
                <w:rFonts w:ascii="Arial" w:hAnsi="Arial" w:cs="Arial"/>
                <w:sz w:val="16"/>
                <w:szCs w:val="16"/>
              </w:rPr>
            </w:pPr>
            <w:r w:rsidRPr="00562BBF">
              <w:rPr>
                <w:rFonts w:ascii="Arial" w:hAnsi="Arial" w:cs="Arial"/>
                <w:sz w:val="16"/>
                <w:szCs w:val="16"/>
              </w:rPr>
              <w:t>DIÁRIA EM APARTAMENTO INDIVIDUAL COM 3 REFEIÇÕES (CAFÉ, ALMOÇO E JANTA) - DIÁRIA EM APARTAMENTO INDIVIDUAL COM 3 REFEIÇÕES (CAFÉ, ALMOÇO E JANTA) SERVIÇOS DE HOSPEDAGEM,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INDIVIDUAL</w:t>
            </w:r>
          </w:p>
        </w:tc>
        <w:tc>
          <w:tcPr>
            <w:tcW w:w="851" w:type="dxa"/>
            <w:shd w:val="clear" w:color="000000" w:fill="FFFFFF"/>
            <w:vAlign w:val="center"/>
          </w:tcPr>
          <w:p w14:paraId="12FA49D5" w14:textId="77777777" w:rsidR="00271DFF" w:rsidRPr="00BB06E2" w:rsidRDefault="00271DFF" w:rsidP="004C47D5">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26EF316B" w14:textId="77777777" w:rsidR="00271DFF" w:rsidRPr="00BB06E2" w:rsidRDefault="00271DFF" w:rsidP="004C47D5">
            <w:pPr>
              <w:spacing w:after="0" w:line="240" w:lineRule="auto"/>
              <w:jc w:val="center"/>
              <w:rPr>
                <w:rFonts w:ascii="Arial" w:eastAsia="Times New Roman" w:hAnsi="Arial" w:cs="Arial"/>
                <w:b/>
                <w:bCs/>
                <w:color w:val="000000"/>
                <w:sz w:val="20"/>
                <w:szCs w:val="20"/>
              </w:rPr>
            </w:pPr>
          </w:p>
        </w:tc>
      </w:tr>
      <w:tr w:rsidR="004C47D5" w:rsidRPr="00BB06E2" w14:paraId="091123E2" w14:textId="77777777" w:rsidTr="004C47D5">
        <w:tblPrEx>
          <w:tblCellMar>
            <w:left w:w="70" w:type="dxa"/>
            <w:right w:w="70" w:type="dxa"/>
          </w:tblCellMar>
        </w:tblPrEx>
        <w:trPr>
          <w:trHeight w:val="70"/>
        </w:trPr>
        <w:tc>
          <w:tcPr>
            <w:tcW w:w="567" w:type="dxa"/>
            <w:shd w:val="clear" w:color="000000" w:fill="FFFFFF"/>
            <w:vAlign w:val="center"/>
          </w:tcPr>
          <w:p w14:paraId="3D4ECD72" w14:textId="77777777" w:rsidR="004C47D5" w:rsidRDefault="004C47D5"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p w14:paraId="273B7339" w14:textId="77777777" w:rsidR="004C47D5" w:rsidRDefault="004C47D5" w:rsidP="00271DFF">
            <w:pPr>
              <w:spacing w:after="0" w:line="240" w:lineRule="auto"/>
              <w:jc w:val="center"/>
              <w:rPr>
                <w:rFonts w:ascii="Arial" w:eastAsia="Times New Roman" w:hAnsi="Arial" w:cs="Arial"/>
                <w:color w:val="000000"/>
                <w:sz w:val="20"/>
                <w:szCs w:val="20"/>
              </w:rPr>
            </w:pPr>
          </w:p>
          <w:p w14:paraId="18AD6113" w14:textId="77777777" w:rsidR="004C47D5" w:rsidRDefault="004C47D5" w:rsidP="00271DFF">
            <w:pPr>
              <w:spacing w:after="0" w:line="240" w:lineRule="auto"/>
              <w:jc w:val="center"/>
              <w:rPr>
                <w:rFonts w:ascii="Arial" w:eastAsia="Times New Roman" w:hAnsi="Arial" w:cs="Arial"/>
                <w:color w:val="000000"/>
                <w:sz w:val="20"/>
                <w:szCs w:val="20"/>
              </w:rPr>
            </w:pPr>
          </w:p>
          <w:p w14:paraId="00EDC165" w14:textId="77777777" w:rsidR="004C47D5" w:rsidRDefault="004C47D5" w:rsidP="00271DFF">
            <w:pPr>
              <w:spacing w:after="0" w:line="240" w:lineRule="auto"/>
              <w:jc w:val="center"/>
              <w:rPr>
                <w:rFonts w:ascii="Arial" w:eastAsia="Times New Roman" w:hAnsi="Arial" w:cs="Arial"/>
                <w:color w:val="000000"/>
                <w:sz w:val="20"/>
                <w:szCs w:val="20"/>
              </w:rPr>
            </w:pPr>
          </w:p>
          <w:p w14:paraId="4D8219F0" w14:textId="77777777" w:rsidR="004C47D5" w:rsidRDefault="004C47D5" w:rsidP="00271DFF">
            <w:pPr>
              <w:spacing w:after="0" w:line="240" w:lineRule="auto"/>
              <w:jc w:val="center"/>
              <w:rPr>
                <w:rFonts w:ascii="Arial" w:eastAsia="Times New Roman" w:hAnsi="Arial" w:cs="Arial"/>
                <w:color w:val="000000"/>
                <w:sz w:val="20"/>
                <w:szCs w:val="20"/>
              </w:rPr>
            </w:pPr>
          </w:p>
          <w:p w14:paraId="5506E259" w14:textId="77777777" w:rsidR="004C47D5" w:rsidRDefault="004C47D5" w:rsidP="00271DFF">
            <w:pPr>
              <w:spacing w:after="0" w:line="240" w:lineRule="auto"/>
              <w:jc w:val="center"/>
              <w:rPr>
                <w:rFonts w:ascii="Arial" w:eastAsia="Times New Roman" w:hAnsi="Arial" w:cs="Arial"/>
                <w:color w:val="000000"/>
                <w:sz w:val="20"/>
                <w:szCs w:val="20"/>
              </w:rPr>
            </w:pPr>
          </w:p>
          <w:p w14:paraId="69DE24E5" w14:textId="6E42CCCF" w:rsidR="004C47D5" w:rsidRDefault="004C47D5" w:rsidP="00271DFF">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7EF76FF7" w14:textId="7B30EBD6" w:rsidR="004C47D5" w:rsidRDefault="00811838"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p w14:paraId="13F34402" w14:textId="77777777" w:rsidR="004C47D5" w:rsidRDefault="004C47D5" w:rsidP="00271DFF">
            <w:pPr>
              <w:spacing w:after="0" w:line="240" w:lineRule="auto"/>
              <w:jc w:val="center"/>
              <w:rPr>
                <w:rFonts w:ascii="Arial" w:eastAsia="Times New Roman" w:hAnsi="Arial" w:cs="Arial"/>
                <w:color w:val="000000"/>
                <w:sz w:val="20"/>
                <w:szCs w:val="20"/>
              </w:rPr>
            </w:pPr>
          </w:p>
          <w:p w14:paraId="5F7D1878" w14:textId="77777777" w:rsidR="004C47D5" w:rsidRDefault="004C47D5" w:rsidP="00271DFF">
            <w:pPr>
              <w:spacing w:after="0" w:line="240" w:lineRule="auto"/>
              <w:jc w:val="center"/>
              <w:rPr>
                <w:rFonts w:ascii="Arial" w:eastAsia="Times New Roman" w:hAnsi="Arial" w:cs="Arial"/>
                <w:color w:val="000000"/>
                <w:sz w:val="20"/>
                <w:szCs w:val="20"/>
              </w:rPr>
            </w:pPr>
          </w:p>
          <w:p w14:paraId="48D27F79" w14:textId="77777777" w:rsidR="004C47D5" w:rsidRDefault="004C47D5" w:rsidP="00271DFF">
            <w:pPr>
              <w:spacing w:after="0" w:line="240" w:lineRule="auto"/>
              <w:jc w:val="center"/>
              <w:rPr>
                <w:rFonts w:ascii="Arial" w:eastAsia="Times New Roman" w:hAnsi="Arial" w:cs="Arial"/>
                <w:color w:val="000000"/>
                <w:sz w:val="20"/>
                <w:szCs w:val="20"/>
              </w:rPr>
            </w:pPr>
          </w:p>
          <w:p w14:paraId="596A67D5" w14:textId="77777777" w:rsidR="004C47D5" w:rsidRDefault="004C47D5" w:rsidP="00271DFF">
            <w:pPr>
              <w:spacing w:after="0" w:line="240" w:lineRule="auto"/>
              <w:jc w:val="center"/>
              <w:rPr>
                <w:rFonts w:ascii="Arial" w:eastAsia="Times New Roman" w:hAnsi="Arial" w:cs="Arial"/>
                <w:color w:val="000000"/>
                <w:sz w:val="20"/>
                <w:szCs w:val="20"/>
              </w:rPr>
            </w:pPr>
          </w:p>
          <w:p w14:paraId="65B9FE24" w14:textId="77777777" w:rsidR="004C47D5" w:rsidRDefault="004C47D5" w:rsidP="00271DFF">
            <w:pPr>
              <w:spacing w:after="0" w:line="240" w:lineRule="auto"/>
              <w:jc w:val="center"/>
              <w:rPr>
                <w:rFonts w:ascii="Arial" w:eastAsia="Times New Roman" w:hAnsi="Arial" w:cs="Arial"/>
                <w:color w:val="000000"/>
                <w:sz w:val="20"/>
                <w:szCs w:val="20"/>
              </w:rPr>
            </w:pPr>
          </w:p>
          <w:p w14:paraId="0A3A5D01" w14:textId="15B60E7B" w:rsidR="004C47D5" w:rsidRDefault="004C47D5" w:rsidP="00271DFF">
            <w:pPr>
              <w:spacing w:after="0" w:line="240" w:lineRule="auto"/>
              <w:jc w:val="center"/>
              <w:rPr>
                <w:rFonts w:ascii="Arial" w:eastAsia="Times New Roman" w:hAnsi="Arial" w:cs="Arial"/>
                <w:color w:val="000000"/>
                <w:sz w:val="20"/>
                <w:szCs w:val="20"/>
              </w:rPr>
            </w:pPr>
          </w:p>
        </w:tc>
        <w:tc>
          <w:tcPr>
            <w:tcW w:w="709" w:type="dxa"/>
            <w:shd w:val="clear" w:color="000000" w:fill="FFFFFF"/>
          </w:tcPr>
          <w:p w14:paraId="7C0EB3D8" w14:textId="5E058781" w:rsidR="004C47D5" w:rsidRPr="00B03BA8" w:rsidRDefault="004C47D5" w:rsidP="004C47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5953" w:type="dxa"/>
            <w:gridSpan w:val="3"/>
            <w:shd w:val="clear" w:color="000000" w:fill="FFFFFF"/>
            <w:vAlign w:val="center"/>
          </w:tcPr>
          <w:p w14:paraId="5B16666B" w14:textId="5D9A3575" w:rsidR="004C47D5" w:rsidRPr="00562BBF" w:rsidRDefault="004C47D5" w:rsidP="004C47D5">
            <w:pPr>
              <w:spacing w:after="0" w:line="240" w:lineRule="auto"/>
              <w:jc w:val="both"/>
              <w:rPr>
                <w:rFonts w:ascii="Arial" w:hAnsi="Arial" w:cs="Arial"/>
                <w:sz w:val="16"/>
                <w:szCs w:val="16"/>
              </w:rPr>
            </w:pPr>
            <w:r w:rsidRPr="00562BBF">
              <w:rPr>
                <w:rFonts w:ascii="Arial" w:hAnsi="Arial" w:cs="Arial"/>
                <w:sz w:val="16"/>
                <w:szCs w:val="16"/>
              </w:rPr>
              <w:t>DIÁRIA EM APARTAMENTO DUPLO COM 1 REFEIÇÃO (CAFÉ DA MANHÃ). - DIÁRIA EM APARTAMENTO DUPLO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DUPLO</w:t>
            </w:r>
          </w:p>
        </w:tc>
        <w:tc>
          <w:tcPr>
            <w:tcW w:w="851" w:type="dxa"/>
            <w:shd w:val="clear" w:color="000000" w:fill="FFFFFF"/>
            <w:vAlign w:val="center"/>
          </w:tcPr>
          <w:p w14:paraId="056407F1"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69915FB2"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r>
      <w:tr w:rsidR="004C47D5" w:rsidRPr="00BB06E2" w14:paraId="478EB03C" w14:textId="77777777" w:rsidTr="004C47D5">
        <w:tblPrEx>
          <w:tblCellMar>
            <w:left w:w="70" w:type="dxa"/>
            <w:right w:w="70" w:type="dxa"/>
          </w:tblCellMar>
        </w:tblPrEx>
        <w:trPr>
          <w:trHeight w:val="70"/>
        </w:trPr>
        <w:tc>
          <w:tcPr>
            <w:tcW w:w="567" w:type="dxa"/>
            <w:shd w:val="clear" w:color="000000" w:fill="FFFFFF"/>
            <w:vAlign w:val="center"/>
          </w:tcPr>
          <w:p w14:paraId="2AA8FD15" w14:textId="77777777" w:rsidR="004C47D5" w:rsidRDefault="004C47D5"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p w14:paraId="5390BD27" w14:textId="77777777" w:rsidR="004C47D5" w:rsidRDefault="004C47D5" w:rsidP="00271DFF">
            <w:pPr>
              <w:spacing w:after="0" w:line="240" w:lineRule="auto"/>
              <w:jc w:val="center"/>
              <w:rPr>
                <w:rFonts w:ascii="Arial" w:eastAsia="Times New Roman" w:hAnsi="Arial" w:cs="Arial"/>
                <w:color w:val="000000"/>
                <w:sz w:val="20"/>
                <w:szCs w:val="20"/>
              </w:rPr>
            </w:pPr>
          </w:p>
          <w:p w14:paraId="358D6993" w14:textId="77777777" w:rsidR="004C47D5" w:rsidRDefault="004C47D5" w:rsidP="00271DFF">
            <w:pPr>
              <w:spacing w:after="0" w:line="240" w:lineRule="auto"/>
              <w:jc w:val="center"/>
              <w:rPr>
                <w:rFonts w:ascii="Arial" w:eastAsia="Times New Roman" w:hAnsi="Arial" w:cs="Arial"/>
                <w:color w:val="000000"/>
                <w:sz w:val="20"/>
                <w:szCs w:val="20"/>
              </w:rPr>
            </w:pPr>
          </w:p>
          <w:p w14:paraId="75656337" w14:textId="77777777" w:rsidR="004C47D5" w:rsidRDefault="004C47D5" w:rsidP="00271DFF">
            <w:pPr>
              <w:spacing w:after="0" w:line="240" w:lineRule="auto"/>
              <w:jc w:val="center"/>
              <w:rPr>
                <w:rFonts w:ascii="Arial" w:eastAsia="Times New Roman" w:hAnsi="Arial" w:cs="Arial"/>
                <w:color w:val="000000"/>
                <w:sz w:val="20"/>
                <w:szCs w:val="20"/>
              </w:rPr>
            </w:pPr>
          </w:p>
          <w:p w14:paraId="649D26EB" w14:textId="77777777" w:rsidR="004C47D5" w:rsidRDefault="004C47D5" w:rsidP="00271DFF">
            <w:pPr>
              <w:spacing w:after="0" w:line="240" w:lineRule="auto"/>
              <w:jc w:val="center"/>
              <w:rPr>
                <w:rFonts w:ascii="Arial" w:eastAsia="Times New Roman" w:hAnsi="Arial" w:cs="Arial"/>
                <w:color w:val="000000"/>
                <w:sz w:val="20"/>
                <w:szCs w:val="20"/>
              </w:rPr>
            </w:pPr>
          </w:p>
          <w:p w14:paraId="7B890B10" w14:textId="77777777" w:rsidR="004C47D5" w:rsidRDefault="004C47D5" w:rsidP="00271DFF">
            <w:pPr>
              <w:spacing w:after="0" w:line="240" w:lineRule="auto"/>
              <w:jc w:val="center"/>
              <w:rPr>
                <w:rFonts w:ascii="Arial" w:eastAsia="Times New Roman" w:hAnsi="Arial" w:cs="Arial"/>
                <w:color w:val="000000"/>
                <w:sz w:val="20"/>
                <w:szCs w:val="20"/>
              </w:rPr>
            </w:pPr>
          </w:p>
          <w:p w14:paraId="19CFB8C9" w14:textId="77777777" w:rsidR="004C47D5" w:rsidRDefault="004C47D5" w:rsidP="00271DFF">
            <w:pPr>
              <w:spacing w:after="0" w:line="240" w:lineRule="auto"/>
              <w:jc w:val="center"/>
              <w:rPr>
                <w:rFonts w:ascii="Arial" w:eastAsia="Times New Roman" w:hAnsi="Arial" w:cs="Arial"/>
                <w:color w:val="000000"/>
                <w:sz w:val="20"/>
                <w:szCs w:val="20"/>
              </w:rPr>
            </w:pPr>
          </w:p>
          <w:p w14:paraId="3E619DEF" w14:textId="77777777" w:rsidR="004C47D5" w:rsidRDefault="004C47D5" w:rsidP="00271DFF">
            <w:pPr>
              <w:spacing w:after="0" w:line="240" w:lineRule="auto"/>
              <w:jc w:val="center"/>
              <w:rPr>
                <w:rFonts w:ascii="Arial" w:eastAsia="Times New Roman" w:hAnsi="Arial" w:cs="Arial"/>
                <w:color w:val="000000"/>
                <w:sz w:val="20"/>
                <w:szCs w:val="20"/>
              </w:rPr>
            </w:pPr>
          </w:p>
          <w:p w14:paraId="6F0D3AAC" w14:textId="77777777" w:rsidR="004C47D5" w:rsidRDefault="004C47D5" w:rsidP="00271DFF">
            <w:pPr>
              <w:spacing w:after="0" w:line="240" w:lineRule="auto"/>
              <w:jc w:val="center"/>
              <w:rPr>
                <w:rFonts w:ascii="Arial" w:eastAsia="Times New Roman" w:hAnsi="Arial" w:cs="Arial"/>
                <w:color w:val="000000"/>
                <w:sz w:val="20"/>
                <w:szCs w:val="20"/>
              </w:rPr>
            </w:pPr>
          </w:p>
          <w:p w14:paraId="69C4B07B" w14:textId="480BC670" w:rsidR="004C47D5" w:rsidRDefault="004C47D5" w:rsidP="00271DFF">
            <w:pPr>
              <w:spacing w:after="0" w:line="240" w:lineRule="auto"/>
              <w:jc w:val="center"/>
              <w:rPr>
                <w:rFonts w:ascii="Arial" w:eastAsia="Times New Roman" w:hAnsi="Arial" w:cs="Arial"/>
                <w:color w:val="000000"/>
                <w:sz w:val="20"/>
                <w:szCs w:val="20"/>
              </w:rPr>
            </w:pPr>
          </w:p>
        </w:tc>
        <w:tc>
          <w:tcPr>
            <w:tcW w:w="851" w:type="dxa"/>
            <w:shd w:val="clear" w:color="000000" w:fill="FFFFFF"/>
            <w:vAlign w:val="center"/>
          </w:tcPr>
          <w:p w14:paraId="5AF812EF" w14:textId="55E13263" w:rsidR="004C47D5" w:rsidRDefault="004C47D5" w:rsidP="00271D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811838">
              <w:rPr>
                <w:rFonts w:ascii="Arial" w:eastAsia="Times New Roman" w:hAnsi="Arial" w:cs="Arial"/>
                <w:color w:val="000000"/>
                <w:sz w:val="20"/>
                <w:szCs w:val="20"/>
              </w:rPr>
              <w:t>6</w:t>
            </w:r>
            <w:r>
              <w:rPr>
                <w:rFonts w:ascii="Arial" w:eastAsia="Times New Roman" w:hAnsi="Arial" w:cs="Arial"/>
                <w:color w:val="000000"/>
                <w:sz w:val="20"/>
                <w:szCs w:val="20"/>
              </w:rPr>
              <w:t>5</w:t>
            </w:r>
          </w:p>
          <w:p w14:paraId="39619E6A" w14:textId="77777777" w:rsidR="004C47D5" w:rsidRDefault="004C47D5" w:rsidP="00271DFF">
            <w:pPr>
              <w:spacing w:after="0" w:line="240" w:lineRule="auto"/>
              <w:jc w:val="center"/>
              <w:rPr>
                <w:rFonts w:ascii="Arial" w:eastAsia="Times New Roman" w:hAnsi="Arial" w:cs="Arial"/>
                <w:color w:val="000000"/>
                <w:sz w:val="20"/>
                <w:szCs w:val="20"/>
              </w:rPr>
            </w:pPr>
          </w:p>
          <w:p w14:paraId="3B55AFA4" w14:textId="77777777" w:rsidR="004C47D5" w:rsidRDefault="004C47D5" w:rsidP="00271DFF">
            <w:pPr>
              <w:spacing w:after="0" w:line="240" w:lineRule="auto"/>
              <w:jc w:val="center"/>
              <w:rPr>
                <w:rFonts w:ascii="Arial" w:eastAsia="Times New Roman" w:hAnsi="Arial" w:cs="Arial"/>
                <w:color w:val="000000"/>
                <w:sz w:val="20"/>
                <w:szCs w:val="20"/>
              </w:rPr>
            </w:pPr>
          </w:p>
          <w:p w14:paraId="58673A30" w14:textId="77777777" w:rsidR="004C47D5" w:rsidRDefault="004C47D5" w:rsidP="00271DFF">
            <w:pPr>
              <w:spacing w:after="0" w:line="240" w:lineRule="auto"/>
              <w:jc w:val="center"/>
              <w:rPr>
                <w:rFonts w:ascii="Arial" w:eastAsia="Times New Roman" w:hAnsi="Arial" w:cs="Arial"/>
                <w:color w:val="000000"/>
                <w:sz w:val="20"/>
                <w:szCs w:val="20"/>
              </w:rPr>
            </w:pPr>
          </w:p>
          <w:p w14:paraId="131E3503" w14:textId="77777777" w:rsidR="004C47D5" w:rsidRDefault="004C47D5" w:rsidP="00271DFF">
            <w:pPr>
              <w:spacing w:after="0" w:line="240" w:lineRule="auto"/>
              <w:jc w:val="center"/>
              <w:rPr>
                <w:rFonts w:ascii="Arial" w:eastAsia="Times New Roman" w:hAnsi="Arial" w:cs="Arial"/>
                <w:color w:val="000000"/>
                <w:sz w:val="20"/>
                <w:szCs w:val="20"/>
              </w:rPr>
            </w:pPr>
          </w:p>
          <w:p w14:paraId="40C7306C" w14:textId="77777777" w:rsidR="004C47D5" w:rsidRDefault="004C47D5" w:rsidP="00271DFF">
            <w:pPr>
              <w:spacing w:after="0" w:line="240" w:lineRule="auto"/>
              <w:jc w:val="center"/>
              <w:rPr>
                <w:rFonts w:ascii="Arial" w:eastAsia="Times New Roman" w:hAnsi="Arial" w:cs="Arial"/>
                <w:color w:val="000000"/>
                <w:sz w:val="20"/>
                <w:szCs w:val="20"/>
              </w:rPr>
            </w:pPr>
          </w:p>
          <w:p w14:paraId="7CC9D676" w14:textId="77777777" w:rsidR="004C47D5" w:rsidRDefault="004C47D5" w:rsidP="00271DFF">
            <w:pPr>
              <w:spacing w:after="0" w:line="240" w:lineRule="auto"/>
              <w:jc w:val="center"/>
              <w:rPr>
                <w:rFonts w:ascii="Arial" w:eastAsia="Times New Roman" w:hAnsi="Arial" w:cs="Arial"/>
                <w:color w:val="000000"/>
                <w:sz w:val="20"/>
                <w:szCs w:val="20"/>
              </w:rPr>
            </w:pPr>
          </w:p>
          <w:p w14:paraId="5197CAAD" w14:textId="77777777" w:rsidR="004C47D5" w:rsidRDefault="004C47D5" w:rsidP="00271DFF">
            <w:pPr>
              <w:spacing w:after="0" w:line="240" w:lineRule="auto"/>
              <w:jc w:val="center"/>
              <w:rPr>
                <w:rFonts w:ascii="Arial" w:eastAsia="Times New Roman" w:hAnsi="Arial" w:cs="Arial"/>
                <w:color w:val="000000"/>
                <w:sz w:val="20"/>
                <w:szCs w:val="20"/>
              </w:rPr>
            </w:pPr>
          </w:p>
          <w:p w14:paraId="6DD5EC21" w14:textId="77777777" w:rsidR="004C47D5" w:rsidRDefault="004C47D5" w:rsidP="00271DFF">
            <w:pPr>
              <w:spacing w:after="0" w:line="240" w:lineRule="auto"/>
              <w:jc w:val="center"/>
              <w:rPr>
                <w:rFonts w:ascii="Arial" w:eastAsia="Times New Roman" w:hAnsi="Arial" w:cs="Arial"/>
                <w:color w:val="000000"/>
                <w:sz w:val="20"/>
                <w:szCs w:val="20"/>
              </w:rPr>
            </w:pPr>
          </w:p>
          <w:p w14:paraId="39B34AA8" w14:textId="6CF37689" w:rsidR="004C47D5" w:rsidRDefault="004C47D5" w:rsidP="00271DFF">
            <w:pPr>
              <w:spacing w:after="0" w:line="240" w:lineRule="auto"/>
              <w:jc w:val="center"/>
              <w:rPr>
                <w:rFonts w:ascii="Arial" w:eastAsia="Times New Roman" w:hAnsi="Arial" w:cs="Arial"/>
                <w:color w:val="000000"/>
                <w:sz w:val="20"/>
                <w:szCs w:val="20"/>
              </w:rPr>
            </w:pPr>
          </w:p>
        </w:tc>
        <w:tc>
          <w:tcPr>
            <w:tcW w:w="709" w:type="dxa"/>
            <w:shd w:val="clear" w:color="000000" w:fill="FFFFFF"/>
          </w:tcPr>
          <w:p w14:paraId="2E43DF0E" w14:textId="500DCD5F" w:rsidR="004C47D5" w:rsidRDefault="004C47D5" w:rsidP="004C47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5953" w:type="dxa"/>
            <w:gridSpan w:val="3"/>
            <w:shd w:val="clear" w:color="000000" w:fill="FFFFFF"/>
            <w:vAlign w:val="center"/>
          </w:tcPr>
          <w:p w14:paraId="7CD0F59F" w14:textId="538F45B9" w:rsidR="004C47D5" w:rsidRPr="00562BBF" w:rsidRDefault="004C47D5" w:rsidP="004C47D5">
            <w:pPr>
              <w:spacing w:after="0" w:line="240" w:lineRule="auto"/>
              <w:jc w:val="both"/>
              <w:rPr>
                <w:rFonts w:ascii="Arial" w:hAnsi="Arial" w:cs="Arial"/>
                <w:sz w:val="16"/>
                <w:szCs w:val="16"/>
              </w:rPr>
            </w:pPr>
            <w:r w:rsidRPr="00562BBF">
              <w:rPr>
                <w:rFonts w:ascii="Arial" w:hAnsi="Arial" w:cs="Arial"/>
                <w:sz w:val="16"/>
                <w:szCs w:val="16"/>
              </w:rPr>
              <w:t>DIÁRIA EM APARTAMENTO DUPLO COM 3 REFEIÇÕES (CAFÉ, ALMOÇO E JANTAR) - DIÁRIA EM APARTAMENTO DUPLO COM 3 REFEIÇÕES (CAFÉ, ALMOÇO E JANTAR) SERVIÇOS DE HOSPEDAGEM EM APARTAMENTO DUPLO,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DUPLO</w:t>
            </w:r>
          </w:p>
        </w:tc>
        <w:tc>
          <w:tcPr>
            <w:tcW w:w="851" w:type="dxa"/>
            <w:shd w:val="clear" w:color="000000" w:fill="FFFFFF"/>
            <w:vAlign w:val="center"/>
          </w:tcPr>
          <w:p w14:paraId="776BD749"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c>
          <w:tcPr>
            <w:tcW w:w="1275" w:type="dxa"/>
            <w:gridSpan w:val="2"/>
            <w:shd w:val="clear" w:color="000000" w:fill="FFFFFF"/>
            <w:vAlign w:val="center"/>
          </w:tcPr>
          <w:p w14:paraId="7F2EF58A" w14:textId="77777777" w:rsidR="004C47D5" w:rsidRPr="00BB06E2" w:rsidRDefault="004C47D5" w:rsidP="004C47D5">
            <w:pPr>
              <w:spacing w:after="0" w:line="240" w:lineRule="auto"/>
              <w:jc w:val="center"/>
              <w:rPr>
                <w:rFonts w:ascii="Arial" w:eastAsia="Times New Roman" w:hAnsi="Arial" w:cs="Arial"/>
                <w:b/>
                <w:bCs/>
                <w:color w:val="000000"/>
                <w:sz w:val="20"/>
                <w:szCs w:val="20"/>
              </w:rPr>
            </w:pPr>
          </w:p>
        </w:tc>
      </w:tr>
      <w:tr w:rsidR="005D1A7B" w:rsidRPr="00BB06E2" w14:paraId="47A3B4E3" w14:textId="77777777" w:rsidTr="00AA1B0C">
        <w:tblPrEx>
          <w:tblCellMar>
            <w:left w:w="70" w:type="dxa"/>
            <w:right w:w="70" w:type="dxa"/>
          </w:tblCellMar>
        </w:tblPrEx>
        <w:trPr>
          <w:trHeight w:val="118"/>
        </w:trPr>
        <w:tc>
          <w:tcPr>
            <w:tcW w:w="8931" w:type="dxa"/>
            <w:gridSpan w:val="7"/>
            <w:shd w:val="clear" w:color="000000" w:fill="FFFFFF"/>
            <w:vAlign w:val="center"/>
          </w:tcPr>
          <w:p w14:paraId="12B66059" w14:textId="172D2390" w:rsidR="005D1A7B" w:rsidRPr="00BB06E2" w:rsidRDefault="005D1A7B" w:rsidP="005D1A7B">
            <w:pPr>
              <w:spacing w:after="0" w:line="240" w:lineRule="auto"/>
              <w:jc w:val="right"/>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 R$</w:t>
            </w:r>
          </w:p>
        </w:tc>
        <w:tc>
          <w:tcPr>
            <w:tcW w:w="1275" w:type="dxa"/>
            <w:gridSpan w:val="2"/>
            <w:shd w:val="clear" w:color="000000" w:fill="FFFFFF"/>
            <w:vAlign w:val="center"/>
          </w:tcPr>
          <w:p w14:paraId="799AEDDA" w14:textId="77777777" w:rsidR="005D1A7B" w:rsidRPr="00BB06E2" w:rsidRDefault="005D1A7B" w:rsidP="005D1A7B">
            <w:pPr>
              <w:spacing w:after="0" w:line="240" w:lineRule="auto"/>
              <w:jc w:val="center"/>
              <w:rPr>
                <w:rFonts w:ascii="Arial" w:eastAsia="Times New Roman" w:hAnsi="Arial" w:cs="Arial"/>
                <w:b/>
                <w:bCs/>
                <w:color w:val="000000"/>
                <w:sz w:val="20"/>
                <w:szCs w:val="20"/>
              </w:rPr>
            </w:pPr>
          </w:p>
        </w:tc>
      </w:tr>
    </w:tbl>
    <w:p w14:paraId="4633DD45" w14:textId="134BD6F7" w:rsidR="005B3324" w:rsidRPr="004C3CF1" w:rsidRDefault="005B3324" w:rsidP="00E31C2F">
      <w:pPr>
        <w:overflowPunct w:val="0"/>
        <w:autoSpaceDE w:val="0"/>
        <w:autoSpaceDN w:val="0"/>
        <w:adjustRightInd w:val="0"/>
        <w:spacing w:after="0" w:line="240" w:lineRule="auto"/>
        <w:ind w:left="-567" w:right="-426"/>
        <w:jc w:val="both"/>
        <w:textAlignment w:val="baseline"/>
        <w:rPr>
          <w:rFonts w:ascii="Arial" w:hAnsi="Arial" w:cs="Arial"/>
          <w:b/>
          <w:bCs/>
          <w:sz w:val="21"/>
          <w:szCs w:val="21"/>
        </w:rPr>
      </w:pPr>
      <w:r w:rsidRPr="004C3CF1">
        <w:rPr>
          <w:rFonts w:ascii="Arial" w:eastAsia="Arial Unicode MS" w:hAnsi="Arial" w:cs="Arial"/>
          <w:sz w:val="21"/>
          <w:szCs w:val="21"/>
        </w:rPr>
        <w:t xml:space="preserve">Declaro que examinei, conheço e me submeto a todas as condições contidas no Edital da presente Licitação modalidade </w:t>
      </w:r>
      <w:r w:rsidR="00E116EF" w:rsidRPr="004C3CF1">
        <w:rPr>
          <w:rFonts w:ascii="Arial" w:eastAsia="Arial Unicode MS" w:hAnsi="Arial" w:cs="Arial"/>
          <w:b/>
          <w:sz w:val="21"/>
          <w:szCs w:val="21"/>
        </w:rPr>
        <w:t xml:space="preserve">Pregão nº </w:t>
      </w:r>
      <w:r w:rsidR="00821329" w:rsidRPr="004C3CF1">
        <w:rPr>
          <w:rFonts w:ascii="Arial" w:eastAsia="Arial Unicode MS" w:hAnsi="Arial" w:cs="Arial"/>
          <w:b/>
          <w:sz w:val="21"/>
          <w:szCs w:val="21"/>
        </w:rPr>
        <w:t>6</w:t>
      </w:r>
      <w:r w:rsidR="00316137" w:rsidRPr="004C3CF1">
        <w:rPr>
          <w:rFonts w:ascii="Arial" w:eastAsia="Arial Unicode MS" w:hAnsi="Arial" w:cs="Arial"/>
          <w:b/>
          <w:sz w:val="21"/>
          <w:szCs w:val="21"/>
        </w:rPr>
        <w:t>4</w:t>
      </w:r>
      <w:r w:rsidR="00E116EF" w:rsidRPr="004C3CF1">
        <w:rPr>
          <w:rFonts w:ascii="Arial" w:eastAsia="Arial Unicode MS" w:hAnsi="Arial" w:cs="Arial"/>
          <w:b/>
          <w:sz w:val="21"/>
          <w:szCs w:val="21"/>
        </w:rPr>
        <w:t>/202</w:t>
      </w:r>
      <w:r w:rsidR="00791DEE" w:rsidRPr="004C3CF1">
        <w:rPr>
          <w:rFonts w:ascii="Arial" w:eastAsia="Arial Unicode MS" w:hAnsi="Arial" w:cs="Arial"/>
          <w:b/>
          <w:sz w:val="21"/>
          <w:szCs w:val="21"/>
        </w:rPr>
        <w:t>4</w:t>
      </w:r>
      <w:r w:rsidRPr="004C3CF1">
        <w:rPr>
          <w:rFonts w:ascii="Arial" w:eastAsia="Arial Unicode MS" w:hAnsi="Arial" w:cs="Arial"/>
          <w:sz w:val="21"/>
          <w:szCs w:val="21"/>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4642BB30" w14:textId="6580F602" w:rsidR="005B3324" w:rsidRPr="004C3CF1"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1"/>
          <w:szCs w:val="21"/>
        </w:rPr>
      </w:pPr>
      <w:r w:rsidRPr="004C3CF1">
        <w:rPr>
          <w:rFonts w:ascii="Arial" w:hAnsi="Arial" w:cs="Arial"/>
          <w:b/>
          <w:bCs/>
          <w:sz w:val="21"/>
          <w:szCs w:val="21"/>
        </w:rPr>
        <w:t>Local e Data:</w:t>
      </w:r>
    </w:p>
    <w:p w14:paraId="678EB09C" w14:textId="77777777" w:rsidR="004E060F" w:rsidRDefault="004E060F"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57ECD46A" w14:textId="77777777" w:rsidR="0024619F" w:rsidRPr="00271DFF" w:rsidRDefault="0024619F" w:rsidP="00793B26">
      <w:pPr>
        <w:overflowPunct w:val="0"/>
        <w:autoSpaceDE w:val="0"/>
        <w:autoSpaceDN w:val="0"/>
        <w:adjustRightInd w:val="0"/>
        <w:spacing w:after="0" w:line="240" w:lineRule="auto"/>
        <w:ind w:left="-142" w:right="-426" w:hanging="425"/>
        <w:jc w:val="both"/>
        <w:textAlignment w:val="baseline"/>
        <w:rPr>
          <w:rFonts w:ascii="Arial" w:hAnsi="Arial" w:cs="Arial"/>
          <w:b/>
          <w:bCs/>
          <w:sz w:val="20"/>
          <w:szCs w:val="20"/>
        </w:rPr>
      </w:pPr>
    </w:p>
    <w:p w14:paraId="60E7FC7F" w14:textId="63AF1BF3" w:rsidR="00295F31" w:rsidRPr="00BB06E2" w:rsidRDefault="00295F31" w:rsidP="00295F31">
      <w:pPr>
        <w:widowControl w:val="0"/>
        <w:spacing w:after="0" w:line="240" w:lineRule="auto"/>
        <w:jc w:val="center"/>
        <w:rPr>
          <w:rFonts w:ascii="Arial" w:hAnsi="Arial" w:cs="Arial"/>
          <w:b/>
          <w:bCs/>
          <w:color w:val="000000"/>
        </w:rPr>
      </w:pPr>
      <w:r w:rsidRPr="00BB06E2">
        <w:rPr>
          <w:rFonts w:ascii="Arial" w:hAnsi="Arial" w:cs="Arial"/>
          <w:b/>
          <w:bCs/>
          <w:color w:val="000000"/>
        </w:rPr>
        <w:t>___________________________</w:t>
      </w:r>
    </w:p>
    <w:p w14:paraId="5AF0C3E1" w14:textId="03B9E300" w:rsidR="00BD4788" w:rsidRPr="00271DFF" w:rsidRDefault="005B3324" w:rsidP="00271DFF">
      <w:pPr>
        <w:widowControl w:val="0"/>
        <w:spacing w:after="0" w:line="240" w:lineRule="auto"/>
        <w:jc w:val="center"/>
        <w:rPr>
          <w:rFonts w:ascii="Arial" w:hAnsi="Arial" w:cs="Arial"/>
          <w:b/>
          <w:bCs/>
          <w:color w:val="000000"/>
        </w:rPr>
      </w:pPr>
      <w:r w:rsidRPr="00BB06E2">
        <w:rPr>
          <w:rFonts w:ascii="Arial" w:hAnsi="Arial" w:cs="Arial"/>
          <w:b/>
          <w:bCs/>
          <w:color w:val="000000"/>
        </w:rPr>
        <w:t>Assinatura</w:t>
      </w:r>
      <w:r w:rsidR="00295F31" w:rsidRPr="00BB06E2">
        <w:rPr>
          <w:rFonts w:ascii="Arial" w:hAnsi="Arial" w:cs="Arial"/>
          <w:b/>
          <w:bCs/>
          <w:color w:val="000000"/>
        </w:rPr>
        <w:t xml:space="preserve"> do Responsável </w:t>
      </w:r>
    </w:p>
    <w:p w14:paraId="09D5B8F5" w14:textId="77777777" w:rsidR="00BD4788" w:rsidRDefault="00BD4788" w:rsidP="00221B8D">
      <w:pPr>
        <w:spacing w:after="0" w:line="240" w:lineRule="auto"/>
        <w:contextualSpacing/>
        <w:rPr>
          <w:rFonts w:ascii="Arial" w:hAnsi="Arial" w:cs="Arial"/>
          <w:i/>
          <w:iCs/>
          <w:color w:val="000000"/>
          <w:sz w:val="24"/>
          <w:szCs w:val="24"/>
        </w:rPr>
      </w:pPr>
    </w:p>
    <w:p w14:paraId="43B0EB9F" w14:textId="77777777" w:rsidR="006C2F75" w:rsidRPr="00BB06E2" w:rsidRDefault="006C2F75" w:rsidP="00221B8D">
      <w:pPr>
        <w:spacing w:after="0" w:line="240" w:lineRule="auto"/>
        <w:contextualSpacing/>
        <w:rPr>
          <w:rFonts w:ascii="Arial" w:hAnsi="Arial" w:cs="Arial"/>
          <w:i/>
          <w:iCs/>
          <w:color w:val="000000"/>
          <w:sz w:val="24"/>
          <w:szCs w:val="24"/>
        </w:rPr>
      </w:pPr>
    </w:p>
    <w:p w14:paraId="430850B3" w14:textId="77777777" w:rsidR="00DB619B" w:rsidRPr="00BB06E2" w:rsidRDefault="00DB619B" w:rsidP="00DB619B">
      <w:pPr>
        <w:autoSpaceDE w:val="0"/>
        <w:autoSpaceDN w:val="0"/>
        <w:adjustRightInd w:val="0"/>
        <w:spacing w:after="0" w:line="240" w:lineRule="auto"/>
        <w:rPr>
          <w:rFonts w:ascii="Arial" w:hAnsi="Arial" w:cs="Arial"/>
          <w:b/>
          <w:bCs/>
        </w:rPr>
      </w:pPr>
    </w:p>
    <w:p w14:paraId="073C0082" w14:textId="77777777" w:rsidR="00B757ED" w:rsidRPr="00BB06E2" w:rsidRDefault="00B757ED" w:rsidP="00DB619B">
      <w:pPr>
        <w:autoSpaceDE w:val="0"/>
        <w:autoSpaceDN w:val="0"/>
        <w:adjustRightInd w:val="0"/>
        <w:spacing w:after="0" w:line="240" w:lineRule="auto"/>
        <w:rPr>
          <w:rFonts w:ascii="Arial" w:hAnsi="Arial" w:cs="Arial"/>
          <w:b/>
          <w:bCs/>
        </w:rPr>
      </w:pPr>
    </w:p>
    <w:p w14:paraId="3BA037AB" w14:textId="156FB0A0" w:rsidR="00E3534E" w:rsidRPr="00BB06E2" w:rsidRDefault="00DB619B" w:rsidP="00B757ED">
      <w:pPr>
        <w:autoSpaceDE w:val="0"/>
        <w:autoSpaceDN w:val="0"/>
        <w:adjustRightInd w:val="0"/>
        <w:spacing w:after="0" w:line="240" w:lineRule="auto"/>
        <w:rPr>
          <w:rFonts w:ascii="Arial" w:hAnsi="Arial" w:cs="Arial"/>
          <w:b/>
          <w:bCs/>
        </w:rPr>
      </w:pPr>
      <w:r w:rsidRPr="00BB06E2">
        <w:rPr>
          <w:rFonts w:ascii="Arial" w:hAnsi="Arial" w:cs="Arial"/>
          <w:b/>
          <w:bCs/>
        </w:rPr>
        <w:t>ANEXO - II</w:t>
      </w:r>
    </w:p>
    <w:p w14:paraId="477E35C5" w14:textId="77777777" w:rsidR="0024619F" w:rsidRDefault="0024619F" w:rsidP="00B757ED">
      <w:pPr>
        <w:pStyle w:val="Ttulo2"/>
        <w:spacing w:before="0" w:after="0"/>
        <w:jc w:val="center"/>
        <w:rPr>
          <w:i w:val="0"/>
          <w:iCs w:val="0"/>
          <w:sz w:val="22"/>
          <w:szCs w:val="22"/>
        </w:rPr>
      </w:pPr>
    </w:p>
    <w:p w14:paraId="744DC116" w14:textId="339DCAEA" w:rsidR="00587F8B" w:rsidRPr="00BB06E2" w:rsidRDefault="00587F8B" w:rsidP="00B757ED">
      <w:pPr>
        <w:pStyle w:val="Ttulo2"/>
        <w:spacing w:before="0" w:after="0"/>
        <w:jc w:val="center"/>
        <w:rPr>
          <w:i w:val="0"/>
          <w:iCs w:val="0"/>
          <w:sz w:val="22"/>
          <w:szCs w:val="22"/>
        </w:rPr>
      </w:pPr>
      <w:r w:rsidRPr="00BB06E2">
        <w:rPr>
          <w:i w:val="0"/>
          <w:iCs w:val="0"/>
          <w:sz w:val="22"/>
          <w:szCs w:val="22"/>
        </w:rPr>
        <w:t>MODELO DE DECLARAÇÃO UNIFICADA</w:t>
      </w:r>
    </w:p>
    <w:p w14:paraId="175B3A2D" w14:textId="77777777" w:rsidR="00B757ED" w:rsidRPr="00BB06E2" w:rsidRDefault="00B757ED" w:rsidP="00B757ED">
      <w:pPr>
        <w:spacing w:after="0" w:line="240" w:lineRule="auto"/>
      </w:pPr>
    </w:p>
    <w:p w14:paraId="0A61BED5" w14:textId="2DFEFF96" w:rsidR="00587F8B" w:rsidRPr="00BB06E2"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B06E2">
        <w:rPr>
          <w:rFonts w:ascii="Arial" w:eastAsia="NSimSun" w:hAnsi="Arial" w:cs="Arial"/>
          <w:b/>
          <w:bCs/>
        </w:rPr>
        <w:t xml:space="preserve">PREGÃO </w:t>
      </w:r>
      <w:r w:rsidR="00E12B73" w:rsidRPr="00BB06E2">
        <w:rPr>
          <w:rFonts w:ascii="Arial" w:eastAsia="NSimSun" w:hAnsi="Arial" w:cs="Arial"/>
          <w:b/>
          <w:bCs/>
        </w:rPr>
        <w:t>PRESENCIAL</w:t>
      </w:r>
      <w:r w:rsidRPr="00BB06E2">
        <w:rPr>
          <w:rFonts w:ascii="Arial" w:eastAsia="NSimSun" w:hAnsi="Arial" w:cs="Arial"/>
          <w:b/>
          <w:bCs/>
        </w:rPr>
        <w:t xml:space="preserve"> Nº </w:t>
      </w:r>
      <w:r w:rsidR="00821329">
        <w:rPr>
          <w:rFonts w:ascii="Arial" w:eastAsia="NSimSun" w:hAnsi="Arial" w:cs="Arial"/>
          <w:b/>
          <w:bCs/>
        </w:rPr>
        <w:t>6</w:t>
      </w:r>
      <w:r w:rsidR="00316137">
        <w:rPr>
          <w:rFonts w:ascii="Arial" w:eastAsia="NSimSun" w:hAnsi="Arial" w:cs="Arial"/>
          <w:b/>
          <w:bCs/>
        </w:rPr>
        <w:t>4</w:t>
      </w:r>
      <w:r w:rsidRPr="00BB06E2">
        <w:rPr>
          <w:rFonts w:ascii="Arial" w:eastAsia="NSimSun" w:hAnsi="Arial" w:cs="Arial"/>
          <w:b/>
          <w:bCs/>
        </w:rPr>
        <w:t xml:space="preserve">/2024. </w:t>
      </w:r>
    </w:p>
    <w:p w14:paraId="35447286" w14:textId="77777777" w:rsidR="00B757ED" w:rsidRPr="00BB06E2"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B06E2"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B06E2">
        <w:rPr>
          <w:rFonts w:ascii="Arial" w:eastAsia="NSimSun" w:hAnsi="Arial" w:cs="Arial"/>
        </w:rPr>
        <w:t xml:space="preserve">Pelo presente instrumento, a empresa ........................., CNPJ nº ......................, com sede na ............................................, através de seu representante legal infra-assinado, que: </w:t>
      </w:r>
    </w:p>
    <w:p w14:paraId="07DDC1E9"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1. DECLARAÇÃO DE HABILITAÇÃO:  </w:t>
      </w:r>
      <w:r w:rsidRPr="00BB06E2">
        <w:rPr>
          <w:rFonts w:ascii="Arial" w:eastAsia="NSimSun" w:hAnsi="Arial" w:cs="Arial"/>
        </w:rPr>
        <w:t>Declaramos, para os devidos fins</w:t>
      </w:r>
      <w:r w:rsidRPr="00BB06E2">
        <w:rPr>
          <w:rFonts w:ascii="Arial" w:hAnsi="Arial" w:cs="Arial"/>
        </w:rPr>
        <w:t xml:space="preserve">, pleno cumprimento dos requisitos de habilitação constantes no Edital do qual este anexo é parte integrante.  </w:t>
      </w:r>
    </w:p>
    <w:p w14:paraId="6164B1FA" w14:textId="77777777" w:rsidR="00587F8B" w:rsidRPr="00BB06E2" w:rsidRDefault="00587F8B" w:rsidP="00B757ED">
      <w:pPr>
        <w:spacing w:after="0" w:line="240" w:lineRule="auto"/>
        <w:jc w:val="both"/>
        <w:rPr>
          <w:rFonts w:ascii="Arial" w:hAnsi="Arial" w:cs="Arial"/>
        </w:rPr>
      </w:pPr>
      <w:r w:rsidRPr="00BB06E2">
        <w:rPr>
          <w:rFonts w:ascii="Arial" w:hAnsi="Arial" w:cs="Arial"/>
        </w:rPr>
        <w:t xml:space="preserve"> </w:t>
      </w:r>
    </w:p>
    <w:p w14:paraId="6F0CB5B5"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2. DECLARAÇÃO DE CONHECIMENTO:  </w:t>
      </w:r>
      <w:r w:rsidRPr="00BB06E2">
        <w:rPr>
          <w:rFonts w:ascii="Arial" w:eastAsia="NSimSun" w:hAnsi="Arial" w:cs="Arial"/>
        </w:rPr>
        <w:t>Declaramos, para os devidos fins</w:t>
      </w:r>
      <w:r w:rsidRPr="00BB06E2">
        <w:rPr>
          <w:rFonts w:ascii="Arial" w:hAnsi="Arial" w:cs="Arial"/>
        </w:rPr>
        <w:t xml:space="preserve"> que tomamos conhecimento de todas as informações e das condições para o cumprimento das obrigações objeto desta licitação. </w:t>
      </w:r>
    </w:p>
    <w:p w14:paraId="55A3E48D" w14:textId="77777777" w:rsidR="00587F8B" w:rsidRPr="00BB06E2" w:rsidRDefault="00587F8B" w:rsidP="00B757ED">
      <w:pPr>
        <w:spacing w:after="0" w:line="240" w:lineRule="auto"/>
        <w:ind w:right="-2"/>
        <w:jc w:val="both"/>
        <w:rPr>
          <w:rFonts w:ascii="Arial" w:hAnsi="Arial" w:cs="Arial"/>
        </w:rPr>
      </w:pPr>
    </w:p>
    <w:p w14:paraId="0B83E28C"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3. DECLARAÇÃO DE RESERVA DE CARGOS PESSOA DEFICIENTE/REABILITADO DA PREVIDÊNCIA: </w:t>
      </w:r>
      <w:r w:rsidRPr="00BB06E2">
        <w:rPr>
          <w:rFonts w:ascii="Arial" w:eastAsia="NSimSun" w:hAnsi="Arial" w:cs="Arial"/>
        </w:rPr>
        <w:t>Declaramos, para os fins</w:t>
      </w:r>
      <w:r w:rsidRPr="00BB06E2">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B06E2" w:rsidRDefault="00587F8B" w:rsidP="00B757ED">
      <w:pPr>
        <w:spacing w:after="0" w:line="240" w:lineRule="auto"/>
        <w:ind w:right="389"/>
        <w:jc w:val="both"/>
        <w:rPr>
          <w:rFonts w:ascii="Arial" w:hAnsi="Arial" w:cs="Arial"/>
        </w:rPr>
      </w:pPr>
    </w:p>
    <w:p w14:paraId="7CA47C01" w14:textId="58438408" w:rsidR="00587F8B" w:rsidRPr="00BB06E2" w:rsidRDefault="00587F8B" w:rsidP="00B757ED">
      <w:pPr>
        <w:pStyle w:val="PargrafodaLista"/>
        <w:ind w:left="0" w:right="-2"/>
        <w:jc w:val="both"/>
        <w:rPr>
          <w:rFonts w:ascii="Arial" w:hAnsi="Arial" w:cs="Arial"/>
          <w:sz w:val="22"/>
          <w:szCs w:val="22"/>
        </w:rPr>
      </w:pPr>
      <w:r w:rsidRPr="00BB06E2">
        <w:rPr>
          <w:rFonts w:ascii="Arial" w:hAnsi="Arial" w:cs="Arial"/>
          <w:b/>
          <w:bCs/>
          <w:sz w:val="22"/>
          <w:szCs w:val="22"/>
        </w:rPr>
        <w:t xml:space="preserve">4. DECLARAÇÃO DE NÃO PARENTESCO: </w:t>
      </w:r>
      <w:r w:rsidRPr="00BB06E2">
        <w:rPr>
          <w:rFonts w:ascii="Arial" w:eastAsia="NSimSun" w:hAnsi="Arial" w:cs="Arial"/>
          <w:sz w:val="22"/>
          <w:szCs w:val="22"/>
        </w:rPr>
        <w:t>Declaramos, para os fins</w:t>
      </w:r>
      <w:r w:rsidRPr="00BB06E2">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B06E2" w:rsidRDefault="00587F8B" w:rsidP="00B757ED">
      <w:pPr>
        <w:spacing w:after="0" w:line="240" w:lineRule="auto"/>
        <w:ind w:right="-2"/>
        <w:jc w:val="both"/>
        <w:rPr>
          <w:rFonts w:ascii="Arial" w:hAnsi="Arial" w:cs="Arial"/>
        </w:rPr>
      </w:pPr>
      <w:r w:rsidRPr="00BB06E2">
        <w:rPr>
          <w:rFonts w:ascii="Arial" w:hAnsi="Arial" w:cs="Arial"/>
        </w:rPr>
        <w:t xml:space="preserve"> </w:t>
      </w:r>
    </w:p>
    <w:p w14:paraId="349A86B3"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5. DECLARAÇÃO DE IDONEIDADE E INEXISTÊNCIA DE FATO SUPERVENIENTE: </w:t>
      </w:r>
      <w:r w:rsidRPr="00BB06E2">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B06E2" w:rsidRDefault="00587F8B" w:rsidP="00B757ED">
      <w:pPr>
        <w:spacing w:after="0" w:line="240" w:lineRule="auto"/>
        <w:ind w:right="389"/>
        <w:jc w:val="both"/>
        <w:rPr>
          <w:rFonts w:ascii="Arial" w:hAnsi="Arial" w:cs="Arial"/>
          <w:color w:val="FF0000"/>
        </w:rPr>
      </w:pPr>
      <w:r w:rsidRPr="00BB06E2">
        <w:rPr>
          <w:rFonts w:ascii="Arial" w:hAnsi="Arial" w:cs="Arial"/>
          <w:color w:val="FF0000"/>
        </w:rPr>
        <w:t xml:space="preserve"> </w:t>
      </w:r>
    </w:p>
    <w:p w14:paraId="385268F8" w14:textId="54BDF69D" w:rsidR="00587F8B" w:rsidRPr="00BB06E2" w:rsidRDefault="00587F8B" w:rsidP="00B757ED">
      <w:pPr>
        <w:pStyle w:val="PargrafodaLista"/>
        <w:ind w:left="0"/>
        <w:jc w:val="both"/>
        <w:rPr>
          <w:rFonts w:ascii="Arial" w:hAnsi="Arial" w:cs="Arial"/>
          <w:sz w:val="22"/>
          <w:szCs w:val="22"/>
        </w:rPr>
      </w:pPr>
      <w:r w:rsidRPr="00BB06E2">
        <w:rPr>
          <w:rFonts w:ascii="Arial" w:hAnsi="Arial" w:cs="Arial"/>
          <w:b/>
          <w:bCs/>
          <w:sz w:val="22"/>
          <w:szCs w:val="22"/>
        </w:rPr>
        <w:t>6. DECLARAÇÃO DE</w:t>
      </w:r>
      <w:r w:rsidR="00794EE7" w:rsidRPr="00BB06E2">
        <w:rPr>
          <w:rFonts w:ascii="Arial" w:hAnsi="Arial" w:cs="Arial"/>
          <w:b/>
          <w:bCs/>
          <w:sz w:val="22"/>
          <w:szCs w:val="22"/>
        </w:rPr>
        <w:t xml:space="preserve"> NÃO IMPENDIMENTOS</w:t>
      </w:r>
      <w:r w:rsidRPr="00BB06E2">
        <w:rPr>
          <w:rFonts w:ascii="Arial" w:hAnsi="Arial" w:cs="Arial"/>
          <w:b/>
          <w:bCs/>
          <w:sz w:val="22"/>
          <w:szCs w:val="22"/>
        </w:rPr>
        <w:t xml:space="preserve">: </w:t>
      </w:r>
      <w:r w:rsidRPr="00BB06E2">
        <w:rPr>
          <w:rFonts w:ascii="Arial" w:hAnsi="Arial" w:cs="Arial"/>
          <w:sz w:val="22"/>
          <w:szCs w:val="22"/>
        </w:rPr>
        <w:t xml:space="preserve">Declaramos para os fins de direito, na qualidade de Proponente do procedimento de licitação, sob a </w:t>
      </w:r>
      <w:r w:rsidR="00E12B73" w:rsidRPr="00BB06E2">
        <w:rPr>
          <w:rFonts w:ascii="Arial" w:hAnsi="Arial" w:cs="Arial"/>
          <w:sz w:val="22"/>
          <w:szCs w:val="22"/>
        </w:rPr>
        <w:t>modalidade PREGÃO</w:t>
      </w:r>
      <w:r w:rsidRPr="00BB06E2">
        <w:rPr>
          <w:rFonts w:ascii="Arial" w:hAnsi="Arial" w:cs="Arial"/>
          <w:sz w:val="22"/>
          <w:szCs w:val="22"/>
        </w:rPr>
        <w:t xml:space="preserve"> </w:t>
      </w:r>
      <w:r w:rsidR="00794EE7" w:rsidRPr="00BB06E2">
        <w:rPr>
          <w:rFonts w:ascii="Arial" w:hAnsi="Arial" w:cs="Arial"/>
          <w:sz w:val="22"/>
          <w:szCs w:val="22"/>
        </w:rPr>
        <w:t>PRESENCIAL</w:t>
      </w:r>
      <w:r w:rsidRPr="00BB06E2">
        <w:rPr>
          <w:rFonts w:ascii="Arial" w:hAnsi="Arial" w:cs="Arial"/>
          <w:sz w:val="22"/>
          <w:szCs w:val="22"/>
        </w:rPr>
        <w:t xml:space="preserve"> </w:t>
      </w:r>
      <w:r w:rsidR="00821329">
        <w:rPr>
          <w:rFonts w:ascii="Arial" w:hAnsi="Arial" w:cs="Arial"/>
          <w:sz w:val="22"/>
          <w:szCs w:val="22"/>
        </w:rPr>
        <w:t>6</w:t>
      </w:r>
      <w:r w:rsidR="00316137">
        <w:rPr>
          <w:rFonts w:ascii="Arial" w:hAnsi="Arial" w:cs="Arial"/>
          <w:sz w:val="22"/>
          <w:szCs w:val="22"/>
        </w:rPr>
        <w:t>4</w:t>
      </w:r>
      <w:r w:rsidRPr="00BB06E2">
        <w:rPr>
          <w:rFonts w:ascii="Arial" w:hAnsi="Arial" w:cs="Arial"/>
          <w:sz w:val="22"/>
          <w:szCs w:val="22"/>
        </w:rPr>
        <w:t xml:space="preserve">/2024, </w:t>
      </w:r>
      <w:r w:rsidR="00E12B73" w:rsidRPr="00BB06E2">
        <w:rPr>
          <w:rFonts w:ascii="Arial" w:hAnsi="Arial" w:cs="Arial"/>
          <w:sz w:val="22"/>
          <w:szCs w:val="22"/>
        </w:rPr>
        <w:t>da empresa</w:t>
      </w:r>
      <w:r w:rsidR="00794EE7" w:rsidRPr="00BB06E2">
        <w:rPr>
          <w:rFonts w:ascii="Arial" w:hAnsi="Arial" w:cs="Arial"/>
          <w:sz w:val="22"/>
          <w:szCs w:val="22"/>
        </w:rPr>
        <w:t xml:space="preserve"> não haver nenhum dos impedimentos previstos nos incisos do § 4º do Artigo 3º da Lei Complementar nº 123/06.</w:t>
      </w:r>
      <w:r w:rsidRPr="00BB06E2">
        <w:rPr>
          <w:rFonts w:ascii="Arial" w:hAnsi="Arial" w:cs="Arial"/>
          <w:sz w:val="22"/>
          <w:szCs w:val="22"/>
        </w:rPr>
        <w:t xml:space="preserve"> </w:t>
      </w:r>
    </w:p>
    <w:p w14:paraId="4C91B9BA" w14:textId="77777777" w:rsidR="00587F8B" w:rsidRPr="00BB06E2" w:rsidRDefault="00587F8B" w:rsidP="00B757ED">
      <w:pPr>
        <w:pStyle w:val="PargrafodaLista"/>
        <w:ind w:left="0"/>
        <w:jc w:val="both"/>
        <w:rPr>
          <w:rFonts w:ascii="Arial" w:hAnsi="Arial" w:cs="Arial"/>
          <w:sz w:val="22"/>
          <w:szCs w:val="22"/>
        </w:rPr>
      </w:pPr>
    </w:p>
    <w:p w14:paraId="0D8EE0ED" w14:textId="77777777" w:rsidR="00587F8B" w:rsidRPr="00BB06E2" w:rsidRDefault="00587F8B" w:rsidP="00B757ED">
      <w:pPr>
        <w:pStyle w:val="PargrafodaLista"/>
        <w:ind w:left="0"/>
        <w:jc w:val="both"/>
        <w:rPr>
          <w:rFonts w:ascii="Arial" w:eastAsia="NSimSun" w:hAnsi="Arial" w:cs="Arial"/>
          <w:sz w:val="22"/>
          <w:szCs w:val="22"/>
        </w:rPr>
      </w:pPr>
      <w:r w:rsidRPr="00BB06E2">
        <w:rPr>
          <w:rFonts w:ascii="Arial" w:hAnsi="Arial" w:cs="Arial"/>
          <w:b/>
          <w:bCs/>
          <w:sz w:val="22"/>
          <w:szCs w:val="22"/>
        </w:rPr>
        <w:t>7. DECLARAÇÃO DE NÃO EMPREGA MENOR:</w:t>
      </w:r>
      <w:r w:rsidRPr="00BB06E2">
        <w:rPr>
          <w:rFonts w:ascii="Arial" w:hAnsi="Arial" w:cs="Arial"/>
          <w:sz w:val="22"/>
          <w:szCs w:val="22"/>
        </w:rPr>
        <w:t xml:space="preserve"> </w:t>
      </w:r>
      <w:r w:rsidRPr="00BB06E2">
        <w:rPr>
          <w:rFonts w:ascii="Arial" w:eastAsia="NSimSun" w:hAnsi="Arial" w:cs="Arial"/>
          <w:sz w:val="22"/>
          <w:szCs w:val="22"/>
        </w:rPr>
        <w:t xml:space="preserve">Declaramos, para os fins do disposto no inciso XXXIII do </w:t>
      </w:r>
      <w:r w:rsidRPr="00BB06E2">
        <w:rPr>
          <w:rFonts w:ascii="Arial" w:eastAsia="NSimSun" w:hAnsi="Arial" w:cs="Arial"/>
          <w:b/>
          <w:bCs/>
          <w:sz w:val="22"/>
          <w:szCs w:val="22"/>
        </w:rPr>
        <w:t>art. 7º da Constituição Federal, não empregamos menores de dezoito anos</w:t>
      </w:r>
      <w:r w:rsidRPr="00BB06E2">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B06E2" w:rsidRDefault="008C4FA3" w:rsidP="00B757ED">
      <w:pPr>
        <w:pStyle w:val="PargrafodaLista"/>
        <w:ind w:left="0"/>
        <w:jc w:val="both"/>
        <w:rPr>
          <w:rFonts w:ascii="Arial" w:hAnsi="Arial" w:cs="Arial"/>
          <w:b/>
          <w:bCs/>
          <w:sz w:val="22"/>
          <w:szCs w:val="22"/>
        </w:rPr>
      </w:pPr>
    </w:p>
    <w:p w14:paraId="3DEC1B41" w14:textId="265F3571" w:rsidR="008C4FA3" w:rsidRPr="00BB06E2" w:rsidRDefault="00BE44EC" w:rsidP="008C4FA3">
      <w:pPr>
        <w:spacing w:line="240" w:lineRule="auto"/>
        <w:jc w:val="both"/>
        <w:rPr>
          <w:rFonts w:ascii="Arial" w:hAnsi="Arial" w:cs="Arial"/>
        </w:rPr>
      </w:pPr>
      <w:r w:rsidRPr="00BB06E2">
        <w:rPr>
          <w:rFonts w:ascii="Arial" w:hAnsi="Arial" w:cs="Arial"/>
          <w:b/>
          <w:bCs/>
        </w:rPr>
        <w:t xml:space="preserve">8- DECLARAÇÃO DE CADASTRO NO E-CJUR: </w:t>
      </w:r>
      <w:r w:rsidRPr="00BB06E2">
        <w:rPr>
          <w:rFonts w:ascii="Arial" w:eastAsia="NSimSun" w:hAnsi="Arial" w:cs="Arial"/>
        </w:rPr>
        <w:t>Declaramos, para os fins</w:t>
      </w:r>
      <w:r w:rsidRPr="00BB06E2">
        <w:rPr>
          <w:rFonts w:ascii="Arial" w:hAnsi="Arial" w:cs="Arial"/>
        </w:rPr>
        <w:t>, que a empresa caso seja vencedora no processo</w:t>
      </w:r>
      <w:r w:rsidR="00B819AF" w:rsidRPr="00BB06E2">
        <w:rPr>
          <w:rFonts w:ascii="Arial" w:hAnsi="Arial" w:cs="Arial"/>
        </w:rPr>
        <w:t xml:space="preserve"> </w:t>
      </w:r>
      <w:r w:rsidRPr="00BB06E2">
        <w:rPr>
          <w:rFonts w:ascii="Arial" w:hAnsi="Arial" w:cs="Arial"/>
        </w:rPr>
        <w:t>providenciará no prazo até 05 (cinco) dias uteis após a homologação no site do e-CJUR, o Cadastro de Jurisdicionado do TC/MS</w:t>
      </w:r>
      <w:r w:rsidR="008C4FA3" w:rsidRPr="00BB06E2">
        <w:rPr>
          <w:rFonts w:ascii="Arial" w:hAnsi="Arial" w:cs="Arial"/>
        </w:rPr>
        <w:t>.</w:t>
      </w:r>
    </w:p>
    <w:p w14:paraId="5F1C8727" w14:textId="77777777" w:rsidR="00587F8B" w:rsidRPr="00BB06E2" w:rsidRDefault="00587F8B" w:rsidP="00B757ED">
      <w:pPr>
        <w:pStyle w:val="Cabealho"/>
        <w:tabs>
          <w:tab w:val="left" w:pos="708"/>
        </w:tabs>
        <w:jc w:val="center"/>
        <w:rPr>
          <w:sz w:val="22"/>
          <w:szCs w:val="22"/>
        </w:rPr>
      </w:pPr>
    </w:p>
    <w:p w14:paraId="7C6479B0" w14:textId="77777777" w:rsidR="00C2216C" w:rsidRPr="00BB06E2" w:rsidRDefault="00C2216C" w:rsidP="00B757ED">
      <w:pPr>
        <w:pStyle w:val="Cabealho"/>
        <w:tabs>
          <w:tab w:val="left" w:pos="708"/>
        </w:tabs>
        <w:jc w:val="center"/>
        <w:rPr>
          <w:sz w:val="22"/>
          <w:szCs w:val="22"/>
        </w:rPr>
      </w:pPr>
    </w:p>
    <w:p w14:paraId="6479C300" w14:textId="77777777" w:rsidR="00587F8B" w:rsidRPr="00BB06E2" w:rsidRDefault="00587F8B" w:rsidP="00B757ED">
      <w:pPr>
        <w:pStyle w:val="Cabealho"/>
        <w:tabs>
          <w:tab w:val="left" w:pos="708"/>
        </w:tabs>
        <w:jc w:val="center"/>
        <w:rPr>
          <w:rFonts w:ascii="Arial" w:hAnsi="Arial" w:cs="Arial"/>
          <w:sz w:val="22"/>
          <w:szCs w:val="22"/>
        </w:rPr>
      </w:pPr>
      <w:r w:rsidRPr="00BB06E2">
        <w:rPr>
          <w:rFonts w:ascii="Arial" w:hAnsi="Arial" w:cs="Arial"/>
          <w:sz w:val="22"/>
          <w:szCs w:val="22"/>
        </w:rPr>
        <w:t>___________________________________</w:t>
      </w:r>
    </w:p>
    <w:p w14:paraId="2E3ABD0E" w14:textId="77777777" w:rsidR="00587F8B" w:rsidRPr="004E060F" w:rsidRDefault="00587F8B" w:rsidP="00B757ED">
      <w:pPr>
        <w:pStyle w:val="Cabealho"/>
        <w:tabs>
          <w:tab w:val="left" w:pos="708"/>
        </w:tabs>
        <w:jc w:val="center"/>
        <w:rPr>
          <w:rFonts w:ascii="Arial" w:hAnsi="Arial" w:cs="Arial"/>
          <w:b/>
          <w:bCs/>
          <w:sz w:val="22"/>
          <w:szCs w:val="22"/>
        </w:rPr>
      </w:pPr>
      <w:r w:rsidRPr="004E060F">
        <w:rPr>
          <w:rFonts w:ascii="Arial" w:hAnsi="Arial" w:cs="Arial"/>
          <w:b/>
          <w:bCs/>
          <w:sz w:val="22"/>
          <w:szCs w:val="22"/>
        </w:rPr>
        <w:t>Nome e Assinatura Rep. Legal da empresa</w:t>
      </w:r>
    </w:p>
    <w:p w14:paraId="4A7C94E1" w14:textId="5F9BD3DA" w:rsidR="001A4AFC" w:rsidRPr="00BB06E2" w:rsidRDefault="001A4AFC" w:rsidP="00B757ED">
      <w:pPr>
        <w:autoSpaceDE w:val="0"/>
        <w:autoSpaceDN w:val="0"/>
        <w:adjustRightInd w:val="0"/>
        <w:spacing w:after="0" w:line="240" w:lineRule="auto"/>
        <w:jc w:val="center"/>
        <w:rPr>
          <w:rFonts w:ascii="Arial" w:hAnsi="Arial" w:cs="Arial"/>
          <w:b/>
          <w:bCs/>
        </w:rPr>
      </w:pPr>
    </w:p>
    <w:p w14:paraId="0481EB62" w14:textId="77777777" w:rsidR="00806A78" w:rsidRPr="00BB06E2" w:rsidRDefault="00806A78" w:rsidP="00461B1E">
      <w:pPr>
        <w:spacing w:after="0" w:line="240" w:lineRule="auto"/>
        <w:contextualSpacing/>
        <w:rPr>
          <w:rFonts w:ascii="Arial" w:hAnsi="Arial" w:cs="Arial"/>
          <w:color w:val="000000"/>
          <w:sz w:val="24"/>
          <w:szCs w:val="24"/>
        </w:rPr>
      </w:pPr>
    </w:p>
    <w:p w14:paraId="7E063058" w14:textId="77777777" w:rsidR="00CD57F6" w:rsidRPr="00BB06E2"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B06E2" w:rsidRDefault="002C0342" w:rsidP="00081CE0">
      <w:pPr>
        <w:autoSpaceDE w:val="0"/>
        <w:autoSpaceDN w:val="0"/>
        <w:adjustRightInd w:val="0"/>
        <w:spacing w:after="0" w:line="240" w:lineRule="auto"/>
        <w:contextualSpacing/>
        <w:jc w:val="center"/>
        <w:rPr>
          <w:rFonts w:ascii="Arial" w:hAnsi="Arial" w:cs="Arial"/>
          <w:i/>
          <w:iCs/>
        </w:rPr>
      </w:pPr>
    </w:p>
    <w:p w14:paraId="74853DE7" w14:textId="6D0FFD17" w:rsidR="00081CE0" w:rsidRPr="00A843D1" w:rsidRDefault="00081CE0" w:rsidP="00081CE0">
      <w:pPr>
        <w:autoSpaceDE w:val="0"/>
        <w:autoSpaceDN w:val="0"/>
        <w:adjustRightInd w:val="0"/>
        <w:spacing w:after="0" w:line="240" w:lineRule="auto"/>
        <w:contextualSpacing/>
        <w:jc w:val="center"/>
        <w:rPr>
          <w:rFonts w:ascii="Arial" w:hAnsi="Arial" w:cs="Arial"/>
          <w:i/>
          <w:iCs/>
          <w:sz w:val="20"/>
          <w:szCs w:val="20"/>
        </w:rPr>
      </w:pPr>
      <w:r w:rsidRPr="00A843D1">
        <w:rPr>
          <w:rFonts w:ascii="Arial" w:hAnsi="Arial" w:cs="Arial"/>
          <w:i/>
          <w:iCs/>
          <w:sz w:val="20"/>
          <w:szCs w:val="20"/>
        </w:rPr>
        <w:t>(Este anexo é um modelo e deve ser feito em papel timbrado do licitante</w:t>
      </w:r>
      <w:r w:rsidR="00A843D1" w:rsidRPr="00A843D1">
        <w:rPr>
          <w:rFonts w:ascii="Arial" w:hAnsi="Arial" w:cs="Arial"/>
          <w:i/>
          <w:iCs/>
          <w:sz w:val="20"/>
          <w:szCs w:val="20"/>
        </w:rPr>
        <w:t xml:space="preserve"> ou com carimbo CNPJ</w:t>
      </w:r>
      <w:r w:rsidRPr="00A843D1">
        <w:rPr>
          <w:rFonts w:ascii="Arial" w:hAnsi="Arial" w:cs="Arial"/>
          <w:i/>
          <w:iCs/>
          <w:sz w:val="20"/>
          <w:szCs w:val="20"/>
        </w:rPr>
        <w:t>)</w:t>
      </w:r>
    </w:p>
    <w:p w14:paraId="01248142"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2B176343" w:rsidR="00B757ED" w:rsidRPr="00BB06E2" w:rsidRDefault="00B757ED" w:rsidP="00081CE0">
      <w:pPr>
        <w:overflowPunct w:val="0"/>
        <w:autoSpaceDE w:val="0"/>
        <w:autoSpaceDN w:val="0"/>
        <w:adjustRightInd w:val="0"/>
        <w:spacing w:after="0" w:line="240" w:lineRule="auto"/>
        <w:textAlignment w:val="baseline"/>
        <w:rPr>
          <w:rFonts w:ascii="Arial" w:hAnsi="Arial" w:cs="Arial"/>
          <w:b/>
        </w:rPr>
      </w:pPr>
      <w:r w:rsidRPr="00BB06E2">
        <w:rPr>
          <w:rFonts w:ascii="Arial" w:hAnsi="Arial" w:cs="Arial"/>
          <w:b/>
        </w:rPr>
        <w:t>ANEXO - I</w:t>
      </w:r>
      <w:r w:rsidR="0072155C" w:rsidRPr="00BB06E2">
        <w:rPr>
          <w:rFonts w:ascii="Arial" w:hAnsi="Arial" w:cs="Arial"/>
          <w:b/>
        </w:rPr>
        <w:t>II</w:t>
      </w:r>
    </w:p>
    <w:p w14:paraId="5DFADA77" w14:textId="77777777" w:rsidR="00B757ED" w:rsidRPr="00BB06E2"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B06E2"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B06E2" w:rsidRDefault="00806A78" w:rsidP="00B9036D">
      <w:pPr>
        <w:pStyle w:val="Ttulo5"/>
        <w:spacing w:before="0" w:after="0"/>
        <w:rPr>
          <w:rFonts w:ascii="Arial" w:hAnsi="Arial" w:cs="Arial"/>
          <w:i w:val="0"/>
          <w:iCs w:val="0"/>
          <w:color w:val="000000"/>
          <w:sz w:val="22"/>
          <w:szCs w:val="22"/>
        </w:rPr>
      </w:pPr>
      <w:r w:rsidRPr="00BB06E2">
        <w:rPr>
          <w:rFonts w:ascii="Arial" w:hAnsi="Arial" w:cs="Arial"/>
          <w:i w:val="0"/>
          <w:iCs w:val="0"/>
          <w:color w:val="000000"/>
          <w:sz w:val="22"/>
          <w:szCs w:val="22"/>
        </w:rPr>
        <w:t>CARTA DE CREDENCIAMENTO</w:t>
      </w:r>
    </w:p>
    <w:p w14:paraId="0011DC41" w14:textId="77777777" w:rsidR="00B9036D" w:rsidRPr="00BB06E2" w:rsidRDefault="00B9036D" w:rsidP="00B9036D">
      <w:pPr>
        <w:spacing w:after="0" w:line="240" w:lineRule="auto"/>
      </w:pPr>
    </w:p>
    <w:p w14:paraId="377A5FFF" w14:textId="77777777" w:rsidR="00806A78" w:rsidRPr="00BB06E2" w:rsidRDefault="00806A78" w:rsidP="00B9036D">
      <w:pPr>
        <w:pStyle w:val="Ttulo7"/>
        <w:jc w:val="both"/>
        <w:rPr>
          <w:rFonts w:ascii="Arial" w:hAnsi="Arial" w:cs="Arial"/>
          <w:b/>
          <w:bCs/>
          <w:color w:val="000000"/>
          <w:sz w:val="22"/>
          <w:szCs w:val="22"/>
        </w:rPr>
      </w:pPr>
      <w:r w:rsidRPr="00BB06E2">
        <w:rPr>
          <w:rFonts w:ascii="Arial" w:hAnsi="Arial" w:cs="Arial"/>
          <w:b/>
          <w:bCs/>
          <w:color w:val="000000"/>
          <w:sz w:val="22"/>
          <w:szCs w:val="22"/>
        </w:rPr>
        <w:t>PREFEITURA MUNICIPAL DE DEODÁPOLIS/MS</w:t>
      </w:r>
    </w:p>
    <w:p w14:paraId="645D74CC" w14:textId="77777777" w:rsidR="00BA508A" w:rsidRPr="00BB06E2" w:rsidRDefault="00BA508A" w:rsidP="00B9036D">
      <w:pPr>
        <w:spacing w:after="0" w:line="240" w:lineRule="auto"/>
        <w:jc w:val="both"/>
        <w:rPr>
          <w:rFonts w:ascii="Arial" w:hAnsi="Arial" w:cs="Arial"/>
          <w:b/>
          <w:color w:val="000000"/>
        </w:rPr>
      </w:pPr>
    </w:p>
    <w:p w14:paraId="566681F8" w14:textId="2CB3C50C" w:rsidR="00806A78" w:rsidRPr="0008309A" w:rsidRDefault="00806A78" w:rsidP="00081CE0">
      <w:pPr>
        <w:pStyle w:val="SemEspaamento"/>
        <w:jc w:val="both"/>
        <w:rPr>
          <w:rFonts w:ascii="Arial" w:hAnsi="Arial" w:cs="Arial"/>
          <w:bCs/>
        </w:rPr>
      </w:pPr>
      <w:r w:rsidRPr="00BB06E2">
        <w:rPr>
          <w:rFonts w:ascii="Arial" w:hAnsi="Arial" w:cs="Arial"/>
          <w:b/>
          <w:color w:val="000000"/>
        </w:rPr>
        <w:t xml:space="preserve">OBJETO: </w:t>
      </w:r>
      <w:r w:rsidR="00B9036D" w:rsidRPr="00BB06E2">
        <w:rPr>
          <w:rFonts w:ascii="Arial" w:hAnsi="Arial" w:cs="Arial"/>
        </w:rPr>
        <w:t xml:space="preserve">Registro de Preços para </w:t>
      </w:r>
      <w:r w:rsidR="0008309A" w:rsidRPr="0008309A">
        <w:rPr>
          <w:rFonts w:ascii="Arial" w:hAnsi="Arial" w:cs="Arial"/>
          <w:bCs/>
        </w:rPr>
        <w:t xml:space="preserve">Contratação futura de </w:t>
      </w:r>
      <w:r w:rsidR="0008309A" w:rsidRPr="0008309A">
        <w:rPr>
          <w:rFonts w:ascii="Arial" w:hAnsi="Arial" w:cs="Arial"/>
          <w:bCs/>
          <w:iCs/>
        </w:rPr>
        <w:t>Serviços de Hospedagem para atender a demanda das Secretarias de Saúde, Esporte, A. Social e Agências de Habitação, Trânsito e Gabinete</w:t>
      </w:r>
      <w:r w:rsidR="00B819AF" w:rsidRPr="0008309A">
        <w:rPr>
          <w:rFonts w:ascii="Arial" w:hAnsi="Arial" w:cs="Arial"/>
          <w:bCs/>
        </w:rPr>
        <w:t>.</w:t>
      </w:r>
    </w:p>
    <w:p w14:paraId="2DB96926" w14:textId="77777777" w:rsidR="00806A78" w:rsidRPr="00BB06E2" w:rsidRDefault="00806A78" w:rsidP="00081CE0">
      <w:pPr>
        <w:pStyle w:val="SemEspaamento"/>
        <w:jc w:val="both"/>
        <w:rPr>
          <w:rFonts w:ascii="Arial" w:hAnsi="Arial" w:cs="Arial"/>
        </w:rPr>
      </w:pPr>
    </w:p>
    <w:p w14:paraId="3D03AE19" w14:textId="77777777" w:rsidR="00806A78" w:rsidRPr="00BB06E2" w:rsidRDefault="00806A78" w:rsidP="00081CE0">
      <w:pPr>
        <w:pStyle w:val="Ttulo5"/>
        <w:spacing w:before="0" w:after="0"/>
        <w:rPr>
          <w:rFonts w:ascii="Arial" w:hAnsi="Arial" w:cs="Arial"/>
          <w:b w:val="0"/>
          <w:bCs w:val="0"/>
          <w:i w:val="0"/>
          <w:iCs w:val="0"/>
          <w:color w:val="000000"/>
          <w:sz w:val="22"/>
          <w:szCs w:val="22"/>
        </w:rPr>
      </w:pPr>
      <w:r w:rsidRPr="00BB06E2">
        <w:rPr>
          <w:rFonts w:ascii="Arial" w:hAnsi="Arial" w:cs="Arial"/>
          <w:i w:val="0"/>
          <w:iCs w:val="0"/>
          <w:color w:val="000000"/>
          <w:sz w:val="22"/>
          <w:szCs w:val="22"/>
        </w:rPr>
        <w:t>CREDENCIAMENTO PARA PARTICIPAR DA LICITAÇÄO</w:t>
      </w:r>
    </w:p>
    <w:p w14:paraId="513AC002" w14:textId="77777777" w:rsidR="00806A78" w:rsidRPr="00BB06E2" w:rsidRDefault="00806A78" w:rsidP="00081CE0">
      <w:pPr>
        <w:spacing w:after="0" w:line="240" w:lineRule="auto"/>
        <w:rPr>
          <w:rFonts w:ascii="Arial" w:hAnsi="Arial" w:cs="Arial"/>
        </w:rPr>
      </w:pPr>
    </w:p>
    <w:p w14:paraId="55E4FF24" w14:textId="2E7AD3C8" w:rsidR="00806A78" w:rsidRPr="00BB06E2" w:rsidRDefault="00806A78" w:rsidP="00B9036D">
      <w:pPr>
        <w:pStyle w:val="Recuodecorpodetexto"/>
        <w:spacing w:after="0" w:line="276" w:lineRule="auto"/>
        <w:ind w:left="0"/>
        <w:jc w:val="both"/>
        <w:rPr>
          <w:rFonts w:ascii="Arial" w:hAnsi="Arial" w:cs="Arial"/>
          <w:sz w:val="22"/>
          <w:szCs w:val="22"/>
        </w:rPr>
      </w:pPr>
      <w:r w:rsidRPr="00BB06E2">
        <w:rPr>
          <w:rFonts w:ascii="Arial" w:hAnsi="Arial" w:cs="Arial"/>
          <w:color w:val="000000"/>
          <w:sz w:val="22"/>
          <w:szCs w:val="22"/>
        </w:rPr>
        <w:t xml:space="preserve">A </w:t>
      </w:r>
      <w:proofErr w:type="spellStart"/>
      <w:r w:rsidRPr="00BB06E2">
        <w:rPr>
          <w:rFonts w:ascii="Arial" w:hAnsi="Arial" w:cs="Arial"/>
          <w:color w:val="000000"/>
          <w:sz w:val="22"/>
          <w:szCs w:val="22"/>
        </w:rPr>
        <w:t>empresa:____________________Inscrita</w:t>
      </w:r>
      <w:proofErr w:type="spellEnd"/>
      <w:r w:rsidRPr="00BB06E2">
        <w:rPr>
          <w:rFonts w:ascii="Arial" w:hAnsi="Arial" w:cs="Arial"/>
          <w:color w:val="000000"/>
          <w:sz w:val="22"/>
          <w:szCs w:val="22"/>
        </w:rPr>
        <w:t xml:space="preserve"> no CNPJ/MF </w:t>
      </w:r>
      <w:proofErr w:type="spellStart"/>
      <w:r w:rsidRPr="00BB06E2">
        <w:rPr>
          <w:rFonts w:ascii="Arial" w:hAnsi="Arial" w:cs="Arial"/>
          <w:color w:val="000000"/>
          <w:sz w:val="22"/>
          <w:szCs w:val="22"/>
        </w:rPr>
        <w:t>nº_______________com</w:t>
      </w:r>
      <w:proofErr w:type="spellEnd"/>
      <w:r w:rsidRPr="00BB06E2">
        <w:rPr>
          <w:rFonts w:ascii="Arial" w:hAnsi="Arial" w:cs="Arial"/>
          <w:color w:val="000000"/>
          <w:sz w:val="22"/>
          <w:szCs w:val="22"/>
        </w:rPr>
        <w:t xml:space="preserve"> sede na Rua/</w:t>
      </w:r>
      <w:proofErr w:type="spellStart"/>
      <w:r w:rsidRPr="00BB06E2">
        <w:rPr>
          <w:rFonts w:ascii="Arial" w:hAnsi="Arial" w:cs="Arial"/>
          <w:color w:val="000000"/>
          <w:sz w:val="22"/>
          <w:szCs w:val="22"/>
        </w:rPr>
        <w:t>Av</w:t>
      </w:r>
      <w:proofErr w:type="spellEnd"/>
      <w:r w:rsidRPr="00BB06E2">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B06E2">
        <w:rPr>
          <w:rFonts w:ascii="Arial" w:hAnsi="Arial" w:cs="Arial"/>
          <w:sz w:val="22"/>
          <w:szCs w:val="22"/>
        </w:rPr>
        <w:t xml:space="preserve">modalidade </w:t>
      </w:r>
      <w:r w:rsidRPr="00BB06E2">
        <w:rPr>
          <w:rFonts w:ascii="Arial" w:hAnsi="Arial" w:cs="Arial"/>
          <w:b/>
          <w:sz w:val="22"/>
          <w:szCs w:val="22"/>
        </w:rPr>
        <w:t xml:space="preserve">PREGÃO PRESENCIAL Nº </w:t>
      </w:r>
      <w:r w:rsidR="00821329">
        <w:rPr>
          <w:rFonts w:ascii="Arial" w:hAnsi="Arial" w:cs="Arial"/>
          <w:b/>
          <w:sz w:val="22"/>
          <w:szCs w:val="22"/>
        </w:rPr>
        <w:t>6</w:t>
      </w:r>
      <w:r w:rsidR="00316137">
        <w:rPr>
          <w:rFonts w:ascii="Arial" w:hAnsi="Arial" w:cs="Arial"/>
          <w:b/>
          <w:sz w:val="22"/>
          <w:szCs w:val="22"/>
        </w:rPr>
        <w:t>4</w:t>
      </w:r>
      <w:r w:rsidRPr="00BB06E2">
        <w:rPr>
          <w:rFonts w:ascii="Arial" w:hAnsi="Arial" w:cs="Arial"/>
          <w:b/>
          <w:sz w:val="22"/>
          <w:szCs w:val="22"/>
        </w:rPr>
        <w:t>/202</w:t>
      </w:r>
      <w:r w:rsidR="00791DEE" w:rsidRPr="00BB06E2">
        <w:rPr>
          <w:rFonts w:ascii="Arial" w:hAnsi="Arial" w:cs="Arial"/>
          <w:b/>
          <w:sz w:val="22"/>
          <w:szCs w:val="22"/>
        </w:rPr>
        <w:t>4</w:t>
      </w:r>
      <w:r w:rsidRPr="00BB06E2">
        <w:rPr>
          <w:rFonts w:ascii="Arial" w:hAnsi="Arial" w:cs="Arial"/>
          <w:sz w:val="22"/>
          <w:szCs w:val="22"/>
        </w:rPr>
        <w:t>,</w:t>
      </w:r>
      <w:r w:rsidR="00791DEE" w:rsidRPr="00BB06E2">
        <w:rPr>
          <w:rFonts w:ascii="Arial" w:hAnsi="Arial" w:cs="Arial"/>
          <w:sz w:val="22"/>
          <w:szCs w:val="22"/>
        </w:rPr>
        <w:t xml:space="preserve"> </w:t>
      </w:r>
      <w:r w:rsidRPr="00BB06E2">
        <w:rPr>
          <w:rFonts w:ascii="Arial" w:hAnsi="Arial" w:cs="Arial"/>
          <w:sz w:val="22"/>
          <w:szCs w:val="22"/>
        </w:rPr>
        <w:t xml:space="preserve">supra referenciada, na qualidade de </w:t>
      </w:r>
      <w:r w:rsidRPr="00BB06E2">
        <w:rPr>
          <w:rFonts w:ascii="Arial" w:hAnsi="Arial" w:cs="Arial"/>
          <w:b/>
          <w:sz w:val="22"/>
          <w:szCs w:val="22"/>
        </w:rPr>
        <w:t xml:space="preserve">REPRESENTANTE </w:t>
      </w:r>
      <w:r w:rsidRPr="00BB06E2">
        <w:rPr>
          <w:rFonts w:ascii="Arial" w:hAnsi="Arial" w:cs="Arial"/>
          <w:b/>
          <w:color w:val="000000"/>
          <w:sz w:val="22"/>
          <w:szCs w:val="22"/>
        </w:rPr>
        <w:t>LEGAL</w:t>
      </w:r>
      <w:r w:rsidRPr="00BB06E2">
        <w:rPr>
          <w:rFonts w:ascii="Arial" w:hAnsi="Arial" w:cs="Arial"/>
          <w:color w:val="000000"/>
          <w:sz w:val="22"/>
          <w:szCs w:val="22"/>
        </w:rPr>
        <w:t>, outorgando-lhe, dentre outros poderes, o de assinar documentos,</w:t>
      </w:r>
      <w:r w:rsidRPr="00BB06E2">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B06E2"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B06E2" w:rsidRDefault="00806A78" w:rsidP="00081CE0">
      <w:pPr>
        <w:tabs>
          <w:tab w:val="left" w:pos="9639"/>
        </w:tabs>
        <w:spacing w:after="0" w:line="240" w:lineRule="auto"/>
        <w:jc w:val="both"/>
        <w:rPr>
          <w:rFonts w:ascii="Arial" w:hAnsi="Arial" w:cs="Arial"/>
          <w:color w:val="000000"/>
        </w:rPr>
      </w:pPr>
      <w:r w:rsidRPr="00BB06E2">
        <w:rPr>
          <w:rFonts w:ascii="Arial" w:hAnsi="Arial" w:cs="Arial"/>
          <w:color w:val="000000"/>
        </w:rPr>
        <w:t>Local e Data:</w:t>
      </w:r>
    </w:p>
    <w:p w14:paraId="09ACD31C" w14:textId="77777777" w:rsidR="00806A78" w:rsidRPr="00BB06E2" w:rsidRDefault="00806A78" w:rsidP="00081CE0">
      <w:pPr>
        <w:spacing w:after="0" w:line="240" w:lineRule="auto"/>
        <w:jc w:val="both"/>
        <w:rPr>
          <w:rFonts w:ascii="Arial" w:hAnsi="Arial" w:cs="Arial"/>
          <w:b/>
        </w:rPr>
      </w:pPr>
    </w:p>
    <w:p w14:paraId="462B9E8E" w14:textId="77777777" w:rsidR="00806A78" w:rsidRPr="00BB06E2" w:rsidRDefault="00806A78" w:rsidP="00081CE0">
      <w:pPr>
        <w:spacing w:after="0" w:line="240" w:lineRule="auto"/>
        <w:jc w:val="both"/>
        <w:rPr>
          <w:rFonts w:ascii="Arial" w:hAnsi="Arial" w:cs="Arial"/>
          <w:b/>
        </w:rPr>
      </w:pPr>
    </w:p>
    <w:p w14:paraId="36736514" w14:textId="4F539FDF" w:rsidR="00806A78" w:rsidRPr="00BB06E2" w:rsidRDefault="00806A78" w:rsidP="00081CE0">
      <w:pPr>
        <w:spacing w:after="0" w:line="240" w:lineRule="auto"/>
        <w:jc w:val="both"/>
        <w:rPr>
          <w:rFonts w:ascii="Arial" w:hAnsi="Arial" w:cs="Arial"/>
        </w:rPr>
      </w:pPr>
      <w:r w:rsidRPr="00BB06E2">
        <w:rPr>
          <w:rFonts w:ascii="Arial" w:hAnsi="Arial" w:cs="Arial"/>
          <w:b/>
        </w:rPr>
        <w:t xml:space="preserve">NOME: </w:t>
      </w:r>
      <w:r w:rsidRPr="00BB06E2">
        <w:rPr>
          <w:rFonts w:ascii="Arial" w:hAnsi="Arial" w:cs="Arial"/>
        </w:rPr>
        <w:t xml:space="preserve"> _________</w:t>
      </w:r>
      <w:r w:rsidR="008F6D43" w:rsidRPr="00BB06E2">
        <w:rPr>
          <w:rFonts w:ascii="Arial" w:hAnsi="Arial" w:cs="Arial"/>
        </w:rPr>
        <w:t>_______________</w:t>
      </w:r>
      <w:r w:rsidRPr="00BB06E2">
        <w:rPr>
          <w:rFonts w:ascii="Arial" w:hAnsi="Arial" w:cs="Arial"/>
        </w:rPr>
        <w:t>_</w:t>
      </w:r>
    </w:p>
    <w:p w14:paraId="7D9DD932" w14:textId="77777777" w:rsidR="008F6D43" w:rsidRPr="00BB06E2" w:rsidRDefault="008F6D43" w:rsidP="00081CE0">
      <w:pPr>
        <w:spacing w:after="0" w:line="240" w:lineRule="auto"/>
        <w:jc w:val="both"/>
        <w:rPr>
          <w:rFonts w:ascii="Arial" w:hAnsi="Arial" w:cs="Arial"/>
        </w:rPr>
      </w:pPr>
    </w:p>
    <w:p w14:paraId="1761FD6A" w14:textId="50B62DDA" w:rsidR="00806A78" w:rsidRPr="00BB06E2" w:rsidRDefault="00806A78" w:rsidP="00081CE0">
      <w:pPr>
        <w:spacing w:after="0" w:line="240" w:lineRule="auto"/>
        <w:jc w:val="both"/>
        <w:rPr>
          <w:rFonts w:ascii="Arial" w:hAnsi="Arial" w:cs="Arial"/>
        </w:rPr>
      </w:pPr>
      <w:r w:rsidRPr="00BB06E2">
        <w:rPr>
          <w:rFonts w:ascii="Arial" w:hAnsi="Arial" w:cs="Arial"/>
          <w:b/>
        </w:rPr>
        <w:t>R.G</w:t>
      </w:r>
      <w:r w:rsidRPr="00BB06E2">
        <w:rPr>
          <w:rFonts w:ascii="Arial" w:hAnsi="Arial" w:cs="Arial"/>
        </w:rPr>
        <w:t>:_____________________SSP/___</w:t>
      </w:r>
    </w:p>
    <w:p w14:paraId="09D8B7C4" w14:textId="77777777" w:rsidR="008F6D43" w:rsidRPr="00BB06E2" w:rsidRDefault="008F6D43" w:rsidP="00081CE0">
      <w:pPr>
        <w:spacing w:after="0" w:line="240" w:lineRule="auto"/>
        <w:jc w:val="both"/>
        <w:rPr>
          <w:rFonts w:ascii="Arial" w:hAnsi="Arial" w:cs="Arial"/>
          <w:b/>
        </w:rPr>
      </w:pPr>
    </w:p>
    <w:p w14:paraId="4081A564" w14:textId="6C981668" w:rsidR="00806A78" w:rsidRPr="00BB06E2" w:rsidRDefault="00861C2A" w:rsidP="00081CE0">
      <w:pPr>
        <w:spacing w:after="0" w:line="240" w:lineRule="auto"/>
        <w:jc w:val="both"/>
        <w:rPr>
          <w:rFonts w:ascii="Arial" w:hAnsi="Arial" w:cs="Arial"/>
        </w:rPr>
      </w:pPr>
      <w:r w:rsidRPr="00BB06E2">
        <w:rPr>
          <w:rFonts w:ascii="Arial" w:hAnsi="Arial" w:cs="Arial"/>
          <w:b/>
        </w:rPr>
        <w:t>CARGO</w:t>
      </w:r>
      <w:r w:rsidR="00806A78" w:rsidRPr="00BB06E2">
        <w:rPr>
          <w:rFonts w:ascii="Arial" w:hAnsi="Arial" w:cs="Arial"/>
          <w:b/>
        </w:rPr>
        <w:t xml:space="preserve">: </w:t>
      </w:r>
      <w:r w:rsidR="00806A78" w:rsidRPr="00BB06E2">
        <w:rPr>
          <w:rFonts w:ascii="Arial" w:hAnsi="Arial" w:cs="Arial"/>
        </w:rPr>
        <w:t xml:space="preserve"> _______________</w:t>
      </w:r>
      <w:r w:rsidRPr="00BB06E2">
        <w:rPr>
          <w:rFonts w:ascii="Arial" w:hAnsi="Arial" w:cs="Arial"/>
        </w:rPr>
        <w:t>________</w:t>
      </w:r>
      <w:r w:rsidR="00806A78" w:rsidRPr="00BB06E2">
        <w:rPr>
          <w:rFonts w:ascii="Arial" w:hAnsi="Arial" w:cs="Arial"/>
        </w:rPr>
        <w:t>_</w:t>
      </w:r>
    </w:p>
    <w:p w14:paraId="05315D7B" w14:textId="77777777" w:rsidR="001A4AFC" w:rsidRDefault="001A4AFC" w:rsidP="00081CE0">
      <w:pPr>
        <w:pStyle w:val="NormalWeb"/>
        <w:spacing w:before="0" w:beforeAutospacing="0" w:after="0" w:afterAutospacing="0"/>
        <w:rPr>
          <w:rFonts w:ascii="Arial" w:hAnsi="Arial" w:cs="Arial"/>
          <w:sz w:val="22"/>
          <w:szCs w:val="22"/>
        </w:rPr>
      </w:pPr>
    </w:p>
    <w:p w14:paraId="4D6FE13D" w14:textId="77777777" w:rsidR="00A843D1" w:rsidRDefault="00A843D1" w:rsidP="00081CE0">
      <w:pPr>
        <w:pStyle w:val="NormalWeb"/>
        <w:spacing w:before="0" w:beforeAutospacing="0" w:after="0" w:afterAutospacing="0"/>
        <w:rPr>
          <w:rFonts w:ascii="Arial" w:hAnsi="Arial" w:cs="Arial"/>
          <w:sz w:val="22"/>
          <w:szCs w:val="22"/>
        </w:rPr>
      </w:pPr>
    </w:p>
    <w:p w14:paraId="79A1ACF4" w14:textId="77777777" w:rsidR="00A843D1" w:rsidRDefault="00A843D1" w:rsidP="00081CE0">
      <w:pPr>
        <w:pStyle w:val="NormalWeb"/>
        <w:spacing w:before="0" w:beforeAutospacing="0" w:after="0" w:afterAutospacing="0"/>
        <w:rPr>
          <w:rFonts w:ascii="Arial" w:hAnsi="Arial" w:cs="Arial"/>
          <w:sz w:val="22"/>
          <w:szCs w:val="22"/>
        </w:rPr>
      </w:pPr>
    </w:p>
    <w:p w14:paraId="08971F7E" w14:textId="77777777" w:rsidR="00A843D1" w:rsidRDefault="00A843D1" w:rsidP="00081CE0">
      <w:pPr>
        <w:pStyle w:val="NormalWeb"/>
        <w:spacing w:before="0" w:beforeAutospacing="0" w:after="0" w:afterAutospacing="0"/>
        <w:rPr>
          <w:rFonts w:ascii="Arial" w:hAnsi="Arial" w:cs="Arial"/>
          <w:sz w:val="22"/>
          <w:szCs w:val="22"/>
        </w:rPr>
      </w:pPr>
    </w:p>
    <w:p w14:paraId="159713AD" w14:textId="77777777" w:rsidR="00A843D1" w:rsidRPr="00BB06E2" w:rsidRDefault="00A843D1" w:rsidP="00081CE0">
      <w:pPr>
        <w:pStyle w:val="NormalWeb"/>
        <w:spacing w:before="0" w:beforeAutospacing="0" w:after="0" w:afterAutospacing="0"/>
        <w:rPr>
          <w:rFonts w:ascii="Arial" w:hAnsi="Arial" w:cs="Arial"/>
          <w:sz w:val="22"/>
          <w:szCs w:val="22"/>
        </w:rPr>
      </w:pPr>
    </w:p>
    <w:p w14:paraId="5462E8AB" w14:textId="3DC87330" w:rsidR="00F31156" w:rsidRPr="00BB06E2" w:rsidRDefault="00A843D1" w:rsidP="00A843D1">
      <w:pPr>
        <w:pStyle w:val="NormalWeb"/>
        <w:spacing w:before="0" w:beforeAutospacing="0" w:after="0" w:afterAutospacing="0"/>
        <w:jc w:val="center"/>
        <w:rPr>
          <w:rFonts w:ascii="Arial" w:hAnsi="Arial" w:cs="Arial"/>
        </w:rPr>
      </w:pPr>
      <w:r>
        <w:rPr>
          <w:rFonts w:ascii="Arial" w:hAnsi="Arial" w:cs="Arial"/>
        </w:rPr>
        <w:t>___________________</w:t>
      </w:r>
    </w:p>
    <w:p w14:paraId="638AF443" w14:textId="4DF7C3AB" w:rsidR="00E3534E" w:rsidRPr="00BB06E2" w:rsidRDefault="00E3534E" w:rsidP="00A843D1">
      <w:pPr>
        <w:widowControl w:val="0"/>
        <w:spacing w:after="0" w:line="240" w:lineRule="auto"/>
        <w:jc w:val="center"/>
        <w:rPr>
          <w:rFonts w:ascii="Arial" w:hAnsi="Arial" w:cs="Arial"/>
        </w:rPr>
      </w:pPr>
      <w:r w:rsidRPr="00BB06E2">
        <w:rPr>
          <w:rFonts w:ascii="Arial" w:hAnsi="Arial" w:cs="Arial"/>
        </w:rPr>
        <w:t>Assinatura</w:t>
      </w:r>
    </w:p>
    <w:p w14:paraId="17282CEA" w14:textId="77777777" w:rsidR="001A4AFC" w:rsidRPr="00BB06E2" w:rsidRDefault="001A4AFC" w:rsidP="00A843D1">
      <w:pPr>
        <w:pStyle w:val="NormalWeb"/>
        <w:spacing w:before="0" w:beforeAutospacing="0" w:after="0" w:afterAutospacing="0"/>
        <w:jc w:val="center"/>
        <w:rPr>
          <w:rFonts w:ascii="Arial" w:hAnsi="Arial" w:cs="Arial"/>
          <w:sz w:val="22"/>
          <w:szCs w:val="22"/>
        </w:rPr>
      </w:pPr>
    </w:p>
    <w:p w14:paraId="646C2B09" w14:textId="77777777" w:rsidR="00DB619B" w:rsidRPr="00BB06E2" w:rsidRDefault="00DB619B" w:rsidP="00DB619B">
      <w:pPr>
        <w:spacing w:after="0" w:line="240" w:lineRule="auto"/>
        <w:contextualSpacing/>
        <w:rPr>
          <w:rFonts w:ascii="Arial" w:hAnsi="Arial" w:cs="Arial"/>
          <w:color w:val="000000"/>
          <w:sz w:val="24"/>
          <w:szCs w:val="24"/>
        </w:rPr>
      </w:pPr>
    </w:p>
    <w:p w14:paraId="24BBDB8D" w14:textId="77777777" w:rsidR="00DB619B" w:rsidRPr="00BB06E2"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B06E2"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Default="00081CE0" w:rsidP="00B9036D">
      <w:pPr>
        <w:spacing w:after="0" w:line="240" w:lineRule="auto"/>
        <w:contextualSpacing/>
        <w:rPr>
          <w:rFonts w:ascii="Arial" w:hAnsi="Arial" w:cs="Arial"/>
          <w:i/>
          <w:iCs/>
          <w:color w:val="000000"/>
          <w:sz w:val="24"/>
          <w:szCs w:val="24"/>
        </w:rPr>
      </w:pPr>
    </w:p>
    <w:p w14:paraId="760C0500" w14:textId="77777777" w:rsidR="00A4522A" w:rsidRDefault="00A4522A" w:rsidP="00B9036D">
      <w:pPr>
        <w:spacing w:after="0" w:line="240" w:lineRule="auto"/>
        <w:contextualSpacing/>
        <w:rPr>
          <w:rFonts w:ascii="Arial" w:hAnsi="Arial" w:cs="Arial"/>
          <w:i/>
          <w:iCs/>
          <w:color w:val="000000"/>
          <w:sz w:val="24"/>
          <w:szCs w:val="24"/>
        </w:rPr>
      </w:pPr>
    </w:p>
    <w:p w14:paraId="233FB40F" w14:textId="77777777" w:rsidR="00A4522A" w:rsidRDefault="00A4522A" w:rsidP="00B9036D">
      <w:pPr>
        <w:spacing w:after="0" w:line="240" w:lineRule="auto"/>
        <w:contextualSpacing/>
        <w:rPr>
          <w:rFonts w:ascii="Arial" w:hAnsi="Arial" w:cs="Arial"/>
          <w:i/>
          <w:iCs/>
          <w:color w:val="000000"/>
          <w:sz w:val="24"/>
          <w:szCs w:val="24"/>
        </w:rPr>
      </w:pPr>
    </w:p>
    <w:p w14:paraId="60C50773" w14:textId="77777777" w:rsidR="00A843D1" w:rsidRDefault="00A843D1" w:rsidP="00B9036D">
      <w:pPr>
        <w:spacing w:after="0" w:line="240" w:lineRule="auto"/>
        <w:contextualSpacing/>
        <w:rPr>
          <w:rFonts w:ascii="Arial" w:hAnsi="Arial" w:cs="Arial"/>
          <w:i/>
          <w:iCs/>
          <w:color w:val="000000"/>
          <w:sz w:val="24"/>
          <w:szCs w:val="24"/>
        </w:rPr>
      </w:pPr>
    </w:p>
    <w:p w14:paraId="15BA42D3" w14:textId="77777777" w:rsidR="00A843D1" w:rsidRDefault="00A843D1" w:rsidP="00B9036D">
      <w:pPr>
        <w:spacing w:after="0" w:line="240" w:lineRule="auto"/>
        <w:contextualSpacing/>
        <w:rPr>
          <w:rFonts w:ascii="Arial" w:hAnsi="Arial" w:cs="Arial"/>
          <w:i/>
          <w:iCs/>
          <w:color w:val="000000"/>
          <w:sz w:val="24"/>
          <w:szCs w:val="24"/>
        </w:rPr>
      </w:pPr>
    </w:p>
    <w:p w14:paraId="5EE7CFCF" w14:textId="77777777" w:rsidR="00A843D1" w:rsidRDefault="00A843D1" w:rsidP="00B9036D">
      <w:pPr>
        <w:spacing w:after="0" w:line="240" w:lineRule="auto"/>
        <w:contextualSpacing/>
        <w:rPr>
          <w:rFonts w:ascii="Arial" w:hAnsi="Arial" w:cs="Arial"/>
          <w:i/>
          <w:iCs/>
          <w:color w:val="000000"/>
          <w:sz w:val="24"/>
          <w:szCs w:val="24"/>
        </w:rPr>
      </w:pPr>
    </w:p>
    <w:p w14:paraId="1643176E" w14:textId="77777777" w:rsidR="00A843D1" w:rsidRPr="00BB06E2" w:rsidRDefault="00A843D1" w:rsidP="00B9036D">
      <w:pPr>
        <w:spacing w:after="0" w:line="240" w:lineRule="auto"/>
        <w:contextualSpacing/>
        <w:rPr>
          <w:rFonts w:ascii="Arial" w:hAnsi="Arial" w:cs="Arial"/>
          <w:i/>
          <w:iCs/>
          <w:color w:val="000000"/>
          <w:sz w:val="24"/>
          <w:szCs w:val="24"/>
        </w:rPr>
      </w:pPr>
    </w:p>
    <w:p w14:paraId="51117603" w14:textId="77777777" w:rsidR="00B9036D" w:rsidRPr="00BB06E2" w:rsidRDefault="00B9036D" w:rsidP="00B2098B">
      <w:pPr>
        <w:spacing w:after="0" w:line="240" w:lineRule="auto"/>
        <w:contextualSpacing/>
        <w:jc w:val="center"/>
        <w:rPr>
          <w:rFonts w:ascii="Arial" w:hAnsi="Arial" w:cs="Arial"/>
          <w:i/>
          <w:iCs/>
          <w:color w:val="000000"/>
          <w:sz w:val="24"/>
          <w:szCs w:val="24"/>
        </w:rPr>
      </w:pPr>
    </w:p>
    <w:p w14:paraId="4A406B79" w14:textId="77777777" w:rsidR="00F8116C" w:rsidRDefault="00F8116C" w:rsidP="00B2098B">
      <w:pPr>
        <w:spacing w:after="0" w:line="240" w:lineRule="auto"/>
        <w:contextualSpacing/>
        <w:jc w:val="center"/>
        <w:rPr>
          <w:rFonts w:ascii="Arial" w:hAnsi="Arial" w:cs="Arial"/>
          <w:i/>
          <w:iCs/>
          <w:color w:val="000000"/>
        </w:rPr>
      </w:pPr>
    </w:p>
    <w:p w14:paraId="4135BF47" w14:textId="77777777" w:rsidR="00F8116C" w:rsidRDefault="00F8116C" w:rsidP="00B2098B">
      <w:pPr>
        <w:spacing w:after="0" w:line="240" w:lineRule="auto"/>
        <w:contextualSpacing/>
        <w:jc w:val="center"/>
        <w:rPr>
          <w:rFonts w:ascii="Arial" w:hAnsi="Arial" w:cs="Arial"/>
          <w:i/>
          <w:iCs/>
          <w:color w:val="000000"/>
        </w:rPr>
      </w:pPr>
    </w:p>
    <w:p w14:paraId="5D9A4BEE" w14:textId="77777777" w:rsidR="00A843D1" w:rsidRPr="00A843D1" w:rsidRDefault="00A843D1" w:rsidP="00A843D1">
      <w:pPr>
        <w:autoSpaceDE w:val="0"/>
        <w:autoSpaceDN w:val="0"/>
        <w:adjustRightInd w:val="0"/>
        <w:spacing w:after="0" w:line="240" w:lineRule="auto"/>
        <w:contextualSpacing/>
        <w:jc w:val="center"/>
        <w:rPr>
          <w:rFonts w:ascii="Arial" w:hAnsi="Arial" w:cs="Arial"/>
          <w:i/>
          <w:iCs/>
          <w:sz w:val="20"/>
          <w:szCs w:val="20"/>
        </w:rPr>
      </w:pPr>
      <w:r w:rsidRPr="00A843D1">
        <w:rPr>
          <w:rFonts w:ascii="Arial" w:hAnsi="Arial" w:cs="Arial"/>
          <w:i/>
          <w:iCs/>
          <w:sz w:val="20"/>
          <w:szCs w:val="20"/>
        </w:rPr>
        <w:t>(Este anexo é um modelo e deve ser feito em papel timbrado do licitante ou com carimbo CNPJ)</w:t>
      </w:r>
    </w:p>
    <w:p w14:paraId="41B653F0" w14:textId="77777777" w:rsidR="004E060F" w:rsidRPr="00BB06E2" w:rsidRDefault="004E060F" w:rsidP="00F8116C">
      <w:pPr>
        <w:spacing w:after="0" w:line="240" w:lineRule="auto"/>
        <w:contextualSpacing/>
        <w:rPr>
          <w:rFonts w:ascii="Arial" w:hAnsi="Arial" w:cs="Arial"/>
          <w:color w:val="000000"/>
        </w:rPr>
      </w:pPr>
    </w:p>
    <w:p w14:paraId="65AFEC9B" w14:textId="77777777" w:rsidR="00E31C2F" w:rsidRPr="00BB06E2" w:rsidRDefault="00E31C2F" w:rsidP="00762262">
      <w:pPr>
        <w:autoSpaceDE w:val="0"/>
        <w:autoSpaceDN w:val="0"/>
        <w:adjustRightInd w:val="0"/>
        <w:spacing w:after="0" w:line="240" w:lineRule="auto"/>
        <w:rPr>
          <w:rFonts w:ascii="Arial" w:hAnsi="Arial" w:cs="Arial"/>
        </w:rPr>
      </w:pPr>
    </w:p>
    <w:p w14:paraId="41C1329F" w14:textId="3B47DDCD" w:rsidR="00946586" w:rsidRPr="00BB06E2" w:rsidRDefault="00946586" w:rsidP="002C034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 xml:space="preserve">ANEXO - </w:t>
      </w:r>
      <w:r w:rsidR="0072155C" w:rsidRPr="00BB06E2">
        <w:rPr>
          <w:rFonts w:ascii="Arial" w:eastAsia="Arial Unicode MS" w:hAnsi="Arial" w:cs="Arial"/>
          <w:b/>
          <w:bCs/>
        </w:rPr>
        <w:t>I</w:t>
      </w:r>
      <w:r w:rsidRPr="00BB06E2">
        <w:rPr>
          <w:rFonts w:ascii="Arial" w:eastAsia="Arial Unicode MS" w:hAnsi="Arial" w:cs="Arial"/>
          <w:b/>
          <w:bCs/>
        </w:rPr>
        <w:t>V</w:t>
      </w:r>
    </w:p>
    <w:p w14:paraId="2BBFD564" w14:textId="77777777" w:rsidR="00946586" w:rsidRPr="00BB06E2" w:rsidRDefault="00946586" w:rsidP="00946586">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796A3464" w14:textId="77777777" w:rsidR="00946586" w:rsidRPr="00BB06E2" w:rsidRDefault="00946586" w:rsidP="00946586">
      <w:pPr>
        <w:ind w:firstLine="284"/>
        <w:contextualSpacing/>
        <w:rPr>
          <w:rFonts w:ascii="Arial" w:hAnsi="Arial" w:cs="Arial"/>
          <w:b/>
          <w:sz w:val="24"/>
          <w:szCs w:val="24"/>
        </w:rPr>
      </w:pPr>
    </w:p>
    <w:p w14:paraId="7A68E313" w14:textId="77777777" w:rsidR="00946586" w:rsidRPr="00BB06E2" w:rsidRDefault="00946586" w:rsidP="00946586">
      <w:pPr>
        <w:ind w:left="-284" w:right="4"/>
        <w:contextualSpacing/>
        <w:rPr>
          <w:rFonts w:ascii="Arial" w:hAnsi="Arial" w:cs="Arial"/>
          <w:b/>
        </w:rPr>
      </w:pPr>
      <w:r w:rsidRPr="00BB06E2">
        <w:rPr>
          <w:rFonts w:ascii="Arial" w:hAnsi="Arial" w:cs="Arial"/>
          <w:b/>
        </w:rPr>
        <w:t>ATA DE REGISTRO DE PREÇOS Nº          /2024</w:t>
      </w:r>
    </w:p>
    <w:p w14:paraId="24DC4EC2" w14:textId="72998CF1" w:rsidR="00946586" w:rsidRPr="00BB06E2" w:rsidRDefault="00946586" w:rsidP="00946586">
      <w:pPr>
        <w:ind w:left="-284" w:right="4"/>
        <w:contextualSpacing/>
        <w:rPr>
          <w:rFonts w:ascii="Arial" w:hAnsi="Arial" w:cs="Arial"/>
          <w:b/>
        </w:rPr>
      </w:pPr>
      <w:r w:rsidRPr="00BB06E2">
        <w:rPr>
          <w:rFonts w:ascii="Arial" w:hAnsi="Arial" w:cs="Arial"/>
          <w:b/>
        </w:rPr>
        <w:t xml:space="preserve">PROCESSO Nº </w:t>
      </w:r>
      <w:r w:rsidR="00821329">
        <w:rPr>
          <w:rFonts w:ascii="Arial" w:hAnsi="Arial" w:cs="Arial"/>
          <w:b/>
        </w:rPr>
        <w:t>119</w:t>
      </w:r>
      <w:r w:rsidRPr="00BB06E2">
        <w:rPr>
          <w:rFonts w:ascii="Arial" w:hAnsi="Arial" w:cs="Arial"/>
          <w:b/>
        </w:rPr>
        <w:t>/2024</w:t>
      </w:r>
    </w:p>
    <w:p w14:paraId="32C62FE2" w14:textId="6D83F525" w:rsidR="00946586" w:rsidRDefault="00946586" w:rsidP="00946586">
      <w:pPr>
        <w:ind w:left="-284" w:right="4"/>
        <w:contextualSpacing/>
        <w:rPr>
          <w:rFonts w:ascii="Arial" w:hAnsi="Arial" w:cs="Arial"/>
          <w:b/>
        </w:rPr>
      </w:pPr>
      <w:r w:rsidRPr="00BB06E2">
        <w:rPr>
          <w:rFonts w:ascii="Arial" w:hAnsi="Arial" w:cs="Arial"/>
          <w:b/>
        </w:rPr>
        <w:t xml:space="preserve">PREGÃO </w:t>
      </w:r>
      <w:r w:rsidR="00C85A3E" w:rsidRPr="00BB06E2">
        <w:rPr>
          <w:rFonts w:ascii="Arial" w:hAnsi="Arial" w:cs="Arial"/>
          <w:b/>
        </w:rPr>
        <w:t>PRESENCIAL</w:t>
      </w:r>
      <w:r w:rsidRPr="00BB06E2">
        <w:rPr>
          <w:rFonts w:ascii="Arial" w:hAnsi="Arial" w:cs="Arial"/>
          <w:b/>
        </w:rPr>
        <w:t xml:space="preserve"> Nº </w:t>
      </w:r>
      <w:r w:rsidR="00821329">
        <w:rPr>
          <w:rFonts w:ascii="Arial" w:hAnsi="Arial" w:cs="Arial"/>
          <w:b/>
        </w:rPr>
        <w:t>6</w:t>
      </w:r>
      <w:r w:rsidR="00316137">
        <w:rPr>
          <w:rFonts w:ascii="Arial" w:hAnsi="Arial" w:cs="Arial"/>
          <w:b/>
        </w:rPr>
        <w:t>4</w:t>
      </w:r>
      <w:r w:rsidRPr="00BB06E2">
        <w:rPr>
          <w:rFonts w:ascii="Arial" w:hAnsi="Arial" w:cs="Arial"/>
          <w:b/>
        </w:rPr>
        <w:t>/2024</w:t>
      </w:r>
    </w:p>
    <w:p w14:paraId="5B915277" w14:textId="77777777" w:rsidR="004E060F" w:rsidRPr="00BB06E2" w:rsidRDefault="004E060F" w:rsidP="00946586">
      <w:pPr>
        <w:ind w:left="-284" w:right="4"/>
        <w:contextualSpacing/>
        <w:rPr>
          <w:rFonts w:ascii="Arial" w:hAnsi="Arial" w:cs="Arial"/>
          <w:b/>
        </w:rPr>
      </w:pPr>
    </w:p>
    <w:p w14:paraId="2A39AA5F" w14:textId="0350C7A0" w:rsidR="00946586" w:rsidRPr="00BB06E2" w:rsidRDefault="00946586" w:rsidP="00946586">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 a</w:t>
      </w:r>
      <w:r w:rsidR="00DA5966" w:rsidRPr="00BB06E2">
        <w:rPr>
          <w:rFonts w:ascii="Arial" w:hAnsi="Arial" w:cs="Arial"/>
        </w:rPr>
        <w:t>s</w:t>
      </w:r>
      <w:r w:rsidRPr="00BB06E2">
        <w:rPr>
          <w:rFonts w:ascii="Arial" w:hAnsi="Arial" w:cs="Arial"/>
        </w:rPr>
        <w:t xml:space="preserve"> </w:t>
      </w:r>
      <w:r w:rsidRPr="00BB06E2">
        <w:rPr>
          <w:rFonts w:ascii="Arial" w:hAnsi="Arial" w:cs="Arial"/>
          <w:b/>
        </w:rPr>
        <w:t>SECRETARIA</w:t>
      </w:r>
      <w:r w:rsidR="00DA5966" w:rsidRPr="00BB06E2">
        <w:rPr>
          <w:rFonts w:ascii="Arial" w:hAnsi="Arial" w:cs="Arial"/>
          <w:b/>
        </w:rPr>
        <w:t>S</w:t>
      </w:r>
      <w:r w:rsidRPr="00BB06E2">
        <w:rPr>
          <w:rFonts w:ascii="Arial" w:hAnsi="Arial" w:cs="Arial"/>
          <w:b/>
        </w:rPr>
        <w:t xml:space="preserve"> MUNICIPAL D</w:t>
      </w:r>
      <w:r w:rsidR="00DA5966" w:rsidRPr="00BB06E2">
        <w:rPr>
          <w:rFonts w:ascii="Arial" w:hAnsi="Arial" w:cs="Arial"/>
          <w:b/>
        </w:rPr>
        <w:t>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 Educação,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doravante denominada</w:t>
      </w:r>
      <w:r w:rsidR="00DA5966" w:rsidRPr="00BB06E2">
        <w:rPr>
          <w:rFonts w:ascii="Arial" w:hAnsi="Arial" w:cs="Arial"/>
        </w:rPr>
        <w:t>s</w:t>
      </w:r>
      <w:r w:rsidRPr="00BB06E2">
        <w:rPr>
          <w:rFonts w:ascii="Arial" w:hAnsi="Arial" w:cs="Arial"/>
        </w:rPr>
        <w:t xml:space="preserve"> </w:t>
      </w:r>
      <w:r w:rsidRPr="00BB06E2">
        <w:rPr>
          <w:rFonts w:ascii="Arial" w:hAnsi="Arial" w:cs="Arial"/>
          <w:b/>
          <w:bCs/>
        </w:rPr>
        <w:t>PARTICIPANTE</w:t>
      </w:r>
      <w:r w:rsidR="00DA5966" w:rsidRPr="00BB06E2">
        <w:rPr>
          <w:rFonts w:ascii="Arial" w:hAnsi="Arial" w:cs="Arial"/>
          <w:b/>
          <w:bCs/>
        </w:rPr>
        <w:t>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0149BD61" w14:textId="77777777" w:rsidR="00946586" w:rsidRPr="00BB06E2" w:rsidRDefault="00946586" w:rsidP="00946586">
      <w:pPr>
        <w:spacing w:after="0" w:line="240" w:lineRule="auto"/>
        <w:ind w:left="-284" w:right="3"/>
        <w:jc w:val="both"/>
        <w:rPr>
          <w:rFonts w:ascii="Arial" w:hAnsi="Arial" w:cs="Arial"/>
        </w:rPr>
      </w:pPr>
    </w:p>
    <w:p w14:paraId="04F2F4EE" w14:textId="76651C27" w:rsidR="00946586" w:rsidRPr="00BB06E2" w:rsidRDefault="00946586" w:rsidP="00946586">
      <w:pPr>
        <w:spacing w:after="0" w:line="240" w:lineRule="auto"/>
        <w:ind w:left="-284" w:right="3"/>
        <w:jc w:val="both"/>
        <w:rPr>
          <w:rFonts w:ascii="Arial" w:hAnsi="Arial" w:cs="Arial"/>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xml:space="preserve">: O objeto desta ata é o registro de preço para </w:t>
      </w:r>
      <w:r w:rsidR="0008309A" w:rsidRPr="009E7588">
        <w:rPr>
          <w:rFonts w:ascii="Arial" w:hAnsi="Arial" w:cs="Arial"/>
          <w:b/>
        </w:rPr>
        <w:t>Contratação</w:t>
      </w:r>
      <w:r w:rsidR="0008309A">
        <w:rPr>
          <w:rFonts w:ascii="Arial" w:hAnsi="Arial" w:cs="Arial"/>
          <w:b/>
        </w:rPr>
        <w:t xml:space="preserve"> futura</w:t>
      </w:r>
      <w:r w:rsidR="0008309A" w:rsidRPr="009E7588">
        <w:rPr>
          <w:rFonts w:ascii="Arial" w:hAnsi="Arial" w:cs="Arial"/>
          <w:b/>
        </w:rPr>
        <w:t xml:space="preserve"> de </w:t>
      </w:r>
      <w:r w:rsidR="0008309A" w:rsidRPr="009E7588">
        <w:rPr>
          <w:rFonts w:ascii="Arial" w:hAnsi="Arial" w:cs="Arial"/>
          <w:b/>
          <w:iCs/>
        </w:rPr>
        <w:t>Serviços</w:t>
      </w:r>
      <w:r w:rsidR="0008309A" w:rsidRPr="009E7588">
        <w:rPr>
          <w:rFonts w:ascii="Arial" w:hAnsi="Arial" w:cs="Arial"/>
          <w:b/>
          <w:bCs/>
          <w:iCs/>
        </w:rPr>
        <w:t xml:space="preserve"> de Hospedagem para atender a demanda das Secretarias de Saúde, Esporte, A. Social e Agências de Habitação, Trânsito e Gabinete</w:t>
      </w:r>
      <w:r w:rsidR="00381E71" w:rsidRPr="00BB06E2">
        <w:rPr>
          <w:rFonts w:ascii="Arial" w:hAnsi="Arial" w:cs="Arial"/>
        </w:rPr>
        <w:t>.</w:t>
      </w:r>
    </w:p>
    <w:p w14:paraId="77AAF4E6" w14:textId="77777777" w:rsidR="00946586" w:rsidRPr="00BB06E2" w:rsidRDefault="00946586" w:rsidP="00946586">
      <w:pPr>
        <w:spacing w:after="0" w:line="240" w:lineRule="auto"/>
        <w:ind w:left="-284" w:right="3"/>
        <w:jc w:val="both"/>
        <w:rPr>
          <w:rFonts w:ascii="Arial" w:hAnsi="Arial" w:cs="Arial"/>
        </w:rPr>
      </w:pPr>
    </w:p>
    <w:p w14:paraId="748207DB"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 </w:t>
      </w:r>
    </w:p>
    <w:p w14:paraId="794E3FA3" w14:textId="60B37925" w:rsidR="00946586" w:rsidRPr="00BB06E2" w:rsidRDefault="00946586" w:rsidP="00946586">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w:t>
      </w:r>
      <w:r w:rsidR="00C85A3E" w:rsidRPr="00BB06E2">
        <w:rPr>
          <w:rFonts w:ascii="Arial" w:hAnsi="Arial" w:cs="Arial"/>
        </w:rPr>
        <w:t xml:space="preserve">PRESENCIAL </w:t>
      </w:r>
      <w:r w:rsidR="00821329">
        <w:rPr>
          <w:rFonts w:ascii="Arial" w:hAnsi="Arial" w:cs="Arial"/>
        </w:rPr>
        <w:t>6</w:t>
      </w:r>
      <w:r w:rsidR="00316137">
        <w:rPr>
          <w:rFonts w:ascii="Arial" w:hAnsi="Arial" w:cs="Arial"/>
        </w:rPr>
        <w:t>4</w:t>
      </w:r>
      <w:r w:rsidRPr="00BB06E2">
        <w:rPr>
          <w:rFonts w:ascii="Arial" w:hAnsi="Arial" w:cs="Arial"/>
        </w:rPr>
        <w:t xml:space="preserve">/2024 e seus anexos. </w:t>
      </w:r>
    </w:p>
    <w:p w14:paraId="49EC4481" w14:textId="77777777" w:rsidR="00946586" w:rsidRPr="00BB06E2" w:rsidRDefault="00946586" w:rsidP="00946586">
      <w:pPr>
        <w:spacing w:after="0" w:line="240" w:lineRule="auto"/>
        <w:ind w:left="-284"/>
        <w:jc w:val="both"/>
        <w:rPr>
          <w:rFonts w:ascii="Arial" w:hAnsi="Arial" w:cs="Arial"/>
        </w:rPr>
      </w:pPr>
    </w:p>
    <w:p w14:paraId="080CDF1C" w14:textId="60C6C508" w:rsidR="00946586" w:rsidRPr="00BB06E2" w:rsidRDefault="00946586" w:rsidP="00946586">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w:t>
      </w:r>
      <w:r w:rsidR="00C85A3E" w:rsidRPr="00BB06E2">
        <w:rPr>
          <w:rFonts w:ascii="Arial" w:hAnsi="Arial" w:cs="Arial"/>
          <w:u w:val="single" w:color="000000"/>
        </w:rPr>
        <w:t>PRESENCIAL</w:t>
      </w:r>
      <w:r w:rsidRPr="00BB06E2">
        <w:rPr>
          <w:rFonts w:ascii="Arial" w:hAnsi="Arial" w:cs="Arial"/>
          <w:u w:val="single" w:color="000000"/>
        </w:rPr>
        <w:t xml:space="preserve"> </w:t>
      </w:r>
      <w:r w:rsidR="00821329">
        <w:rPr>
          <w:rFonts w:ascii="Arial" w:hAnsi="Arial" w:cs="Arial"/>
          <w:u w:val="single" w:color="000000"/>
        </w:rPr>
        <w:t>6</w:t>
      </w:r>
      <w:r w:rsidR="00316137">
        <w:rPr>
          <w:rFonts w:ascii="Arial" w:hAnsi="Arial" w:cs="Arial"/>
          <w:u w:val="single" w:color="000000"/>
        </w:rPr>
        <w:t>4</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70D7EB44" w14:textId="77777777" w:rsidR="00946586" w:rsidRPr="00BB06E2" w:rsidRDefault="00946586" w:rsidP="00946586">
      <w:pPr>
        <w:spacing w:after="0" w:line="240" w:lineRule="auto"/>
        <w:ind w:left="-284"/>
        <w:jc w:val="both"/>
        <w:rPr>
          <w:rFonts w:ascii="Arial" w:hAnsi="Arial" w:cs="Arial"/>
        </w:rPr>
      </w:pPr>
    </w:p>
    <w:p w14:paraId="26699574" w14:textId="3F7B8CCB" w:rsidR="00946586" w:rsidRPr="00BB06E2" w:rsidRDefault="00946586" w:rsidP="00946586">
      <w:pPr>
        <w:spacing w:after="0" w:line="240" w:lineRule="auto"/>
        <w:ind w:left="-284" w:right="1"/>
        <w:jc w:val="both"/>
        <w:rPr>
          <w:rFonts w:ascii="Arial" w:hAnsi="Arial" w:cs="Arial"/>
        </w:rPr>
      </w:pPr>
      <w:r w:rsidRPr="00BB06E2">
        <w:rPr>
          <w:rFonts w:ascii="Arial" w:hAnsi="Arial" w:cs="Arial"/>
        </w:rPr>
        <w:t>§4º. A despesa decorrente da contratação do objeto desta licitação correrá à conta dos recursos</w:t>
      </w:r>
      <w:r w:rsidR="002869C4" w:rsidRPr="00BB06E2">
        <w:rPr>
          <w:rFonts w:ascii="Arial" w:hAnsi="Arial" w:cs="Arial"/>
        </w:rPr>
        <w:t xml:space="preserve"> orçamentários</w:t>
      </w:r>
      <w:r w:rsidRPr="00BB06E2">
        <w:rPr>
          <w:rFonts w:ascii="Arial" w:hAnsi="Arial" w:cs="Arial"/>
        </w:rPr>
        <w:t xml:space="preserve"> constante </w:t>
      </w:r>
      <w:r w:rsidR="002869C4" w:rsidRPr="00BB06E2">
        <w:rPr>
          <w:rFonts w:ascii="Arial" w:hAnsi="Arial" w:cs="Arial"/>
        </w:rPr>
        <w:t>no</w:t>
      </w:r>
      <w:r w:rsidRPr="00BB06E2">
        <w:rPr>
          <w:rFonts w:ascii="Arial" w:hAnsi="Arial" w:cs="Arial"/>
        </w:rPr>
        <w:t xml:space="preserve"> Edital</w:t>
      </w:r>
      <w:r w:rsidR="002869C4" w:rsidRPr="00BB06E2">
        <w:rPr>
          <w:rFonts w:ascii="Arial" w:hAnsi="Arial" w:cs="Arial"/>
        </w:rPr>
        <w:t xml:space="preserve"> do PREGÃO</w:t>
      </w:r>
      <w:r w:rsidRPr="00BB06E2">
        <w:rPr>
          <w:rFonts w:ascii="Arial" w:hAnsi="Arial" w:cs="Arial"/>
        </w:rPr>
        <w:t xml:space="preserve"> </w:t>
      </w:r>
      <w:r w:rsidR="002869C4" w:rsidRPr="00BB06E2">
        <w:rPr>
          <w:rFonts w:ascii="Arial" w:hAnsi="Arial" w:cs="Arial"/>
        </w:rPr>
        <w:t>PRESENCIAL</w:t>
      </w:r>
      <w:r w:rsidRPr="00BB06E2">
        <w:rPr>
          <w:rFonts w:ascii="Arial" w:hAnsi="Arial" w:cs="Arial"/>
        </w:rPr>
        <w:t xml:space="preserve"> </w:t>
      </w:r>
      <w:r w:rsidR="00821329">
        <w:rPr>
          <w:rFonts w:ascii="Arial" w:hAnsi="Arial" w:cs="Arial"/>
        </w:rPr>
        <w:t>6</w:t>
      </w:r>
      <w:r w:rsidR="00316137">
        <w:rPr>
          <w:rFonts w:ascii="Arial" w:hAnsi="Arial" w:cs="Arial"/>
        </w:rPr>
        <w:t>4</w:t>
      </w:r>
      <w:r w:rsidRPr="00BB06E2">
        <w:rPr>
          <w:rFonts w:ascii="Arial" w:hAnsi="Arial" w:cs="Arial"/>
        </w:rPr>
        <w:t xml:space="preserve">/2024, parte integrante desta Ata. </w:t>
      </w:r>
    </w:p>
    <w:p w14:paraId="3B973F75" w14:textId="77777777" w:rsidR="00946586" w:rsidRPr="00BB06E2" w:rsidRDefault="00946586" w:rsidP="00946586">
      <w:pPr>
        <w:spacing w:after="0" w:line="240" w:lineRule="auto"/>
        <w:ind w:left="-284" w:right="1"/>
        <w:jc w:val="both"/>
        <w:rPr>
          <w:rFonts w:ascii="Arial" w:hAnsi="Arial" w:cs="Arial"/>
        </w:rPr>
      </w:pPr>
    </w:p>
    <w:p w14:paraId="346A4DD0" w14:textId="1E73F2FA" w:rsidR="00946586" w:rsidRDefault="00946586" w:rsidP="00946586">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w:t>
      </w:r>
      <w:r w:rsidR="00CD380D" w:rsidRPr="00BB06E2">
        <w:rPr>
          <w:rFonts w:ascii="Arial" w:hAnsi="Arial" w:cs="Arial"/>
        </w:rPr>
        <w:t>Os produtos</w:t>
      </w:r>
      <w:r w:rsidRPr="00BB06E2">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498" w:type="dxa"/>
        <w:tblInd w:w="-176" w:type="dxa"/>
        <w:tblLayout w:type="fixed"/>
        <w:tblLook w:val="04A0" w:firstRow="1" w:lastRow="0" w:firstColumn="1" w:lastColumn="0" w:noHBand="0" w:noVBand="1"/>
      </w:tblPr>
      <w:tblGrid>
        <w:gridCol w:w="568"/>
        <w:gridCol w:w="5245"/>
        <w:gridCol w:w="708"/>
        <w:gridCol w:w="709"/>
        <w:gridCol w:w="992"/>
        <w:gridCol w:w="1276"/>
      </w:tblGrid>
      <w:tr w:rsidR="00271DFF" w:rsidRPr="00BB06E2" w14:paraId="3415E779" w14:textId="77777777" w:rsidTr="00271DFF">
        <w:tc>
          <w:tcPr>
            <w:tcW w:w="568" w:type="dxa"/>
          </w:tcPr>
          <w:p w14:paraId="1EA4BD62" w14:textId="77777777" w:rsidR="00271DFF" w:rsidRPr="00BB06E2" w:rsidRDefault="00271DFF" w:rsidP="001C7FE3">
            <w:pPr>
              <w:ind w:right="-114"/>
              <w:rPr>
                <w:rFonts w:ascii="Arial" w:hAnsi="Arial" w:cs="Arial"/>
                <w:b/>
                <w:bCs/>
              </w:rPr>
            </w:pPr>
            <w:r w:rsidRPr="00BB06E2">
              <w:rPr>
                <w:rFonts w:ascii="Arial" w:hAnsi="Arial" w:cs="Arial"/>
                <w:b/>
                <w:bCs/>
              </w:rPr>
              <w:t>Item</w:t>
            </w:r>
          </w:p>
        </w:tc>
        <w:tc>
          <w:tcPr>
            <w:tcW w:w="5245" w:type="dxa"/>
          </w:tcPr>
          <w:p w14:paraId="310223FB" w14:textId="77777777" w:rsidR="00271DFF" w:rsidRPr="00BB06E2" w:rsidRDefault="00271DFF" w:rsidP="00A62800">
            <w:pPr>
              <w:ind w:right="4"/>
              <w:rPr>
                <w:rFonts w:ascii="Arial" w:hAnsi="Arial" w:cs="Arial"/>
                <w:b/>
                <w:bCs/>
              </w:rPr>
            </w:pPr>
            <w:r w:rsidRPr="00BB06E2">
              <w:rPr>
                <w:rFonts w:ascii="Arial" w:hAnsi="Arial" w:cs="Arial"/>
                <w:b/>
                <w:bCs/>
              </w:rPr>
              <w:t>Especificação</w:t>
            </w:r>
          </w:p>
        </w:tc>
        <w:tc>
          <w:tcPr>
            <w:tcW w:w="708" w:type="dxa"/>
          </w:tcPr>
          <w:p w14:paraId="3A2B23AF" w14:textId="7D042961" w:rsidR="00271DFF" w:rsidRPr="00BB06E2" w:rsidRDefault="00271DFF" w:rsidP="00A62800">
            <w:pPr>
              <w:ind w:right="-108" w:hanging="111"/>
              <w:rPr>
                <w:rFonts w:ascii="Arial" w:hAnsi="Arial" w:cs="Arial"/>
                <w:b/>
                <w:bCs/>
              </w:rPr>
            </w:pPr>
            <w:r>
              <w:rPr>
                <w:rFonts w:ascii="Arial" w:hAnsi="Arial" w:cs="Arial"/>
                <w:b/>
                <w:bCs/>
              </w:rPr>
              <w:t xml:space="preserve"> </w:t>
            </w:r>
            <w:r w:rsidRPr="00BB06E2">
              <w:rPr>
                <w:rFonts w:ascii="Arial" w:hAnsi="Arial" w:cs="Arial"/>
                <w:b/>
                <w:bCs/>
              </w:rPr>
              <w:t>Quant.</w:t>
            </w:r>
          </w:p>
        </w:tc>
        <w:tc>
          <w:tcPr>
            <w:tcW w:w="709" w:type="dxa"/>
          </w:tcPr>
          <w:p w14:paraId="2404BFB3" w14:textId="77777777" w:rsidR="00271DFF" w:rsidRPr="00BB06E2" w:rsidRDefault="00271DFF" w:rsidP="00A62800">
            <w:pPr>
              <w:tabs>
                <w:tab w:val="left" w:pos="0"/>
              </w:tabs>
              <w:ind w:right="-106"/>
              <w:rPr>
                <w:rFonts w:ascii="Arial" w:hAnsi="Arial" w:cs="Arial"/>
                <w:b/>
                <w:bCs/>
              </w:rPr>
            </w:pPr>
            <w:r w:rsidRPr="00BB06E2">
              <w:rPr>
                <w:rFonts w:ascii="Arial" w:hAnsi="Arial" w:cs="Arial"/>
                <w:b/>
                <w:bCs/>
              </w:rPr>
              <w:t>Unid.</w:t>
            </w:r>
          </w:p>
        </w:tc>
        <w:tc>
          <w:tcPr>
            <w:tcW w:w="992" w:type="dxa"/>
          </w:tcPr>
          <w:p w14:paraId="24C895BD" w14:textId="77777777" w:rsidR="00271DFF" w:rsidRPr="00BB06E2" w:rsidRDefault="00271DFF" w:rsidP="00A62800">
            <w:pPr>
              <w:ind w:left="284" w:right="4" w:hanging="252"/>
              <w:rPr>
                <w:rFonts w:ascii="Arial" w:hAnsi="Arial" w:cs="Arial"/>
                <w:b/>
                <w:bCs/>
              </w:rPr>
            </w:pPr>
            <w:r w:rsidRPr="00BB06E2">
              <w:rPr>
                <w:rFonts w:ascii="Arial" w:hAnsi="Arial" w:cs="Arial"/>
                <w:b/>
                <w:bCs/>
              </w:rPr>
              <w:t>V. Unit.</w:t>
            </w:r>
          </w:p>
        </w:tc>
        <w:tc>
          <w:tcPr>
            <w:tcW w:w="1276" w:type="dxa"/>
          </w:tcPr>
          <w:p w14:paraId="3E2532AD" w14:textId="68AD3B21" w:rsidR="00271DFF" w:rsidRPr="00BB06E2" w:rsidRDefault="00271DFF" w:rsidP="00271DFF">
            <w:pPr>
              <w:ind w:left="33" w:right="-108" w:firstLine="8"/>
              <w:rPr>
                <w:rFonts w:ascii="Arial" w:hAnsi="Arial" w:cs="Arial"/>
                <w:b/>
                <w:bCs/>
              </w:rPr>
            </w:pPr>
            <w:r w:rsidRPr="00BB06E2">
              <w:rPr>
                <w:rFonts w:ascii="Arial" w:hAnsi="Arial" w:cs="Arial"/>
                <w:b/>
                <w:bCs/>
              </w:rPr>
              <w:t>Valor Total</w:t>
            </w:r>
          </w:p>
        </w:tc>
      </w:tr>
      <w:tr w:rsidR="00811838" w:rsidRPr="00BB06E2" w14:paraId="021A115A" w14:textId="77777777" w:rsidTr="00271DFF">
        <w:tc>
          <w:tcPr>
            <w:tcW w:w="568" w:type="dxa"/>
          </w:tcPr>
          <w:p w14:paraId="475DD184" w14:textId="17724977" w:rsidR="00811838" w:rsidRPr="00BB06E2" w:rsidRDefault="00811838" w:rsidP="00F8116C">
            <w:pPr>
              <w:ind w:left="284" w:right="4"/>
              <w:rPr>
                <w:rFonts w:ascii="Arial" w:hAnsi="Arial" w:cs="Arial"/>
              </w:rPr>
            </w:pPr>
            <w:r w:rsidRPr="00BB06E2">
              <w:rPr>
                <w:rFonts w:ascii="Arial" w:hAnsi="Arial" w:cs="Arial"/>
              </w:rPr>
              <w:t>1</w:t>
            </w:r>
          </w:p>
        </w:tc>
        <w:tc>
          <w:tcPr>
            <w:tcW w:w="5245" w:type="dxa"/>
            <w:vAlign w:val="center"/>
          </w:tcPr>
          <w:p w14:paraId="753B9682" w14:textId="129940E8" w:rsidR="00811838" w:rsidRPr="00F8116C" w:rsidRDefault="00811838" w:rsidP="00F8116C">
            <w:pPr>
              <w:ind w:right="4"/>
              <w:jc w:val="both"/>
              <w:rPr>
                <w:rFonts w:ascii="Arial" w:hAnsi="Arial" w:cs="Arial"/>
                <w:sz w:val="18"/>
                <w:szCs w:val="18"/>
              </w:rPr>
            </w:pPr>
            <w:r w:rsidRPr="00F8116C">
              <w:rPr>
                <w:rFonts w:ascii="Arial" w:hAnsi="Arial" w:cs="Arial"/>
                <w:sz w:val="18"/>
                <w:szCs w:val="18"/>
              </w:rPr>
              <w:t>DIÁRIA EM APARTAMENTO INDIVIDUAL COM 1 REFEIÇÃO (CAFÉ DA MANHÃ) - DIÁRIA EM APARTAMENTO INDIVIDUAL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INDIVIDUAL.</w:t>
            </w:r>
          </w:p>
        </w:tc>
        <w:tc>
          <w:tcPr>
            <w:tcW w:w="708" w:type="dxa"/>
            <w:vAlign w:val="center"/>
          </w:tcPr>
          <w:p w14:paraId="68B5621A" w14:textId="77777777" w:rsidR="00811838" w:rsidRDefault="00811838" w:rsidP="00F8116C">
            <w:pPr>
              <w:jc w:val="center"/>
              <w:rPr>
                <w:rFonts w:ascii="Arial" w:hAnsi="Arial" w:cs="Arial"/>
                <w:color w:val="000000"/>
              </w:rPr>
            </w:pPr>
            <w:r>
              <w:rPr>
                <w:rFonts w:ascii="Arial" w:hAnsi="Arial" w:cs="Arial"/>
                <w:color w:val="000000"/>
              </w:rPr>
              <w:t>160</w:t>
            </w:r>
          </w:p>
          <w:p w14:paraId="118164E7" w14:textId="77777777" w:rsidR="00811838" w:rsidRDefault="00811838" w:rsidP="00F8116C">
            <w:pPr>
              <w:jc w:val="center"/>
              <w:rPr>
                <w:rFonts w:ascii="Arial" w:hAnsi="Arial" w:cs="Arial"/>
                <w:color w:val="000000"/>
              </w:rPr>
            </w:pPr>
          </w:p>
          <w:p w14:paraId="2C08A326" w14:textId="77777777" w:rsidR="00811838" w:rsidRDefault="00811838" w:rsidP="00F8116C">
            <w:pPr>
              <w:jc w:val="center"/>
              <w:rPr>
                <w:rFonts w:ascii="Arial" w:hAnsi="Arial" w:cs="Arial"/>
                <w:color w:val="000000"/>
              </w:rPr>
            </w:pPr>
          </w:p>
          <w:p w14:paraId="6267A93E" w14:textId="77777777" w:rsidR="00811838" w:rsidRDefault="00811838" w:rsidP="00F8116C">
            <w:pPr>
              <w:jc w:val="center"/>
              <w:rPr>
                <w:rFonts w:ascii="Arial" w:hAnsi="Arial" w:cs="Arial"/>
                <w:color w:val="000000"/>
              </w:rPr>
            </w:pPr>
          </w:p>
          <w:p w14:paraId="3DD49175" w14:textId="77777777" w:rsidR="00811838" w:rsidRDefault="00811838" w:rsidP="00F8116C">
            <w:pPr>
              <w:jc w:val="center"/>
              <w:rPr>
                <w:rFonts w:ascii="Arial" w:hAnsi="Arial" w:cs="Arial"/>
                <w:color w:val="000000"/>
              </w:rPr>
            </w:pPr>
          </w:p>
          <w:p w14:paraId="1EDCF87E" w14:textId="77777777" w:rsidR="00811838" w:rsidRDefault="00811838" w:rsidP="00F8116C">
            <w:pPr>
              <w:jc w:val="center"/>
              <w:rPr>
                <w:rFonts w:ascii="Arial" w:hAnsi="Arial" w:cs="Arial"/>
                <w:color w:val="000000"/>
              </w:rPr>
            </w:pPr>
          </w:p>
          <w:p w14:paraId="1E35BC16" w14:textId="77777777" w:rsidR="00811838" w:rsidRDefault="00811838" w:rsidP="00F8116C">
            <w:pPr>
              <w:jc w:val="center"/>
              <w:rPr>
                <w:rFonts w:ascii="Arial" w:hAnsi="Arial" w:cs="Arial"/>
                <w:color w:val="000000"/>
              </w:rPr>
            </w:pPr>
          </w:p>
          <w:p w14:paraId="0E7D6852" w14:textId="77777777" w:rsidR="00811838" w:rsidRDefault="00811838" w:rsidP="00F8116C">
            <w:pPr>
              <w:jc w:val="center"/>
              <w:rPr>
                <w:rFonts w:ascii="Arial" w:hAnsi="Arial" w:cs="Arial"/>
                <w:color w:val="000000"/>
              </w:rPr>
            </w:pPr>
          </w:p>
          <w:p w14:paraId="0A09E61A" w14:textId="261BD3E5" w:rsidR="00811838" w:rsidRPr="00BB06E2" w:rsidRDefault="00811838" w:rsidP="00F8116C">
            <w:pPr>
              <w:ind w:right="4"/>
              <w:rPr>
                <w:rFonts w:ascii="Arial" w:hAnsi="Arial" w:cs="Arial"/>
              </w:rPr>
            </w:pPr>
          </w:p>
        </w:tc>
        <w:tc>
          <w:tcPr>
            <w:tcW w:w="709" w:type="dxa"/>
            <w:vAlign w:val="center"/>
          </w:tcPr>
          <w:p w14:paraId="7BDDB1CF" w14:textId="77777777" w:rsidR="00811838" w:rsidRDefault="00811838" w:rsidP="00F8116C">
            <w:pPr>
              <w:jc w:val="center"/>
              <w:rPr>
                <w:rFonts w:ascii="Arial" w:hAnsi="Arial" w:cs="Arial"/>
                <w:color w:val="000000"/>
              </w:rPr>
            </w:pPr>
            <w:r>
              <w:rPr>
                <w:rFonts w:ascii="Arial" w:hAnsi="Arial" w:cs="Arial"/>
                <w:color w:val="000000"/>
              </w:rPr>
              <w:t>Unid.</w:t>
            </w:r>
          </w:p>
          <w:p w14:paraId="02FB4824" w14:textId="77777777" w:rsidR="00811838" w:rsidRDefault="00811838" w:rsidP="00F8116C">
            <w:pPr>
              <w:jc w:val="center"/>
              <w:rPr>
                <w:rFonts w:ascii="Arial" w:hAnsi="Arial" w:cs="Arial"/>
                <w:color w:val="000000"/>
              </w:rPr>
            </w:pPr>
          </w:p>
          <w:p w14:paraId="7D0B3CF4" w14:textId="77777777" w:rsidR="00811838" w:rsidRDefault="00811838" w:rsidP="00F8116C">
            <w:pPr>
              <w:jc w:val="center"/>
              <w:rPr>
                <w:rFonts w:ascii="Arial" w:hAnsi="Arial" w:cs="Arial"/>
                <w:color w:val="000000"/>
              </w:rPr>
            </w:pPr>
          </w:p>
          <w:p w14:paraId="54B0980F" w14:textId="77777777" w:rsidR="00F8116C" w:rsidRDefault="00F8116C" w:rsidP="00F8116C">
            <w:pPr>
              <w:jc w:val="center"/>
              <w:rPr>
                <w:rFonts w:ascii="Arial" w:hAnsi="Arial" w:cs="Arial"/>
                <w:color w:val="000000"/>
              </w:rPr>
            </w:pPr>
          </w:p>
          <w:p w14:paraId="332E5F78" w14:textId="77777777" w:rsidR="00811838" w:rsidRDefault="00811838" w:rsidP="00F8116C">
            <w:pPr>
              <w:jc w:val="center"/>
              <w:rPr>
                <w:rFonts w:ascii="Arial" w:hAnsi="Arial" w:cs="Arial"/>
                <w:color w:val="000000"/>
              </w:rPr>
            </w:pPr>
          </w:p>
          <w:p w14:paraId="15114EB2" w14:textId="77777777" w:rsidR="00811838" w:rsidRDefault="00811838" w:rsidP="00F8116C">
            <w:pPr>
              <w:jc w:val="center"/>
              <w:rPr>
                <w:rFonts w:ascii="Arial" w:hAnsi="Arial" w:cs="Arial"/>
                <w:color w:val="000000"/>
              </w:rPr>
            </w:pPr>
          </w:p>
          <w:p w14:paraId="5404BCCF" w14:textId="77777777" w:rsidR="00811838" w:rsidRDefault="00811838" w:rsidP="00F8116C">
            <w:pPr>
              <w:jc w:val="center"/>
              <w:rPr>
                <w:rFonts w:ascii="Arial" w:hAnsi="Arial" w:cs="Arial"/>
                <w:color w:val="000000"/>
              </w:rPr>
            </w:pPr>
          </w:p>
          <w:p w14:paraId="54CC293D" w14:textId="77777777" w:rsidR="00811838" w:rsidRDefault="00811838" w:rsidP="00F8116C">
            <w:pPr>
              <w:jc w:val="center"/>
              <w:rPr>
                <w:rFonts w:ascii="Arial" w:hAnsi="Arial" w:cs="Arial"/>
                <w:color w:val="000000"/>
              </w:rPr>
            </w:pPr>
          </w:p>
          <w:p w14:paraId="38CD2413" w14:textId="1773610C" w:rsidR="00811838" w:rsidRPr="00BB06E2" w:rsidRDefault="00811838" w:rsidP="00F8116C">
            <w:pPr>
              <w:ind w:left="-106" w:right="4" w:firstLine="106"/>
              <w:rPr>
                <w:rFonts w:ascii="Arial" w:hAnsi="Arial" w:cs="Arial"/>
              </w:rPr>
            </w:pPr>
          </w:p>
        </w:tc>
        <w:tc>
          <w:tcPr>
            <w:tcW w:w="992" w:type="dxa"/>
          </w:tcPr>
          <w:p w14:paraId="2C44A054" w14:textId="454FE0E2" w:rsidR="00811838" w:rsidRPr="00BB06E2" w:rsidRDefault="00811838" w:rsidP="00F8116C">
            <w:pPr>
              <w:ind w:right="4"/>
              <w:rPr>
                <w:rFonts w:ascii="Arial" w:hAnsi="Arial" w:cs="Arial"/>
              </w:rPr>
            </w:pPr>
          </w:p>
        </w:tc>
        <w:tc>
          <w:tcPr>
            <w:tcW w:w="1276" w:type="dxa"/>
          </w:tcPr>
          <w:p w14:paraId="5FC77681" w14:textId="60FC2CCF" w:rsidR="00811838" w:rsidRPr="00BB06E2" w:rsidRDefault="00811838" w:rsidP="00811838">
            <w:pPr>
              <w:ind w:left="41" w:right="4"/>
              <w:rPr>
                <w:rFonts w:ascii="Arial" w:hAnsi="Arial" w:cs="Arial"/>
              </w:rPr>
            </w:pPr>
          </w:p>
        </w:tc>
      </w:tr>
      <w:tr w:rsidR="00811838" w:rsidRPr="00BB06E2" w14:paraId="0E6E02CB" w14:textId="77777777" w:rsidTr="00F8116C">
        <w:trPr>
          <w:trHeight w:val="2825"/>
        </w:trPr>
        <w:tc>
          <w:tcPr>
            <w:tcW w:w="568" w:type="dxa"/>
          </w:tcPr>
          <w:p w14:paraId="33114DEC" w14:textId="0AB524E9" w:rsidR="00811838" w:rsidRPr="00BB06E2" w:rsidRDefault="00811838" w:rsidP="00F8116C">
            <w:pPr>
              <w:ind w:left="284" w:right="4"/>
              <w:rPr>
                <w:rFonts w:ascii="Arial" w:hAnsi="Arial" w:cs="Arial"/>
              </w:rPr>
            </w:pPr>
            <w:r>
              <w:rPr>
                <w:rFonts w:ascii="Arial" w:hAnsi="Arial" w:cs="Arial"/>
              </w:rPr>
              <w:t>2</w:t>
            </w:r>
          </w:p>
        </w:tc>
        <w:tc>
          <w:tcPr>
            <w:tcW w:w="5245" w:type="dxa"/>
            <w:vAlign w:val="center"/>
          </w:tcPr>
          <w:p w14:paraId="39E72EA0" w14:textId="0957149B" w:rsidR="00811838" w:rsidRPr="00F8116C" w:rsidRDefault="00811838" w:rsidP="00F8116C">
            <w:pPr>
              <w:ind w:right="4" w:firstLine="40"/>
              <w:jc w:val="both"/>
              <w:rPr>
                <w:rFonts w:ascii="Arial" w:hAnsi="Arial" w:cs="Arial"/>
                <w:sz w:val="18"/>
                <w:szCs w:val="18"/>
              </w:rPr>
            </w:pPr>
            <w:r w:rsidRPr="00F8116C">
              <w:rPr>
                <w:rFonts w:ascii="Arial" w:hAnsi="Arial" w:cs="Arial"/>
                <w:sz w:val="18"/>
                <w:szCs w:val="18"/>
              </w:rPr>
              <w:t>DIÁRIA EM APARTAMENTO INDIVIDUAL COM 3 REFEIÇÕES (CAFÉ, ALMOÇO E JANTA) - DIÁRIA EM APARTAMENTO INDIVIDUAL COM 3 REFEIÇÕES (CAFÉ, ALMOÇO E JANTA) SERVIÇOS DE HOSPEDAGEM,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INDIVIDUAL</w:t>
            </w:r>
          </w:p>
        </w:tc>
        <w:tc>
          <w:tcPr>
            <w:tcW w:w="708" w:type="dxa"/>
            <w:vAlign w:val="center"/>
          </w:tcPr>
          <w:p w14:paraId="3559A600" w14:textId="77777777" w:rsidR="00811838" w:rsidRDefault="00811838" w:rsidP="00F8116C">
            <w:pPr>
              <w:jc w:val="center"/>
              <w:rPr>
                <w:rFonts w:ascii="Arial" w:hAnsi="Arial" w:cs="Arial"/>
                <w:color w:val="000000"/>
              </w:rPr>
            </w:pPr>
            <w:r>
              <w:rPr>
                <w:rFonts w:ascii="Arial" w:hAnsi="Arial" w:cs="Arial"/>
                <w:color w:val="000000"/>
              </w:rPr>
              <w:t>205</w:t>
            </w:r>
          </w:p>
          <w:p w14:paraId="4B421329" w14:textId="77777777" w:rsidR="00811838" w:rsidRDefault="00811838" w:rsidP="00F8116C">
            <w:pPr>
              <w:jc w:val="center"/>
              <w:rPr>
                <w:rFonts w:ascii="Arial" w:hAnsi="Arial" w:cs="Arial"/>
                <w:color w:val="000000"/>
              </w:rPr>
            </w:pPr>
          </w:p>
          <w:p w14:paraId="40E5D879" w14:textId="77777777" w:rsidR="00811838" w:rsidRDefault="00811838" w:rsidP="00F8116C">
            <w:pPr>
              <w:jc w:val="center"/>
              <w:rPr>
                <w:rFonts w:ascii="Arial" w:hAnsi="Arial" w:cs="Arial"/>
                <w:color w:val="000000"/>
              </w:rPr>
            </w:pPr>
          </w:p>
          <w:p w14:paraId="1CEAB1EE" w14:textId="77777777" w:rsidR="0024619F" w:rsidRDefault="0024619F" w:rsidP="00F8116C">
            <w:pPr>
              <w:jc w:val="center"/>
              <w:rPr>
                <w:rFonts w:ascii="Arial" w:hAnsi="Arial" w:cs="Arial"/>
                <w:color w:val="000000"/>
              </w:rPr>
            </w:pPr>
          </w:p>
          <w:p w14:paraId="35793D35" w14:textId="77777777" w:rsidR="0024619F" w:rsidRDefault="0024619F" w:rsidP="00F8116C">
            <w:pPr>
              <w:jc w:val="center"/>
              <w:rPr>
                <w:rFonts w:ascii="Arial" w:hAnsi="Arial" w:cs="Arial"/>
                <w:color w:val="000000"/>
              </w:rPr>
            </w:pPr>
          </w:p>
          <w:p w14:paraId="096189BD" w14:textId="77777777" w:rsidR="0024619F" w:rsidRDefault="0024619F" w:rsidP="00F8116C">
            <w:pPr>
              <w:jc w:val="center"/>
              <w:rPr>
                <w:rFonts w:ascii="Arial" w:hAnsi="Arial" w:cs="Arial"/>
                <w:color w:val="000000"/>
              </w:rPr>
            </w:pPr>
          </w:p>
          <w:p w14:paraId="4CAE65DC" w14:textId="77777777" w:rsidR="00811838" w:rsidRDefault="00811838" w:rsidP="00F8116C">
            <w:pPr>
              <w:jc w:val="center"/>
              <w:rPr>
                <w:rFonts w:ascii="Arial" w:hAnsi="Arial" w:cs="Arial"/>
                <w:color w:val="000000"/>
              </w:rPr>
            </w:pPr>
          </w:p>
          <w:p w14:paraId="598682D6" w14:textId="77777777" w:rsidR="00811838" w:rsidRDefault="00811838" w:rsidP="00F8116C">
            <w:pPr>
              <w:jc w:val="center"/>
              <w:rPr>
                <w:rFonts w:ascii="Arial" w:hAnsi="Arial" w:cs="Arial"/>
                <w:color w:val="000000"/>
              </w:rPr>
            </w:pPr>
          </w:p>
          <w:p w14:paraId="18562463" w14:textId="77777777" w:rsidR="00811838" w:rsidRDefault="00811838" w:rsidP="00F8116C">
            <w:pPr>
              <w:jc w:val="center"/>
              <w:rPr>
                <w:rFonts w:ascii="Arial" w:hAnsi="Arial" w:cs="Arial"/>
                <w:color w:val="000000"/>
              </w:rPr>
            </w:pPr>
          </w:p>
          <w:p w14:paraId="3BBE98DF" w14:textId="77777777" w:rsidR="00811838" w:rsidRDefault="00811838" w:rsidP="00F8116C">
            <w:pPr>
              <w:jc w:val="center"/>
              <w:rPr>
                <w:rFonts w:ascii="Arial" w:hAnsi="Arial" w:cs="Arial"/>
                <w:color w:val="000000"/>
              </w:rPr>
            </w:pPr>
          </w:p>
          <w:p w14:paraId="19FB719D" w14:textId="77777777" w:rsidR="00811838" w:rsidRDefault="00811838" w:rsidP="00F8116C">
            <w:pPr>
              <w:jc w:val="center"/>
              <w:rPr>
                <w:rFonts w:ascii="Arial" w:hAnsi="Arial" w:cs="Arial"/>
                <w:color w:val="000000"/>
              </w:rPr>
            </w:pPr>
          </w:p>
          <w:p w14:paraId="5E425C44" w14:textId="77777777" w:rsidR="00811838" w:rsidRDefault="00811838" w:rsidP="00F8116C">
            <w:pPr>
              <w:jc w:val="center"/>
              <w:rPr>
                <w:rFonts w:ascii="Arial" w:hAnsi="Arial" w:cs="Arial"/>
                <w:color w:val="000000"/>
              </w:rPr>
            </w:pPr>
          </w:p>
          <w:p w14:paraId="32DA7A71" w14:textId="77777777" w:rsidR="00811838" w:rsidRDefault="00811838" w:rsidP="00F8116C">
            <w:pPr>
              <w:jc w:val="center"/>
              <w:rPr>
                <w:rFonts w:ascii="Arial" w:hAnsi="Arial" w:cs="Arial"/>
                <w:color w:val="000000"/>
              </w:rPr>
            </w:pPr>
          </w:p>
          <w:p w14:paraId="0297FD72" w14:textId="77777777" w:rsidR="00811838" w:rsidRDefault="00811838" w:rsidP="00F8116C">
            <w:pPr>
              <w:jc w:val="center"/>
              <w:rPr>
                <w:rFonts w:ascii="Arial" w:hAnsi="Arial" w:cs="Arial"/>
                <w:color w:val="000000"/>
              </w:rPr>
            </w:pPr>
          </w:p>
          <w:p w14:paraId="74F48C6F" w14:textId="405EC1A1" w:rsidR="00811838" w:rsidRPr="00BB06E2" w:rsidRDefault="00811838" w:rsidP="00F8116C">
            <w:pPr>
              <w:ind w:right="4"/>
              <w:rPr>
                <w:rFonts w:ascii="Arial" w:hAnsi="Arial" w:cs="Arial"/>
              </w:rPr>
            </w:pPr>
          </w:p>
        </w:tc>
        <w:tc>
          <w:tcPr>
            <w:tcW w:w="709" w:type="dxa"/>
          </w:tcPr>
          <w:p w14:paraId="64BC7622" w14:textId="785B17CA" w:rsidR="00811838" w:rsidRPr="00BB06E2" w:rsidRDefault="00811838" w:rsidP="00F8116C">
            <w:pPr>
              <w:ind w:left="-106" w:right="4" w:firstLine="106"/>
              <w:rPr>
                <w:rFonts w:ascii="Arial" w:hAnsi="Arial" w:cs="Arial"/>
              </w:rPr>
            </w:pPr>
            <w:r w:rsidRPr="00B03BA8">
              <w:rPr>
                <w:rFonts w:ascii="Arial" w:hAnsi="Arial" w:cs="Arial"/>
                <w:color w:val="000000"/>
              </w:rPr>
              <w:t>Unid.</w:t>
            </w:r>
          </w:p>
        </w:tc>
        <w:tc>
          <w:tcPr>
            <w:tcW w:w="992" w:type="dxa"/>
          </w:tcPr>
          <w:p w14:paraId="622B1BFC" w14:textId="6E282D32" w:rsidR="00811838" w:rsidRPr="00BB06E2" w:rsidRDefault="00811838" w:rsidP="00F8116C">
            <w:pPr>
              <w:ind w:right="4" w:firstLine="39"/>
              <w:rPr>
                <w:rFonts w:ascii="Arial" w:hAnsi="Arial" w:cs="Arial"/>
              </w:rPr>
            </w:pPr>
          </w:p>
        </w:tc>
        <w:tc>
          <w:tcPr>
            <w:tcW w:w="1276" w:type="dxa"/>
          </w:tcPr>
          <w:p w14:paraId="2ADD7F6B" w14:textId="24731638" w:rsidR="00811838" w:rsidRPr="00BB06E2" w:rsidRDefault="00811838" w:rsidP="00811838">
            <w:pPr>
              <w:ind w:right="4" w:firstLine="39"/>
              <w:rPr>
                <w:rFonts w:ascii="Arial" w:hAnsi="Arial" w:cs="Arial"/>
              </w:rPr>
            </w:pPr>
          </w:p>
        </w:tc>
      </w:tr>
      <w:tr w:rsidR="00811838" w:rsidRPr="00BB06E2" w14:paraId="5CD5A203" w14:textId="77777777" w:rsidTr="00F8116C">
        <w:trPr>
          <w:trHeight w:val="1953"/>
        </w:trPr>
        <w:tc>
          <w:tcPr>
            <w:tcW w:w="568" w:type="dxa"/>
          </w:tcPr>
          <w:p w14:paraId="292C65A7" w14:textId="6255AD9F" w:rsidR="00811838" w:rsidRPr="00BB06E2" w:rsidRDefault="00811838" w:rsidP="00F8116C">
            <w:pPr>
              <w:ind w:left="284" w:right="4"/>
              <w:rPr>
                <w:rFonts w:ascii="Arial" w:hAnsi="Arial" w:cs="Arial"/>
              </w:rPr>
            </w:pPr>
            <w:r>
              <w:rPr>
                <w:rFonts w:ascii="Arial" w:hAnsi="Arial" w:cs="Arial"/>
              </w:rPr>
              <w:t>3</w:t>
            </w:r>
          </w:p>
        </w:tc>
        <w:tc>
          <w:tcPr>
            <w:tcW w:w="5245" w:type="dxa"/>
            <w:vAlign w:val="center"/>
          </w:tcPr>
          <w:p w14:paraId="27447470" w14:textId="55807519" w:rsidR="00811838" w:rsidRPr="00F8116C" w:rsidRDefault="00811838" w:rsidP="00F8116C">
            <w:pPr>
              <w:ind w:right="4" w:firstLine="40"/>
              <w:jc w:val="both"/>
              <w:rPr>
                <w:rFonts w:ascii="Arial" w:hAnsi="Arial" w:cs="Arial"/>
                <w:sz w:val="18"/>
                <w:szCs w:val="18"/>
              </w:rPr>
            </w:pPr>
            <w:r w:rsidRPr="00F8116C">
              <w:rPr>
                <w:rFonts w:ascii="Arial" w:hAnsi="Arial" w:cs="Arial"/>
                <w:sz w:val="18"/>
                <w:szCs w:val="18"/>
              </w:rPr>
              <w:t>DIÁRIA EM APARTAMENTO DUPLO COM 1 REFEIÇÃO (CAFÉ DA MANHÃ). - DIÁRIA EM APARTAMENTO DUPLO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DUPLO.</w:t>
            </w:r>
          </w:p>
        </w:tc>
        <w:tc>
          <w:tcPr>
            <w:tcW w:w="708" w:type="dxa"/>
            <w:vAlign w:val="center"/>
          </w:tcPr>
          <w:p w14:paraId="651F6EDC" w14:textId="77777777" w:rsidR="00811838" w:rsidRDefault="00811838" w:rsidP="00F8116C">
            <w:pPr>
              <w:jc w:val="center"/>
              <w:rPr>
                <w:rFonts w:ascii="Arial" w:hAnsi="Arial" w:cs="Arial"/>
                <w:color w:val="000000"/>
              </w:rPr>
            </w:pPr>
            <w:r>
              <w:rPr>
                <w:rFonts w:ascii="Arial" w:hAnsi="Arial" w:cs="Arial"/>
                <w:color w:val="000000"/>
              </w:rPr>
              <w:t>125</w:t>
            </w:r>
          </w:p>
          <w:p w14:paraId="01ECD960" w14:textId="77777777" w:rsidR="00811838" w:rsidRDefault="00811838" w:rsidP="00F8116C">
            <w:pPr>
              <w:jc w:val="center"/>
              <w:rPr>
                <w:rFonts w:ascii="Arial" w:hAnsi="Arial" w:cs="Arial"/>
                <w:color w:val="000000"/>
              </w:rPr>
            </w:pPr>
          </w:p>
          <w:p w14:paraId="765BD71E" w14:textId="77777777" w:rsidR="00811838" w:rsidRDefault="00811838" w:rsidP="00F8116C">
            <w:pPr>
              <w:jc w:val="center"/>
              <w:rPr>
                <w:rFonts w:ascii="Arial" w:hAnsi="Arial" w:cs="Arial"/>
                <w:color w:val="000000"/>
              </w:rPr>
            </w:pPr>
          </w:p>
          <w:p w14:paraId="3C58904A" w14:textId="77777777" w:rsidR="00811838" w:rsidRDefault="00811838" w:rsidP="00F8116C">
            <w:pPr>
              <w:jc w:val="center"/>
              <w:rPr>
                <w:rFonts w:ascii="Arial" w:hAnsi="Arial" w:cs="Arial"/>
                <w:color w:val="000000"/>
              </w:rPr>
            </w:pPr>
          </w:p>
          <w:p w14:paraId="2749075F" w14:textId="77777777" w:rsidR="0024619F" w:rsidRDefault="0024619F" w:rsidP="00F8116C">
            <w:pPr>
              <w:jc w:val="center"/>
              <w:rPr>
                <w:rFonts w:ascii="Arial" w:hAnsi="Arial" w:cs="Arial"/>
                <w:color w:val="000000"/>
              </w:rPr>
            </w:pPr>
          </w:p>
          <w:p w14:paraId="70D9F7DA" w14:textId="77777777" w:rsidR="0024619F" w:rsidRDefault="0024619F" w:rsidP="00F8116C">
            <w:pPr>
              <w:jc w:val="center"/>
              <w:rPr>
                <w:rFonts w:ascii="Arial" w:hAnsi="Arial" w:cs="Arial"/>
                <w:color w:val="000000"/>
              </w:rPr>
            </w:pPr>
          </w:p>
          <w:p w14:paraId="113CECAF" w14:textId="77777777" w:rsidR="0024619F" w:rsidRDefault="0024619F" w:rsidP="00F8116C">
            <w:pPr>
              <w:jc w:val="center"/>
              <w:rPr>
                <w:rFonts w:ascii="Arial" w:hAnsi="Arial" w:cs="Arial"/>
                <w:color w:val="000000"/>
              </w:rPr>
            </w:pPr>
          </w:p>
          <w:p w14:paraId="2CA43123" w14:textId="77777777" w:rsidR="00811838" w:rsidRDefault="00811838" w:rsidP="00F8116C">
            <w:pPr>
              <w:jc w:val="center"/>
              <w:rPr>
                <w:rFonts w:ascii="Arial" w:hAnsi="Arial" w:cs="Arial"/>
                <w:color w:val="000000"/>
              </w:rPr>
            </w:pPr>
          </w:p>
          <w:p w14:paraId="31FDE5C8" w14:textId="77777777" w:rsidR="00811838" w:rsidRDefault="00811838" w:rsidP="00F8116C">
            <w:pPr>
              <w:jc w:val="center"/>
              <w:rPr>
                <w:rFonts w:ascii="Arial" w:hAnsi="Arial" w:cs="Arial"/>
                <w:color w:val="000000"/>
              </w:rPr>
            </w:pPr>
          </w:p>
          <w:p w14:paraId="7464E9DE" w14:textId="77777777" w:rsidR="00811838" w:rsidRDefault="00811838" w:rsidP="00F8116C">
            <w:pPr>
              <w:jc w:val="center"/>
              <w:rPr>
                <w:rFonts w:ascii="Arial" w:hAnsi="Arial" w:cs="Arial"/>
                <w:color w:val="000000"/>
              </w:rPr>
            </w:pPr>
          </w:p>
          <w:p w14:paraId="5E6CDD09" w14:textId="77777777" w:rsidR="00811838" w:rsidRDefault="00811838" w:rsidP="00F8116C">
            <w:pPr>
              <w:jc w:val="center"/>
              <w:rPr>
                <w:rFonts w:ascii="Arial" w:hAnsi="Arial" w:cs="Arial"/>
                <w:color w:val="000000"/>
              </w:rPr>
            </w:pPr>
          </w:p>
          <w:p w14:paraId="0833AC15" w14:textId="74E547E6" w:rsidR="00811838" w:rsidRPr="00BB06E2" w:rsidRDefault="00811838" w:rsidP="00F8116C">
            <w:pPr>
              <w:ind w:right="4"/>
              <w:rPr>
                <w:rFonts w:ascii="Arial" w:hAnsi="Arial" w:cs="Arial"/>
              </w:rPr>
            </w:pPr>
          </w:p>
        </w:tc>
        <w:tc>
          <w:tcPr>
            <w:tcW w:w="709" w:type="dxa"/>
          </w:tcPr>
          <w:p w14:paraId="415D485E" w14:textId="73065719" w:rsidR="00811838" w:rsidRPr="00BB06E2" w:rsidRDefault="00811838" w:rsidP="00F8116C">
            <w:pPr>
              <w:ind w:left="-106" w:right="4" w:firstLine="106"/>
              <w:rPr>
                <w:rFonts w:ascii="Arial" w:hAnsi="Arial" w:cs="Arial"/>
              </w:rPr>
            </w:pPr>
            <w:r w:rsidRPr="00B03BA8">
              <w:rPr>
                <w:rFonts w:ascii="Arial" w:hAnsi="Arial" w:cs="Arial"/>
                <w:color w:val="000000"/>
              </w:rPr>
              <w:t>Unid.</w:t>
            </w:r>
          </w:p>
        </w:tc>
        <w:tc>
          <w:tcPr>
            <w:tcW w:w="992" w:type="dxa"/>
          </w:tcPr>
          <w:p w14:paraId="5B53FCA9" w14:textId="32E8C6CB" w:rsidR="00811838" w:rsidRPr="00BB06E2" w:rsidRDefault="00811838" w:rsidP="00F8116C">
            <w:pPr>
              <w:ind w:left="39" w:right="4" w:hanging="142"/>
              <w:rPr>
                <w:rFonts w:ascii="Arial" w:hAnsi="Arial" w:cs="Arial"/>
              </w:rPr>
            </w:pPr>
          </w:p>
        </w:tc>
        <w:tc>
          <w:tcPr>
            <w:tcW w:w="1276" w:type="dxa"/>
          </w:tcPr>
          <w:p w14:paraId="4010BAA8" w14:textId="165AC29D" w:rsidR="00811838" w:rsidRPr="00BB06E2" w:rsidRDefault="00811838" w:rsidP="00811838">
            <w:pPr>
              <w:ind w:left="284" w:right="4" w:hanging="243"/>
              <w:rPr>
                <w:rFonts w:ascii="Arial" w:hAnsi="Arial" w:cs="Arial"/>
              </w:rPr>
            </w:pPr>
          </w:p>
        </w:tc>
      </w:tr>
      <w:tr w:rsidR="00811838" w:rsidRPr="00BB06E2" w14:paraId="42FFDDB0" w14:textId="77777777" w:rsidTr="00271DFF">
        <w:tc>
          <w:tcPr>
            <w:tcW w:w="568" w:type="dxa"/>
          </w:tcPr>
          <w:p w14:paraId="262CE9C6" w14:textId="0BF2A8B2" w:rsidR="00811838" w:rsidRPr="00BB06E2" w:rsidRDefault="00811838" w:rsidP="00F8116C">
            <w:pPr>
              <w:ind w:left="284" w:right="4"/>
              <w:rPr>
                <w:rFonts w:ascii="Arial" w:hAnsi="Arial" w:cs="Arial"/>
              </w:rPr>
            </w:pPr>
            <w:r>
              <w:rPr>
                <w:rFonts w:ascii="Arial" w:hAnsi="Arial" w:cs="Arial"/>
              </w:rPr>
              <w:t>4</w:t>
            </w:r>
          </w:p>
        </w:tc>
        <w:tc>
          <w:tcPr>
            <w:tcW w:w="5245" w:type="dxa"/>
          </w:tcPr>
          <w:p w14:paraId="24110801" w14:textId="14F324A6" w:rsidR="00811838" w:rsidRPr="00F8116C" w:rsidRDefault="00811838" w:rsidP="00F8116C">
            <w:pPr>
              <w:ind w:right="4" w:firstLine="40"/>
              <w:jc w:val="both"/>
              <w:rPr>
                <w:rFonts w:ascii="Arial" w:hAnsi="Arial" w:cs="Arial"/>
                <w:sz w:val="18"/>
                <w:szCs w:val="18"/>
              </w:rPr>
            </w:pPr>
            <w:r w:rsidRPr="00F8116C">
              <w:rPr>
                <w:rFonts w:ascii="Arial" w:hAnsi="Arial" w:cs="Arial"/>
                <w:sz w:val="18"/>
                <w:szCs w:val="18"/>
              </w:rPr>
              <w:t>DIÁRIA EM APARTAMENTO DUPLO COM 3 REFEIÇÕES (CAFÉ, ALMOÇO E JANTAR) - DIÁRIA EM APARTAMENTO DUPLO COM 3 REFEIÇÕES (CAFÉ, ALMOÇO E JANTAR) SERVIÇOS DE HOSPEDAGEM EM APARTAMENTO DUPLO,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DUPLO.</w:t>
            </w:r>
          </w:p>
        </w:tc>
        <w:tc>
          <w:tcPr>
            <w:tcW w:w="708" w:type="dxa"/>
            <w:vAlign w:val="center"/>
          </w:tcPr>
          <w:p w14:paraId="749B5FBB" w14:textId="77777777" w:rsidR="00811838" w:rsidRDefault="00811838" w:rsidP="00F8116C">
            <w:pPr>
              <w:jc w:val="center"/>
              <w:rPr>
                <w:rFonts w:ascii="Arial" w:hAnsi="Arial" w:cs="Arial"/>
                <w:color w:val="000000"/>
              </w:rPr>
            </w:pPr>
            <w:r>
              <w:rPr>
                <w:rFonts w:ascii="Arial" w:hAnsi="Arial" w:cs="Arial"/>
                <w:color w:val="000000"/>
              </w:rPr>
              <w:t>165</w:t>
            </w:r>
          </w:p>
          <w:p w14:paraId="07B48A30" w14:textId="77777777" w:rsidR="00811838" w:rsidRDefault="00811838" w:rsidP="00F8116C">
            <w:pPr>
              <w:jc w:val="center"/>
              <w:rPr>
                <w:rFonts w:ascii="Arial" w:hAnsi="Arial" w:cs="Arial"/>
                <w:color w:val="000000"/>
              </w:rPr>
            </w:pPr>
          </w:p>
          <w:p w14:paraId="342613A7" w14:textId="77777777" w:rsidR="00811838" w:rsidRDefault="00811838" w:rsidP="00F8116C">
            <w:pPr>
              <w:jc w:val="center"/>
              <w:rPr>
                <w:rFonts w:ascii="Arial" w:hAnsi="Arial" w:cs="Arial"/>
                <w:color w:val="000000"/>
              </w:rPr>
            </w:pPr>
          </w:p>
          <w:p w14:paraId="58B6CF45" w14:textId="77777777" w:rsidR="0024619F" w:rsidRDefault="0024619F" w:rsidP="00F8116C">
            <w:pPr>
              <w:jc w:val="center"/>
              <w:rPr>
                <w:rFonts w:ascii="Arial" w:hAnsi="Arial" w:cs="Arial"/>
                <w:color w:val="000000"/>
              </w:rPr>
            </w:pPr>
          </w:p>
          <w:p w14:paraId="74C0F9CF" w14:textId="77777777" w:rsidR="0024619F" w:rsidRDefault="0024619F" w:rsidP="00F8116C">
            <w:pPr>
              <w:jc w:val="center"/>
              <w:rPr>
                <w:rFonts w:ascii="Arial" w:hAnsi="Arial" w:cs="Arial"/>
                <w:color w:val="000000"/>
              </w:rPr>
            </w:pPr>
          </w:p>
          <w:p w14:paraId="6DBA8CF4" w14:textId="77777777" w:rsidR="0024619F" w:rsidRDefault="0024619F" w:rsidP="00F8116C">
            <w:pPr>
              <w:jc w:val="center"/>
              <w:rPr>
                <w:rFonts w:ascii="Arial" w:hAnsi="Arial" w:cs="Arial"/>
                <w:color w:val="000000"/>
              </w:rPr>
            </w:pPr>
          </w:p>
          <w:p w14:paraId="33CCBAB2" w14:textId="77777777" w:rsidR="00811838" w:rsidRDefault="00811838" w:rsidP="00F8116C">
            <w:pPr>
              <w:jc w:val="center"/>
              <w:rPr>
                <w:rFonts w:ascii="Arial" w:hAnsi="Arial" w:cs="Arial"/>
                <w:color w:val="000000"/>
              </w:rPr>
            </w:pPr>
          </w:p>
          <w:p w14:paraId="50230E03" w14:textId="77777777" w:rsidR="00811838" w:rsidRDefault="00811838" w:rsidP="00F8116C">
            <w:pPr>
              <w:jc w:val="center"/>
              <w:rPr>
                <w:rFonts w:ascii="Arial" w:hAnsi="Arial" w:cs="Arial"/>
                <w:color w:val="000000"/>
              </w:rPr>
            </w:pPr>
          </w:p>
          <w:p w14:paraId="6BDD70A3" w14:textId="77777777" w:rsidR="00811838" w:rsidRDefault="00811838" w:rsidP="00F8116C">
            <w:pPr>
              <w:jc w:val="center"/>
              <w:rPr>
                <w:rFonts w:ascii="Arial" w:hAnsi="Arial" w:cs="Arial"/>
                <w:color w:val="000000"/>
              </w:rPr>
            </w:pPr>
          </w:p>
          <w:p w14:paraId="29371E78" w14:textId="77777777" w:rsidR="00811838" w:rsidRDefault="00811838" w:rsidP="00F8116C">
            <w:pPr>
              <w:jc w:val="center"/>
              <w:rPr>
                <w:rFonts w:ascii="Arial" w:hAnsi="Arial" w:cs="Arial"/>
                <w:color w:val="000000"/>
              </w:rPr>
            </w:pPr>
          </w:p>
          <w:p w14:paraId="4298A1CF" w14:textId="77777777" w:rsidR="00811838" w:rsidRDefault="00811838" w:rsidP="00F8116C">
            <w:pPr>
              <w:jc w:val="center"/>
              <w:rPr>
                <w:rFonts w:ascii="Arial" w:hAnsi="Arial" w:cs="Arial"/>
                <w:color w:val="000000"/>
              </w:rPr>
            </w:pPr>
          </w:p>
          <w:p w14:paraId="74844F39" w14:textId="77777777" w:rsidR="00811838" w:rsidRDefault="00811838" w:rsidP="00F8116C">
            <w:pPr>
              <w:jc w:val="center"/>
              <w:rPr>
                <w:rFonts w:ascii="Arial" w:hAnsi="Arial" w:cs="Arial"/>
                <w:color w:val="000000"/>
              </w:rPr>
            </w:pPr>
          </w:p>
          <w:p w14:paraId="12E0336C" w14:textId="77777777" w:rsidR="00811838" w:rsidRDefault="00811838" w:rsidP="00F8116C">
            <w:pPr>
              <w:jc w:val="center"/>
              <w:rPr>
                <w:rFonts w:ascii="Arial" w:hAnsi="Arial" w:cs="Arial"/>
                <w:color w:val="000000"/>
              </w:rPr>
            </w:pPr>
          </w:p>
          <w:p w14:paraId="3E21777F" w14:textId="77777777" w:rsidR="00811838" w:rsidRDefault="00811838" w:rsidP="00F8116C">
            <w:pPr>
              <w:jc w:val="center"/>
              <w:rPr>
                <w:rFonts w:ascii="Arial" w:hAnsi="Arial" w:cs="Arial"/>
                <w:color w:val="000000"/>
              </w:rPr>
            </w:pPr>
          </w:p>
          <w:p w14:paraId="3C6CD53F" w14:textId="099C6B07" w:rsidR="00811838" w:rsidRPr="00BB06E2" w:rsidRDefault="00811838" w:rsidP="00F8116C">
            <w:pPr>
              <w:ind w:right="4"/>
              <w:rPr>
                <w:rFonts w:ascii="Arial" w:hAnsi="Arial" w:cs="Arial"/>
              </w:rPr>
            </w:pPr>
          </w:p>
        </w:tc>
        <w:tc>
          <w:tcPr>
            <w:tcW w:w="709" w:type="dxa"/>
          </w:tcPr>
          <w:p w14:paraId="363DA548" w14:textId="100C411C" w:rsidR="00811838" w:rsidRPr="00BB06E2" w:rsidRDefault="00811838" w:rsidP="00F8116C">
            <w:pPr>
              <w:ind w:left="-106" w:right="4" w:firstLine="106"/>
              <w:rPr>
                <w:rFonts w:ascii="Arial" w:hAnsi="Arial" w:cs="Arial"/>
              </w:rPr>
            </w:pPr>
            <w:r w:rsidRPr="00B03BA8">
              <w:rPr>
                <w:rFonts w:ascii="Arial" w:hAnsi="Arial" w:cs="Arial"/>
                <w:color w:val="000000"/>
              </w:rPr>
              <w:t>Unid.</w:t>
            </w:r>
          </w:p>
        </w:tc>
        <w:tc>
          <w:tcPr>
            <w:tcW w:w="992" w:type="dxa"/>
          </w:tcPr>
          <w:p w14:paraId="2A272151" w14:textId="73A8EC0C" w:rsidR="00811838" w:rsidRPr="00BB06E2" w:rsidRDefault="00811838" w:rsidP="00F8116C">
            <w:pPr>
              <w:ind w:left="39" w:right="4"/>
              <w:rPr>
                <w:rFonts w:ascii="Arial" w:hAnsi="Arial" w:cs="Arial"/>
              </w:rPr>
            </w:pPr>
          </w:p>
        </w:tc>
        <w:tc>
          <w:tcPr>
            <w:tcW w:w="1276" w:type="dxa"/>
          </w:tcPr>
          <w:p w14:paraId="3A35F4DF" w14:textId="271F37B5" w:rsidR="00811838" w:rsidRPr="00BB06E2" w:rsidRDefault="00811838" w:rsidP="00811838">
            <w:pPr>
              <w:ind w:left="284" w:right="4" w:hanging="243"/>
              <w:rPr>
                <w:rFonts w:ascii="Arial" w:hAnsi="Arial" w:cs="Arial"/>
              </w:rPr>
            </w:pPr>
          </w:p>
        </w:tc>
      </w:tr>
    </w:tbl>
    <w:p w14:paraId="64A126F0"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B06E2" w:rsidRDefault="00946586" w:rsidP="009220AE">
      <w:pPr>
        <w:spacing w:after="0" w:line="240" w:lineRule="auto"/>
        <w:ind w:left="-284" w:right="-1"/>
        <w:jc w:val="both"/>
        <w:rPr>
          <w:rFonts w:ascii="Arial" w:hAnsi="Arial" w:cs="Arial"/>
        </w:rPr>
      </w:pPr>
    </w:p>
    <w:p w14:paraId="1130B809"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B06E2" w:rsidRDefault="00946586" w:rsidP="009220AE">
      <w:pPr>
        <w:spacing w:after="0" w:line="240" w:lineRule="auto"/>
        <w:ind w:left="-284" w:right="-1"/>
        <w:jc w:val="both"/>
        <w:rPr>
          <w:rFonts w:ascii="Arial" w:hAnsi="Arial" w:cs="Arial"/>
        </w:rPr>
      </w:pPr>
    </w:p>
    <w:p w14:paraId="46380D22"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6F5CAF9C" w14:textId="77777777" w:rsidR="00946586" w:rsidRPr="00BB06E2" w:rsidRDefault="00946586" w:rsidP="009220AE">
      <w:pPr>
        <w:spacing w:after="0" w:line="240" w:lineRule="auto"/>
        <w:ind w:left="-284" w:right="-1"/>
        <w:jc w:val="both"/>
        <w:rPr>
          <w:rFonts w:ascii="Arial" w:hAnsi="Arial" w:cs="Arial"/>
        </w:rPr>
      </w:pPr>
    </w:p>
    <w:p w14:paraId="51C9E0D7"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B06E2" w:rsidRDefault="00946586" w:rsidP="009220AE">
      <w:pPr>
        <w:spacing w:after="0" w:line="240" w:lineRule="auto"/>
        <w:ind w:left="-284" w:right="-1"/>
        <w:jc w:val="both"/>
        <w:rPr>
          <w:rFonts w:ascii="Arial" w:hAnsi="Arial" w:cs="Arial"/>
        </w:rPr>
      </w:pPr>
    </w:p>
    <w:p w14:paraId="10B73765"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B06E2" w:rsidRDefault="00946586" w:rsidP="009220AE">
      <w:pPr>
        <w:spacing w:after="0" w:line="240" w:lineRule="auto"/>
        <w:ind w:left="-284" w:right="-1"/>
        <w:jc w:val="both"/>
        <w:rPr>
          <w:rFonts w:ascii="Arial" w:hAnsi="Arial" w:cs="Arial"/>
        </w:rPr>
      </w:pPr>
    </w:p>
    <w:p w14:paraId="030A290E"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B06E2" w:rsidRDefault="00946586" w:rsidP="009220AE">
      <w:pPr>
        <w:spacing w:after="0" w:line="240" w:lineRule="auto"/>
        <w:ind w:left="-284" w:right="-1"/>
        <w:jc w:val="both"/>
        <w:rPr>
          <w:rFonts w:ascii="Arial" w:hAnsi="Arial" w:cs="Arial"/>
        </w:rPr>
      </w:pPr>
    </w:p>
    <w:p w14:paraId="1BE174CD"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334A9379" w14:textId="77777777" w:rsidR="00946586" w:rsidRPr="00BB06E2" w:rsidRDefault="00946586" w:rsidP="009220AE">
      <w:pPr>
        <w:spacing w:after="0" w:line="240" w:lineRule="auto"/>
        <w:ind w:left="-284" w:right="-1"/>
        <w:jc w:val="both"/>
        <w:rPr>
          <w:rFonts w:ascii="Arial" w:hAnsi="Arial" w:cs="Arial"/>
        </w:rPr>
      </w:pPr>
    </w:p>
    <w:p w14:paraId="4F0848DF"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B06E2" w:rsidRDefault="00946586" w:rsidP="009220AE">
      <w:pPr>
        <w:spacing w:after="0" w:line="240" w:lineRule="auto"/>
        <w:ind w:left="-284" w:right="-1"/>
        <w:jc w:val="both"/>
        <w:rPr>
          <w:rFonts w:ascii="Arial" w:hAnsi="Arial" w:cs="Arial"/>
        </w:rPr>
      </w:pPr>
    </w:p>
    <w:p w14:paraId="3B639CE0"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B06E2" w:rsidRDefault="00946586" w:rsidP="009220AE">
      <w:pPr>
        <w:spacing w:after="0" w:line="240" w:lineRule="auto"/>
        <w:ind w:left="284" w:right="-1"/>
        <w:rPr>
          <w:rFonts w:ascii="Arial" w:hAnsi="Arial" w:cs="Arial"/>
        </w:rPr>
      </w:pPr>
    </w:p>
    <w:p w14:paraId="7009F592"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491ECE4F" w14:textId="77777777" w:rsidR="00946586" w:rsidRPr="00BB06E2" w:rsidRDefault="00946586" w:rsidP="009220AE">
      <w:pPr>
        <w:spacing w:after="0" w:line="240" w:lineRule="auto"/>
        <w:ind w:left="-284" w:right="-1"/>
        <w:jc w:val="both"/>
        <w:rPr>
          <w:rFonts w:ascii="Arial" w:hAnsi="Arial" w:cs="Arial"/>
        </w:rPr>
      </w:pPr>
    </w:p>
    <w:p w14:paraId="3DDD98AC"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B06E2" w:rsidRDefault="00946586" w:rsidP="009220AE">
      <w:pPr>
        <w:spacing w:after="0" w:line="240" w:lineRule="auto"/>
        <w:ind w:left="-284" w:right="-1"/>
        <w:jc w:val="both"/>
        <w:rPr>
          <w:rFonts w:ascii="Arial" w:hAnsi="Arial" w:cs="Arial"/>
        </w:rPr>
      </w:pPr>
    </w:p>
    <w:p w14:paraId="469D2AC4"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B06E2" w:rsidRDefault="00946586" w:rsidP="009220AE">
      <w:pPr>
        <w:spacing w:after="0" w:line="240" w:lineRule="auto"/>
        <w:ind w:left="-284" w:right="-1"/>
        <w:jc w:val="both"/>
        <w:rPr>
          <w:rFonts w:ascii="Arial" w:hAnsi="Arial" w:cs="Arial"/>
        </w:rPr>
      </w:pPr>
    </w:p>
    <w:p w14:paraId="0D9F2288"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E61414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24131B7D" w14:textId="77777777" w:rsidR="00946586" w:rsidRPr="00BB06E2" w:rsidRDefault="00946586" w:rsidP="009220AE">
      <w:pPr>
        <w:spacing w:after="0" w:line="240" w:lineRule="auto"/>
        <w:ind w:left="-284" w:right="-1"/>
        <w:jc w:val="both"/>
        <w:rPr>
          <w:rFonts w:ascii="Arial" w:hAnsi="Arial" w:cs="Arial"/>
        </w:rPr>
      </w:pPr>
    </w:p>
    <w:p w14:paraId="0C124F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B06E2" w:rsidRDefault="00946586" w:rsidP="009220AE">
      <w:pPr>
        <w:spacing w:after="0" w:line="240" w:lineRule="auto"/>
        <w:ind w:left="-284" w:right="-1"/>
        <w:jc w:val="both"/>
        <w:rPr>
          <w:rFonts w:ascii="Arial" w:hAnsi="Arial" w:cs="Arial"/>
        </w:rPr>
      </w:pPr>
    </w:p>
    <w:p w14:paraId="5304B1B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B06E2" w:rsidRDefault="00946586" w:rsidP="009220AE">
      <w:pPr>
        <w:spacing w:after="0" w:line="240" w:lineRule="auto"/>
        <w:ind w:left="-284" w:right="-1"/>
        <w:jc w:val="both"/>
        <w:rPr>
          <w:rFonts w:ascii="Arial" w:hAnsi="Arial" w:cs="Arial"/>
        </w:rPr>
      </w:pPr>
    </w:p>
    <w:p w14:paraId="49C257A1"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B06E2" w:rsidRDefault="00946586" w:rsidP="009220AE">
      <w:pPr>
        <w:spacing w:after="0" w:line="240" w:lineRule="auto"/>
        <w:ind w:left="-284" w:right="-1"/>
        <w:jc w:val="both"/>
        <w:rPr>
          <w:rFonts w:ascii="Arial" w:hAnsi="Arial" w:cs="Arial"/>
        </w:rPr>
      </w:pPr>
    </w:p>
    <w:p w14:paraId="41A3871E"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B06E2" w:rsidRDefault="00946586" w:rsidP="009220AE">
      <w:pPr>
        <w:spacing w:after="0" w:line="240" w:lineRule="auto"/>
        <w:ind w:left="284" w:right="-1"/>
        <w:rPr>
          <w:rFonts w:ascii="Arial" w:hAnsi="Arial" w:cs="Arial"/>
        </w:rPr>
      </w:pPr>
    </w:p>
    <w:p w14:paraId="0222C97D" w14:textId="13A55459"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w:t>
      </w:r>
      <w:r w:rsidR="00A74868" w:rsidRPr="00BB06E2">
        <w:rPr>
          <w:rFonts w:ascii="Arial" w:hAnsi="Arial" w:cs="Arial"/>
        </w:rPr>
        <w:t>o Sr.(a).....................................nomeado pela Portaria nº....................................</w:t>
      </w:r>
    </w:p>
    <w:p w14:paraId="0B987A2F" w14:textId="77777777" w:rsidR="00946586" w:rsidRPr="00BB06E2" w:rsidRDefault="00946586" w:rsidP="009220AE">
      <w:pPr>
        <w:spacing w:after="0" w:line="240" w:lineRule="auto"/>
        <w:ind w:left="-284" w:right="-1"/>
        <w:jc w:val="both"/>
        <w:rPr>
          <w:rFonts w:ascii="Arial" w:hAnsi="Arial" w:cs="Arial"/>
        </w:rPr>
      </w:pPr>
    </w:p>
    <w:p w14:paraId="739412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B464480" w14:textId="5121A250"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004240FF" w:rsidRPr="00BB06E2">
        <w:rPr>
          <w:rFonts w:ascii="Arial" w:hAnsi="Arial" w:cs="Arial"/>
          <w:color w:val="000000"/>
          <w:sz w:val="20"/>
          <w:szCs w:val="20"/>
        </w:rPr>
        <w:t xml:space="preserve"> </w:t>
      </w:r>
      <w:r w:rsidR="004240FF" w:rsidRPr="00BB06E2">
        <w:rPr>
          <w:rFonts w:ascii="Arial" w:hAnsi="Arial" w:cs="Arial"/>
          <w:color w:val="000000"/>
        </w:rPr>
        <w:t>1 (um) ano e poderá ser prorrogado, por igual período, desde que comprovado o preço vantajoso.</w:t>
      </w:r>
    </w:p>
    <w:p w14:paraId="01BEC602" w14:textId="77777777" w:rsidR="00946586" w:rsidRPr="00BB06E2" w:rsidRDefault="00946586" w:rsidP="009220AE">
      <w:pPr>
        <w:spacing w:after="0" w:line="240" w:lineRule="auto"/>
        <w:ind w:left="-284" w:right="-1"/>
        <w:jc w:val="both"/>
        <w:rPr>
          <w:rFonts w:ascii="Arial" w:hAnsi="Arial" w:cs="Arial"/>
        </w:rPr>
      </w:pPr>
    </w:p>
    <w:p w14:paraId="0EBEF699" w14:textId="6AB52F4C"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 Termo de Referência e seus anexos do   PREGÃO </w:t>
      </w:r>
      <w:r w:rsidR="004240FF" w:rsidRPr="00BB06E2">
        <w:rPr>
          <w:rFonts w:ascii="Arial" w:hAnsi="Arial" w:cs="Arial"/>
        </w:rPr>
        <w:t>PRESENCIAL</w:t>
      </w:r>
      <w:r w:rsidRPr="00BB06E2">
        <w:rPr>
          <w:rFonts w:ascii="Arial" w:hAnsi="Arial" w:cs="Arial"/>
        </w:rPr>
        <w:t xml:space="preserve"> </w:t>
      </w:r>
      <w:r w:rsidR="00821329">
        <w:rPr>
          <w:rFonts w:ascii="Arial" w:hAnsi="Arial" w:cs="Arial"/>
        </w:rPr>
        <w:t>6</w:t>
      </w:r>
      <w:r w:rsidR="00316137">
        <w:rPr>
          <w:rFonts w:ascii="Arial" w:hAnsi="Arial" w:cs="Arial"/>
        </w:rPr>
        <w:t>4</w:t>
      </w:r>
      <w:r w:rsidRPr="00BB06E2">
        <w:rPr>
          <w:rFonts w:ascii="Arial" w:hAnsi="Arial" w:cs="Arial"/>
        </w:rPr>
        <w:t xml:space="preserve">/2024 que são partes integrantes desta ata independentemente de transcrição. </w:t>
      </w:r>
    </w:p>
    <w:p w14:paraId="4F070414" w14:textId="77777777" w:rsidR="00946586" w:rsidRPr="00BB06E2" w:rsidRDefault="00946586" w:rsidP="009220AE">
      <w:pPr>
        <w:spacing w:after="0" w:line="240" w:lineRule="auto"/>
        <w:ind w:left="-284" w:right="-1"/>
        <w:jc w:val="both"/>
        <w:rPr>
          <w:rFonts w:ascii="Arial" w:hAnsi="Arial" w:cs="Arial"/>
        </w:rPr>
      </w:pPr>
    </w:p>
    <w:p w14:paraId="615AE8E9" w14:textId="4F7940EA"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77A61EEA" w14:textId="77777777" w:rsidR="00946586" w:rsidRPr="00BB06E2" w:rsidRDefault="00946586" w:rsidP="009220AE">
      <w:pPr>
        <w:spacing w:after="0" w:line="240" w:lineRule="auto"/>
        <w:ind w:left="-284" w:right="-1"/>
        <w:jc w:val="both"/>
        <w:rPr>
          <w:rFonts w:ascii="Arial" w:hAnsi="Arial" w:cs="Arial"/>
        </w:rPr>
      </w:pPr>
    </w:p>
    <w:p w14:paraId="3AFCE2E8" w14:textId="77777777" w:rsidR="00946586" w:rsidRPr="00BB06E2" w:rsidRDefault="00946586">
      <w:pPr>
        <w:numPr>
          <w:ilvl w:val="0"/>
          <w:numId w:val="12"/>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1299A757" w14:textId="77777777" w:rsidR="00946586" w:rsidRPr="00BB06E2" w:rsidRDefault="00946586" w:rsidP="00315865">
      <w:pPr>
        <w:spacing w:after="0" w:line="240" w:lineRule="auto"/>
        <w:ind w:left="-284" w:right="390"/>
        <w:jc w:val="both"/>
        <w:rPr>
          <w:rFonts w:ascii="Arial" w:hAnsi="Arial" w:cs="Arial"/>
        </w:rPr>
      </w:pPr>
    </w:p>
    <w:p w14:paraId="2BB56BE7"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B06E2" w:rsidRDefault="00946586" w:rsidP="00315865">
      <w:pPr>
        <w:spacing w:after="0" w:line="240" w:lineRule="auto"/>
        <w:ind w:left="-284" w:right="390"/>
        <w:jc w:val="both"/>
        <w:rPr>
          <w:rFonts w:ascii="Arial" w:hAnsi="Arial" w:cs="Arial"/>
        </w:rPr>
      </w:pPr>
    </w:p>
    <w:p w14:paraId="1DCCDEC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578BA65A"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 </w:t>
      </w:r>
    </w:p>
    <w:p w14:paraId="2379A2A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0C6210AE" w14:textId="77777777" w:rsidR="00946586" w:rsidRPr="00BB06E2" w:rsidRDefault="00946586" w:rsidP="00315865">
      <w:pPr>
        <w:spacing w:after="0" w:line="240" w:lineRule="auto"/>
        <w:ind w:left="-284" w:right="390"/>
        <w:jc w:val="both"/>
        <w:rPr>
          <w:rFonts w:ascii="Arial" w:hAnsi="Arial" w:cs="Arial"/>
        </w:rPr>
      </w:pPr>
    </w:p>
    <w:p w14:paraId="29268A2D"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For liberado </w:t>
      </w:r>
    </w:p>
    <w:p w14:paraId="468FA535"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B06E2" w:rsidRDefault="00946586" w:rsidP="00315865">
      <w:pPr>
        <w:spacing w:after="0" w:line="240" w:lineRule="auto"/>
        <w:ind w:left="-284"/>
        <w:jc w:val="both"/>
        <w:rPr>
          <w:rFonts w:ascii="Arial" w:hAnsi="Arial" w:cs="Arial"/>
        </w:rPr>
      </w:pPr>
    </w:p>
    <w:p w14:paraId="15EF5B2E" w14:textId="77777777" w:rsidR="00946586" w:rsidRPr="00BB06E2" w:rsidRDefault="00946586" w:rsidP="00315865">
      <w:pPr>
        <w:spacing w:after="0" w:line="240" w:lineRule="auto"/>
        <w:ind w:left="-284" w:right="5"/>
        <w:jc w:val="both"/>
        <w:rPr>
          <w:rFonts w:ascii="Arial" w:hAnsi="Arial" w:cs="Arial"/>
        </w:rPr>
      </w:pPr>
      <w:r w:rsidRPr="00BB06E2">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B06E2" w:rsidRDefault="00946586" w:rsidP="00315865">
      <w:pPr>
        <w:spacing w:after="0" w:line="240" w:lineRule="auto"/>
        <w:ind w:left="-284" w:right="5"/>
        <w:jc w:val="both"/>
        <w:rPr>
          <w:rFonts w:ascii="Arial" w:hAnsi="Arial" w:cs="Arial"/>
        </w:rPr>
      </w:pPr>
    </w:p>
    <w:p w14:paraId="2DA9109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49ED65A3"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3610BB0" w14:textId="77777777" w:rsidR="00946586" w:rsidRPr="00BB06E2" w:rsidRDefault="00946586" w:rsidP="00315865">
      <w:pPr>
        <w:spacing w:after="0" w:line="240" w:lineRule="auto"/>
        <w:ind w:left="-284" w:right="390"/>
        <w:jc w:val="both"/>
        <w:rPr>
          <w:rFonts w:ascii="Arial" w:hAnsi="Arial" w:cs="Arial"/>
        </w:rPr>
      </w:pPr>
    </w:p>
    <w:p w14:paraId="2D0A20E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89C0537" w14:textId="77777777" w:rsidR="00946586" w:rsidRPr="00BB06E2" w:rsidRDefault="00946586" w:rsidP="00315865">
      <w:pPr>
        <w:spacing w:after="0" w:line="240" w:lineRule="auto"/>
        <w:ind w:left="-284" w:right="198"/>
        <w:jc w:val="both"/>
        <w:rPr>
          <w:rFonts w:ascii="Arial" w:hAnsi="Arial" w:cs="Arial"/>
        </w:rPr>
      </w:pPr>
      <w:r w:rsidRPr="00BB06E2">
        <w:rPr>
          <w:rFonts w:ascii="Arial" w:hAnsi="Arial" w:cs="Arial"/>
        </w:rPr>
        <w:t xml:space="preserve"> </w:t>
      </w:r>
    </w:p>
    <w:p w14:paraId="1481190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B06E2" w:rsidRDefault="00946586" w:rsidP="00315865">
      <w:pPr>
        <w:pStyle w:val="PargrafodaLista"/>
        <w:ind w:left="-284"/>
        <w:jc w:val="both"/>
        <w:rPr>
          <w:rFonts w:ascii="Arial" w:hAnsi="Arial" w:cs="Arial"/>
        </w:rPr>
      </w:pPr>
    </w:p>
    <w:p w14:paraId="647E1B31"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54E61DD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1B1472D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6C998DE1"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 xml:space="preserve"> </w:t>
      </w:r>
    </w:p>
    <w:p w14:paraId="3E0AAA29"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3A2EC827" w14:textId="77777777" w:rsidR="00946586" w:rsidRPr="00BB06E2" w:rsidRDefault="00946586" w:rsidP="00315865">
      <w:pPr>
        <w:spacing w:after="0" w:line="240" w:lineRule="auto"/>
        <w:ind w:left="-284"/>
        <w:jc w:val="both"/>
        <w:rPr>
          <w:rFonts w:ascii="Arial" w:hAnsi="Arial" w:cs="Arial"/>
        </w:rPr>
      </w:pPr>
    </w:p>
    <w:p w14:paraId="2FC1512B" w14:textId="77777777"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B06E2" w:rsidRDefault="00946586" w:rsidP="00315865">
      <w:pPr>
        <w:spacing w:after="0" w:line="240" w:lineRule="auto"/>
        <w:ind w:left="-284" w:right="3"/>
        <w:jc w:val="both"/>
        <w:rPr>
          <w:rFonts w:ascii="Arial" w:hAnsi="Arial" w:cs="Arial"/>
        </w:rPr>
      </w:pPr>
    </w:p>
    <w:p w14:paraId="15BE95B7" w14:textId="5B9B5B12"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SUBCLÁUSULA </w:t>
      </w:r>
      <w:r w:rsidR="00C8329B" w:rsidRPr="00BB06E2">
        <w:rPr>
          <w:rFonts w:ascii="Arial" w:hAnsi="Arial" w:cs="Arial"/>
          <w:b/>
          <w:bCs/>
        </w:rPr>
        <w:t xml:space="preserve">PRIMEIRA </w:t>
      </w:r>
      <w:r w:rsidR="00C8329B" w:rsidRPr="00BB06E2">
        <w:rPr>
          <w:rFonts w:ascii="Arial" w:hAnsi="Arial" w:cs="Arial"/>
        </w:rPr>
        <w:t>Para</w:t>
      </w:r>
      <w:r w:rsidRPr="00BB06E2">
        <w:rPr>
          <w:rFonts w:ascii="Arial" w:hAnsi="Arial" w:cs="Arial"/>
        </w:rPr>
        <w:t xml:space="preserve"> os propósitos desta cláusula, definem-se as seguintes práticas: </w:t>
      </w:r>
    </w:p>
    <w:p w14:paraId="4B8252F0" w14:textId="77777777" w:rsidR="00946586" w:rsidRPr="00BB06E2" w:rsidRDefault="00946586" w:rsidP="00315865">
      <w:pPr>
        <w:spacing w:after="0" w:line="240" w:lineRule="auto"/>
        <w:ind w:left="-284" w:right="390"/>
        <w:jc w:val="both"/>
        <w:rPr>
          <w:rFonts w:ascii="Arial" w:hAnsi="Arial" w:cs="Arial"/>
        </w:rPr>
      </w:pPr>
    </w:p>
    <w:p w14:paraId="61B4A9A3"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B06E2" w:rsidRDefault="00946586" w:rsidP="00315865">
      <w:pPr>
        <w:spacing w:after="0" w:line="240" w:lineRule="auto"/>
        <w:ind w:left="-284" w:right="1"/>
        <w:jc w:val="both"/>
        <w:rPr>
          <w:rFonts w:ascii="Arial" w:hAnsi="Arial" w:cs="Arial"/>
        </w:rPr>
      </w:pPr>
    </w:p>
    <w:p w14:paraId="75B7D246"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B06E2" w:rsidRDefault="00946586" w:rsidP="00315865">
      <w:pPr>
        <w:spacing w:after="0" w:line="240" w:lineRule="auto"/>
        <w:ind w:left="-284" w:right="1"/>
        <w:jc w:val="both"/>
        <w:rPr>
          <w:rFonts w:ascii="Arial" w:hAnsi="Arial" w:cs="Arial"/>
        </w:rPr>
      </w:pPr>
    </w:p>
    <w:p w14:paraId="3F0F956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B06E2" w:rsidRDefault="00946586" w:rsidP="00315865">
      <w:pPr>
        <w:pStyle w:val="PargrafodaLista"/>
        <w:ind w:left="-284"/>
        <w:jc w:val="both"/>
        <w:rPr>
          <w:rFonts w:ascii="Arial" w:hAnsi="Arial" w:cs="Arial"/>
        </w:rPr>
      </w:pPr>
    </w:p>
    <w:p w14:paraId="459599C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B06E2" w:rsidRDefault="00946586" w:rsidP="00315865">
      <w:pPr>
        <w:spacing w:after="0" w:line="240" w:lineRule="auto"/>
        <w:ind w:left="-284" w:right="1"/>
        <w:jc w:val="both"/>
        <w:rPr>
          <w:rFonts w:ascii="Arial" w:hAnsi="Arial" w:cs="Arial"/>
        </w:rPr>
      </w:pPr>
    </w:p>
    <w:p w14:paraId="58EFD7B8"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B06E2" w:rsidRDefault="00946586" w:rsidP="00315865">
      <w:pPr>
        <w:spacing w:after="0" w:line="240" w:lineRule="auto"/>
        <w:ind w:left="-284" w:right="1"/>
        <w:jc w:val="both"/>
        <w:rPr>
          <w:rFonts w:ascii="Arial" w:hAnsi="Arial" w:cs="Arial"/>
        </w:rPr>
      </w:pPr>
    </w:p>
    <w:p w14:paraId="47032098" w14:textId="77777777" w:rsidR="00946586" w:rsidRPr="00BB06E2" w:rsidRDefault="00946586" w:rsidP="00315865">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E063106" w14:textId="77777777" w:rsidR="00946586" w:rsidRPr="00BB06E2" w:rsidRDefault="00946586" w:rsidP="00315865">
      <w:pPr>
        <w:spacing w:after="0" w:line="240" w:lineRule="auto"/>
        <w:ind w:left="-284" w:right="2"/>
        <w:jc w:val="both"/>
        <w:rPr>
          <w:rFonts w:ascii="Arial" w:hAnsi="Arial" w:cs="Arial"/>
        </w:rPr>
      </w:pPr>
    </w:p>
    <w:p w14:paraId="2E9389C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6D1A300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20B22D81" w14:textId="363EEFCF"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w:t>
      </w:r>
      <w:r w:rsidR="00C85A3E" w:rsidRPr="00BB06E2">
        <w:rPr>
          <w:rFonts w:ascii="Arial" w:hAnsi="Arial" w:cs="Arial"/>
          <w:b/>
          <w:bCs/>
        </w:rPr>
        <w:t>II</w:t>
      </w:r>
      <w:r w:rsidRPr="00BB06E2">
        <w:rPr>
          <w:rFonts w:ascii="Arial" w:hAnsi="Arial" w:cs="Arial"/>
          <w:b/>
          <w:bCs/>
        </w:rPr>
        <w:t>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5067838B" w14:textId="77777777" w:rsidR="004E060F" w:rsidRPr="00BB06E2" w:rsidRDefault="004E060F" w:rsidP="00315865">
      <w:pPr>
        <w:spacing w:after="0" w:line="240" w:lineRule="auto"/>
        <w:ind w:left="-284" w:right="3"/>
        <w:jc w:val="both"/>
        <w:rPr>
          <w:rFonts w:ascii="Arial" w:hAnsi="Arial" w:cs="Arial"/>
        </w:rPr>
      </w:pPr>
    </w:p>
    <w:p w14:paraId="3B859054" w14:textId="77777777" w:rsidR="00D30A98" w:rsidRPr="00BB06E2" w:rsidRDefault="00946586" w:rsidP="00D30A98">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5814994" w14:textId="4A6FBBD4" w:rsidR="00C8329B" w:rsidRDefault="00946586" w:rsidP="00D30A98">
      <w:pPr>
        <w:ind w:left="-284" w:right="4"/>
        <w:contextualSpacing/>
        <w:jc w:val="right"/>
        <w:rPr>
          <w:rFonts w:ascii="Arial" w:hAnsi="Arial" w:cs="Arial"/>
        </w:rPr>
      </w:pPr>
      <w:r w:rsidRPr="00BB06E2">
        <w:rPr>
          <w:rFonts w:ascii="Arial" w:hAnsi="Arial" w:cs="Arial"/>
        </w:rPr>
        <w:t xml:space="preserve">Deodápolis - </w:t>
      </w:r>
      <w:proofErr w:type="gramStart"/>
      <w:r w:rsidRPr="00BB06E2">
        <w:rPr>
          <w:rFonts w:ascii="Arial" w:hAnsi="Arial" w:cs="Arial"/>
        </w:rPr>
        <w:t xml:space="preserve">MS,   </w:t>
      </w:r>
      <w:proofErr w:type="gramEnd"/>
      <w:r w:rsidRPr="00BB06E2">
        <w:rPr>
          <w:rFonts w:ascii="Arial" w:hAnsi="Arial" w:cs="Arial"/>
        </w:rPr>
        <w:t xml:space="preserve">         /                       / de 2024.</w:t>
      </w:r>
    </w:p>
    <w:p w14:paraId="48404DFC" w14:textId="77777777" w:rsidR="00D9579F" w:rsidRDefault="00D9579F" w:rsidP="00D30A98">
      <w:pPr>
        <w:ind w:left="-284" w:right="4"/>
        <w:contextualSpacing/>
        <w:jc w:val="right"/>
        <w:rPr>
          <w:rFonts w:ascii="Arial" w:hAnsi="Arial" w:cs="Arial"/>
        </w:rPr>
      </w:pPr>
    </w:p>
    <w:p w14:paraId="24DD31F5" w14:textId="77777777" w:rsidR="00EE7AC4" w:rsidRDefault="00EE7AC4" w:rsidP="00D30A98">
      <w:pPr>
        <w:ind w:left="-284" w:right="4"/>
        <w:contextualSpacing/>
        <w:jc w:val="right"/>
        <w:rPr>
          <w:rFonts w:ascii="Arial" w:hAnsi="Arial" w:cs="Arial"/>
        </w:rPr>
      </w:pPr>
    </w:p>
    <w:p w14:paraId="0EDC4FBB" w14:textId="77777777" w:rsidR="00A843D1" w:rsidRPr="00BB06E2" w:rsidRDefault="00A843D1" w:rsidP="00D30A98">
      <w:pPr>
        <w:ind w:left="-284" w:right="4"/>
        <w:contextualSpacing/>
        <w:jc w:val="right"/>
        <w:rPr>
          <w:rFonts w:ascii="Arial" w:hAnsi="Arial" w:cs="Arial"/>
        </w:rPr>
      </w:pPr>
    </w:p>
    <w:p w14:paraId="5CCCB1C7" w14:textId="3B903DA0" w:rsidR="00946586" w:rsidRPr="00BB06E2" w:rsidRDefault="00946586" w:rsidP="001143AE">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w:t>
      </w:r>
      <w:r w:rsidR="00C85A3E" w:rsidRPr="00BB06E2">
        <w:rPr>
          <w:rFonts w:ascii="Arial" w:hAnsi="Arial" w:cs="Arial"/>
          <w:b/>
          <w:bCs/>
          <w:iCs/>
        </w:rPr>
        <w:t>___</w:t>
      </w:r>
    </w:p>
    <w:p w14:paraId="33CCFB28" w14:textId="31DA30AA"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w:t>
      </w:r>
      <w:r w:rsidR="00C85A3E" w:rsidRPr="00BB06E2">
        <w:rPr>
          <w:rFonts w:ascii="Arial" w:hAnsi="Arial" w:cs="Arial"/>
          <w:b/>
          <w:bCs/>
          <w:iCs/>
        </w:rPr>
        <w:t>XX</w:t>
      </w:r>
    </w:p>
    <w:p w14:paraId="59CBFB88" w14:textId="15EB36E9"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P/Secretaria Municipal d</w:t>
      </w:r>
      <w:r w:rsidR="00DA5966" w:rsidRPr="00BB06E2">
        <w:rPr>
          <w:rFonts w:ascii="Arial" w:hAnsi="Arial" w:cs="Arial"/>
        </w:rPr>
        <w:t>e...................</w:t>
      </w:r>
      <w:r w:rsidR="00C85A3E" w:rsidRPr="00BB06E2">
        <w:rPr>
          <w:rFonts w:ascii="Arial" w:hAnsi="Arial" w:cs="Arial"/>
        </w:rPr>
        <w:t xml:space="preserve"> </w:t>
      </w:r>
    </w:p>
    <w:p w14:paraId="017D6D9F" w14:textId="77777777"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7B1F186B" w14:textId="77777777" w:rsidR="00946586" w:rsidRDefault="00946586" w:rsidP="001143AE">
      <w:pPr>
        <w:autoSpaceDE w:val="0"/>
        <w:autoSpaceDN w:val="0"/>
        <w:adjustRightInd w:val="0"/>
        <w:ind w:left="-284"/>
        <w:contextualSpacing/>
        <w:rPr>
          <w:rFonts w:ascii="Arial" w:hAnsi="Arial" w:cs="Arial"/>
        </w:rPr>
      </w:pPr>
    </w:p>
    <w:p w14:paraId="5F17A19E" w14:textId="77777777" w:rsidR="004E060F" w:rsidRDefault="004E060F" w:rsidP="001143AE">
      <w:pPr>
        <w:autoSpaceDE w:val="0"/>
        <w:autoSpaceDN w:val="0"/>
        <w:adjustRightInd w:val="0"/>
        <w:ind w:left="-284"/>
        <w:contextualSpacing/>
        <w:rPr>
          <w:rFonts w:ascii="Arial" w:hAnsi="Arial" w:cs="Arial"/>
        </w:rPr>
      </w:pPr>
    </w:p>
    <w:p w14:paraId="4693CADA" w14:textId="77777777" w:rsidR="00A843D1" w:rsidRPr="00BB06E2" w:rsidRDefault="00A843D1" w:rsidP="001143AE">
      <w:pPr>
        <w:autoSpaceDE w:val="0"/>
        <w:autoSpaceDN w:val="0"/>
        <w:adjustRightInd w:val="0"/>
        <w:ind w:left="-284"/>
        <w:contextualSpacing/>
        <w:rPr>
          <w:rFonts w:ascii="Arial" w:hAnsi="Arial" w:cs="Arial"/>
        </w:rPr>
      </w:pPr>
    </w:p>
    <w:p w14:paraId="48D50D19" w14:textId="20B979E5" w:rsidR="00946586" w:rsidRPr="00BB06E2" w:rsidRDefault="00946586" w:rsidP="00D30A98">
      <w:pPr>
        <w:autoSpaceDE w:val="0"/>
        <w:autoSpaceDN w:val="0"/>
        <w:adjustRightInd w:val="0"/>
        <w:ind w:left="-284"/>
        <w:contextualSpacing/>
        <w:rPr>
          <w:rFonts w:ascii="Arial" w:hAnsi="Arial" w:cs="Arial"/>
          <w:b/>
        </w:rPr>
      </w:pPr>
      <w:r w:rsidRPr="00BB06E2">
        <w:rPr>
          <w:rFonts w:ascii="Arial" w:hAnsi="Arial" w:cs="Arial"/>
          <w:b/>
        </w:rPr>
        <w:t>EMPRESAS DETENTORAS:</w:t>
      </w:r>
    </w:p>
    <w:p w14:paraId="02E86185" w14:textId="77777777" w:rsidR="00D30A98" w:rsidRDefault="00D30A98" w:rsidP="00D30A98">
      <w:pPr>
        <w:autoSpaceDE w:val="0"/>
        <w:autoSpaceDN w:val="0"/>
        <w:adjustRightInd w:val="0"/>
        <w:ind w:left="-284"/>
        <w:contextualSpacing/>
        <w:rPr>
          <w:rFonts w:ascii="Arial" w:hAnsi="Arial" w:cs="Arial"/>
          <w:b/>
        </w:rPr>
      </w:pPr>
    </w:p>
    <w:p w14:paraId="4872DC0E" w14:textId="77777777" w:rsidR="0024619F" w:rsidRPr="00BB06E2" w:rsidRDefault="0024619F" w:rsidP="00D30A98">
      <w:pPr>
        <w:autoSpaceDE w:val="0"/>
        <w:autoSpaceDN w:val="0"/>
        <w:adjustRightInd w:val="0"/>
        <w:ind w:left="-284"/>
        <w:contextualSpacing/>
        <w:rPr>
          <w:rFonts w:ascii="Arial" w:hAnsi="Arial" w:cs="Arial"/>
          <w:b/>
        </w:rPr>
      </w:pPr>
    </w:p>
    <w:p w14:paraId="30646135"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15F20207" w14:textId="77777777" w:rsidR="00946586"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2C768B63" w14:textId="77777777" w:rsidR="0024619F" w:rsidRDefault="0024619F" w:rsidP="001143AE">
      <w:pPr>
        <w:autoSpaceDE w:val="0"/>
        <w:autoSpaceDN w:val="0"/>
        <w:adjustRightInd w:val="0"/>
        <w:ind w:left="-284"/>
        <w:contextualSpacing/>
        <w:rPr>
          <w:rFonts w:ascii="Arial" w:hAnsi="Arial" w:cs="Arial"/>
        </w:rPr>
      </w:pPr>
    </w:p>
    <w:p w14:paraId="30992105" w14:textId="77777777" w:rsidR="0024619F" w:rsidRPr="00BB06E2" w:rsidRDefault="0024619F" w:rsidP="001143AE">
      <w:pPr>
        <w:autoSpaceDE w:val="0"/>
        <w:autoSpaceDN w:val="0"/>
        <w:adjustRightInd w:val="0"/>
        <w:ind w:left="-284"/>
        <w:contextualSpacing/>
        <w:rPr>
          <w:rFonts w:ascii="Arial" w:hAnsi="Arial" w:cs="Arial"/>
        </w:rPr>
      </w:pPr>
    </w:p>
    <w:p w14:paraId="1ADCC3A6"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224A7BCB"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7636297F" w14:textId="77777777"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p>
    <w:p w14:paraId="3A8417F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FC8109B"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B4C4911"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115FE0F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4F4D10F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EAC5644"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1BFFE92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2FBD84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7DBF0E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C0A35D0"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FB9B896"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7E1B31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6C58E83F"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0FC68A90"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AADD363"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29021A22"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D669F9D"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99AC306"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802B325"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500A5276"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3C1DA8AF" w14:textId="77777777" w:rsidR="00A62800" w:rsidRDefault="00A62800" w:rsidP="00F912DB">
      <w:pPr>
        <w:overflowPunct w:val="0"/>
        <w:autoSpaceDE w:val="0"/>
        <w:autoSpaceDN w:val="0"/>
        <w:adjustRightInd w:val="0"/>
        <w:ind w:right="4"/>
        <w:contextualSpacing/>
        <w:textAlignment w:val="baseline"/>
        <w:rPr>
          <w:rFonts w:ascii="Arial" w:eastAsia="Arial Unicode MS" w:hAnsi="Arial" w:cs="Arial"/>
          <w:b/>
          <w:bCs/>
        </w:rPr>
      </w:pPr>
    </w:p>
    <w:p w14:paraId="330D3EBA" w14:textId="77777777" w:rsidR="00A62800" w:rsidRDefault="00A62800" w:rsidP="00F912DB">
      <w:pPr>
        <w:overflowPunct w:val="0"/>
        <w:autoSpaceDE w:val="0"/>
        <w:autoSpaceDN w:val="0"/>
        <w:adjustRightInd w:val="0"/>
        <w:ind w:right="4"/>
        <w:contextualSpacing/>
        <w:textAlignment w:val="baseline"/>
        <w:rPr>
          <w:rFonts w:ascii="Arial" w:eastAsia="Arial Unicode MS" w:hAnsi="Arial" w:cs="Arial"/>
          <w:b/>
          <w:bCs/>
        </w:rPr>
      </w:pPr>
    </w:p>
    <w:p w14:paraId="21C8D97C" w14:textId="77777777" w:rsidR="00A62800" w:rsidRDefault="00A62800" w:rsidP="00F912DB">
      <w:pPr>
        <w:overflowPunct w:val="0"/>
        <w:autoSpaceDE w:val="0"/>
        <w:autoSpaceDN w:val="0"/>
        <w:adjustRightInd w:val="0"/>
        <w:ind w:right="4"/>
        <w:contextualSpacing/>
        <w:textAlignment w:val="baseline"/>
        <w:rPr>
          <w:rFonts w:ascii="Arial" w:eastAsia="Arial Unicode MS" w:hAnsi="Arial" w:cs="Arial"/>
          <w:b/>
          <w:bCs/>
        </w:rPr>
      </w:pPr>
    </w:p>
    <w:p w14:paraId="40693DA9" w14:textId="77777777" w:rsidR="00F8116C" w:rsidRDefault="00F8116C" w:rsidP="00F912DB">
      <w:pPr>
        <w:overflowPunct w:val="0"/>
        <w:autoSpaceDE w:val="0"/>
        <w:autoSpaceDN w:val="0"/>
        <w:adjustRightInd w:val="0"/>
        <w:ind w:right="4"/>
        <w:contextualSpacing/>
        <w:textAlignment w:val="baseline"/>
        <w:rPr>
          <w:rFonts w:ascii="Arial" w:eastAsia="Arial Unicode MS" w:hAnsi="Arial" w:cs="Arial"/>
          <w:b/>
          <w:bCs/>
        </w:rPr>
      </w:pPr>
    </w:p>
    <w:p w14:paraId="23F3DCD5" w14:textId="77777777" w:rsidR="002D5581" w:rsidRDefault="002D5581" w:rsidP="00F912DB">
      <w:pPr>
        <w:overflowPunct w:val="0"/>
        <w:autoSpaceDE w:val="0"/>
        <w:autoSpaceDN w:val="0"/>
        <w:adjustRightInd w:val="0"/>
        <w:ind w:right="4"/>
        <w:contextualSpacing/>
        <w:textAlignment w:val="baseline"/>
        <w:rPr>
          <w:rFonts w:ascii="Arial" w:eastAsia="Arial Unicode MS" w:hAnsi="Arial" w:cs="Arial"/>
          <w:b/>
          <w:bCs/>
        </w:rPr>
      </w:pPr>
    </w:p>
    <w:p w14:paraId="709C36E2" w14:textId="1850D02F"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r w:rsidRPr="00BB06E2">
        <w:rPr>
          <w:rFonts w:ascii="Arial" w:eastAsia="Arial Unicode MS" w:hAnsi="Arial" w:cs="Arial"/>
          <w:b/>
          <w:bCs/>
        </w:rPr>
        <w:t xml:space="preserve">ANEXO </w:t>
      </w:r>
      <w:r w:rsidR="00D6013E">
        <w:rPr>
          <w:rFonts w:ascii="Arial" w:eastAsia="Arial Unicode MS" w:hAnsi="Arial" w:cs="Arial"/>
          <w:b/>
          <w:bCs/>
        </w:rPr>
        <w:t>-</w:t>
      </w:r>
      <w:r w:rsidRPr="00BB06E2">
        <w:rPr>
          <w:rFonts w:ascii="Arial" w:eastAsia="Arial Unicode MS" w:hAnsi="Arial" w:cs="Arial"/>
          <w:b/>
          <w:bCs/>
        </w:rPr>
        <w:t xml:space="preserve"> V</w:t>
      </w:r>
    </w:p>
    <w:p w14:paraId="232B3D6B" w14:textId="77777777" w:rsidR="00D6013E" w:rsidRPr="00BB06E2" w:rsidRDefault="00D6013E" w:rsidP="00F912DB">
      <w:pPr>
        <w:overflowPunct w:val="0"/>
        <w:autoSpaceDE w:val="0"/>
        <w:autoSpaceDN w:val="0"/>
        <w:adjustRightInd w:val="0"/>
        <w:ind w:right="4"/>
        <w:contextualSpacing/>
        <w:textAlignment w:val="baseline"/>
        <w:rPr>
          <w:rFonts w:ascii="Arial" w:eastAsia="Arial Unicode MS" w:hAnsi="Arial" w:cs="Arial"/>
          <w:b/>
          <w:bCs/>
        </w:rPr>
      </w:pPr>
    </w:p>
    <w:bookmarkStart w:id="25" w:name="_Hlk155766282"/>
    <w:p w14:paraId="1E7BCEF9" w14:textId="77777777" w:rsidR="00946586" w:rsidRPr="00BB06E2" w:rsidRDefault="00946586" w:rsidP="00946586">
      <w:pPr>
        <w:pStyle w:val="Corpodetexto"/>
        <w:tabs>
          <w:tab w:val="left" w:pos="0"/>
        </w:tabs>
        <w:ind w:right="-142"/>
        <w:jc w:val="center"/>
      </w:pPr>
      <w:r w:rsidRPr="00BB06E2">
        <w:object w:dxaOrig="8235" w:dyaOrig="1305" w14:anchorId="2EDA44BE">
          <v:shape id="_x0000_i1026" type="#_x0000_t75" style="width:409.5pt;height:65.25pt" o:ole="" fillcolor="window">
            <v:imagedata r:id="rId12" o:title=""/>
          </v:shape>
          <o:OLEObject Type="Embed" ProgID="CorelDRAW.Gráficos.9" ShapeID="_x0000_i1026" DrawAspect="Content" ObjectID="_1782822347" r:id="rId14"/>
        </w:object>
      </w:r>
    </w:p>
    <w:p w14:paraId="7490AF88" w14:textId="77777777" w:rsidR="00946586" w:rsidRPr="00BB06E2" w:rsidRDefault="00946586" w:rsidP="00D9579F">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BB06E2" w:rsidRDefault="00946586" w:rsidP="00D9579F">
      <w:pPr>
        <w:shd w:val="clear" w:color="auto" w:fill="EEECE1" w:themeFill="background2"/>
        <w:ind w:right="4"/>
        <w:contextualSpacing/>
        <w:jc w:val="center"/>
        <w:rPr>
          <w:rFonts w:ascii="Arial" w:hAnsi="Arial" w:cs="Arial"/>
          <w:b/>
        </w:rPr>
      </w:pPr>
      <w:r w:rsidRPr="00BB06E2">
        <w:rPr>
          <w:rFonts w:ascii="Arial" w:hAnsi="Arial" w:cs="Arial"/>
          <w:b/>
        </w:rPr>
        <w:t>MINUTA DO CONTRATO</w:t>
      </w:r>
      <w:r w:rsidRPr="00BB06E2">
        <w:rPr>
          <w:rFonts w:ascii="Arial" w:hAnsi="Arial" w:cs="Arial"/>
        </w:rPr>
        <w:t xml:space="preserve"> </w:t>
      </w:r>
      <w:r w:rsidRPr="00BB06E2">
        <w:rPr>
          <w:rFonts w:ascii="Arial" w:hAnsi="Arial" w:cs="Arial"/>
          <w:b/>
        </w:rPr>
        <w:t>N°       /2024.</w:t>
      </w:r>
    </w:p>
    <w:p w14:paraId="51490412" w14:textId="77777777" w:rsidR="00946586" w:rsidRPr="00BB06E2" w:rsidRDefault="00946586" w:rsidP="00D9579F">
      <w:pPr>
        <w:ind w:right="4"/>
        <w:contextualSpacing/>
        <w:rPr>
          <w:rFonts w:ascii="Arial" w:hAnsi="Arial" w:cs="Arial"/>
        </w:rPr>
      </w:pPr>
    </w:p>
    <w:tbl>
      <w:tblPr>
        <w:tblW w:w="2835"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946586" w:rsidRPr="00BB06E2" w14:paraId="7874B101" w14:textId="77777777" w:rsidTr="009A514A">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321D7838" w:rsidR="00946586" w:rsidRPr="00BB06E2" w:rsidRDefault="00EC2CF3" w:rsidP="00D9579F">
            <w:pPr>
              <w:ind w:right="4"/>
              <w:contextualSpacing/>
              <w:jc w:val="both"/>
              <w:rPr>
                <w:rFonts w:ascii="Arial" w:hAnsi="Arial" w:cs="Arial"/>
                <w:b/>
                <w:bCs/>
                <w:sz w:val="19"/>
                <w:szCs w:val="19"/>
              </w:rPr>
            </w:pPr>
            <w:r w:rsidRPr="00BB06E2">
              <w:rPr>
                <w:rFonts w:ascii="Arial" w:hAnsi="Arial" w:cs="Arial"/>
                <w:b/>
                <w:bCs/>
                <w:sz w:val="19"/>
                <w:szCs w:val="19"/>
              </w:rPr>
              <w:t>FORNECIMENTO</w:t>
            </w:r>
            <w:r w:rsidRPr="00BB06E2">
              <w:rPr>
                <w:rFonts w:ascii="Arial" w:hAnsi="Arial" w:cs="Arial"/>
                <w:b/>
                <w:bCs/>
                <w:iCs/>
                <w:sz w:val="19"/>
                <w:szCs w:val="19"/>
              </w:rPr>
              <w:t xml:space="preserve"> </w:t>
            </w:r>
            <w:r w:rsidRPr="0008309A">
              <w:rPr>
                <w:rFonts w:ascii="Arial" w:hAnsi="Arial" w:cs="Arial"/>
                <w:b/>
                <w:bCs/>
                <w:iCs/>
                <w:sz w:val="20"/>
                <w:szCs w:val="20"/>
              </w:rPr>
              <w:t xml:space="preserve">DE </w:t>
            </w:r>
            <w:r w:rsidR="0008309A" w:rsidRPr="0008309A">
              <w:rPr>
                <w:rFonts w:ascii="Arial" w:hAnsi="Arial" w:cs="Arial"/>
                <w:b/>
                <w:iCs/>
                <w:sz w:val="20"/>
                <w:szCs w:val="20"/>
              </w:rPr>
              <w:t>SERV</w:t>
            </w:r>
            <w:r w:rsidR="009A514A">
              <w:rPr>
                <w:rFonts w:ascii="Arial" w:hAnsi="Arial" w:cs="Arial"/>
                <w:b/>
                <w:iCs/>
                <w:sz w:val="20"/>
                <w:szCs w:val="20"/>
              </w:rPr>
              <w:t>.</w:t>
            </w:r>
            <w:r w:rsidR="0008309A" w:rsidRPr="0008309A">
              <w:rPr>
                <w:rFonts w:ascii="Arial" w:hAnsi="Arial" w:cs="Arial"/>
                <w:b/>
                <w:bCs/>
                <w:iCs/>
                <w:sz w:val="20"/>
                <w:szCs w:val="20"/>
              </w:rPr>
              <w:t xml:space="preserve"> DE HOSPEDAGEM PARA ATENDER </w:t>
            </w:r>
            <w:r w:rsidR="009A514A">
              <w:rPr>
                <w:rFonts w:ascii="Arial" w:hAnsi="Arial" w:cs="Arial"/>
                <w:b/>
                <w:bCs/>
                <w:iCs/>
                <w:sz w:val="20"/>
                <w:szCs w:val="20"/>
              </w:rPr>
              <w:t>O GABINETE</w:t>
            </w:r>
            <w:r w:rsidR="0008309A" w:rsidRPr="0008309A">
              <w:rPr>
                <w:rFonts w:ascii="Arial" w:hAnsi="Arial" w:cs="Arial"/>
                <w:b/>
                <w:bCs/>
                <w:iCs/>
                <w:sz w:val="20"/>
                <w:szCs w:val="20"/>
              </w:rPr>
              <w:t xml:space="preserve"> SECRETARIAS</w:t>
            </w:r>
            <w:r w:rsidR="009A514A">
              <w:rPr>
                <w:rFonts w:ascii="Arial" w:hAnsi="Arial" w:cs="Arial"/>
                <w:b/>
                <w:bCs/>
                <w:iCs/>
                <w:sz w:val="20"/>
                <w:szCs w:val="20"/>
              </w:rPr>
              <w:t xml:space="preserve"> E</w:t>
            </w:r>
            <w:r w:rsidR="0008309A">
              <w:rPr>
                <w:rFonts w:ascii="Arial" w:hAnsi="Arial" w:cs="Arial"/>
                <w:b/>
                <w:bCs/>
                <w:iCs/>
                <w:sz w:val="20"/>
                <w:szCs w:val="20"/>
              </w:rPr>
              <w:t xml:space="preserve"> FUNDOS</w:t>
            </w:r>
            <w:r w:rsidR="0008309A" w:rsidRPr="0008309A">
              <w:rPr>
                <w:rFonts w:ascii="Arial" w:hAnsi="Arial" w:cs="Arial"/>
                <w:b/>
                <w:bCs/>
                <w:iCs/>
                <w:sz w:val="20"/>
                <w:szCs w:val="20"/>
              </w:rPr>
              <w:t>.</w:t>
            </w:r>
          </w:p>
        </w:tc>
      </w:tr>
    </w:tbl>
    <w:p w14:paraId="2FB77AC3" w14:textId="77777777" w:rsidR="00946586" w:rsidRPr="00BB06E2" w:rsidRDefault="00946586" w:rsidP="00D9579F">
      <w:pPr>
        <w:contextualSpacing/>
        <w:rPr>
          <w:rFonts w:ascii="Arial" w:hAnsi="Arial" w:cs="Arial"/>
        </w:rPr>
      </w:pPr>
    </w:p>
    <w:p w14:paraId="2CED4702" w14:textId="2BD4D316" w:rsidR="00946586" w:rsidRPr="00BB06E2" w:rsidRDefault="00946586" w:rsidP="00D9579F">
      <w:pPr>
        <w:spacing w:after="0" w:line="240" w:lineRule="auto"/>
        <w:ind w:right="-138"/>
        <w:jc w:val="both"/>
        <w:rPr>
          <w:rFonts w:ascii="Arial" w:eastAsia="Arial" w:hAnsi="Arial" w:cs="Arial"/>
        </w:rPr>
      </w:pPr>
      <w:r w:rsidRPr="00BB06E2">
        <w:rPr>
          <w:rFonts w:ascii="Arial" w:hAnsi="Arial" w:cs="Arial"/>
          <w:b/>
          <w:iCs/>
        </w:rPr>
        <w:t>CONTRATANTES:</w:t>
      </w:r>
      <w:r w:rsidRPr="00BB06E2">
        <w:rPr>
          <w:rFonts w:ascii="Arial" w:hAnsi="Arial" w:cs="Arial"/>
          <w:iCs/>
        </w:rPr>
        <w:t xml:space="preserve"> "</w:t>
      </w:r>
      <w:r w:rsidRPr="00BB06E2">
        <w:rPr>
          <w:rFonts w:ascii="Arial" w:hAnsi="Arial" w:cs="Arial"/>
          <w:b/>
          <w:iCs/>
        </w:rPr>
        <w:t>O MUNICIPIO DE DEODAPOLIS</w:t>
      </w:r>
      <w:r w:rsidRPr="00BB06E2">
        <w:rPr>
          <w:rFonts w:ascii="Arial" w:hAnsi="Arial" w:cs="Arial"/>
          <w:iCs/>
        </w:rPr>
        <w:t xml:space="preserve">”, Pessoa Jurídica de Direito Público Interno, com sede a Avenida Francisco Alves da Silva nº 443, inscrito no CNPJ/MF sob o n.º </w:t>
      </w:r>
      <w:r w:rsidR="00FE7154" w:rsidRPr="00BB06E2">
        <w:rPr>
          <w:rFonts w:ascii="Arial" w:hAnsi="Arial" w:cs="Arial"/>
          <w:iCs/>
        </w:rPr>
        <w:t>03.903.176/0001</w:t>
      </w:r>
      <w:r w:rsidRPr="00BB06E2">
        <w:rPr>
          <w:rFonts w:ascii="Arial" w:hAnsi="Arial" w:cs="Arial"/>
          <w:iCs/>
        </w:rPr>
        <w:t xml:space="preserve"> - </w:t>
      </w:r>
      <w:r w:rsidR="00FE7154" w:rsidRPr="00BB06E2">
        <w:rPr>
          <w:rFonts w:ascii="Arial" w:hAnsi="Arial" w:cs="Arial"/>
          <w:iCs/>
        </w:rPr>
        <w:t>41</w:t>
      </w:r>
      <w:r w:rsidRPr="00BB06E2">
        <w:rPr>
          <w:rFonts w:ascii="Arial" w:hAnsi="Arial" w:cs="Arial"/>
          <w:iCs/>
        </w:rPr>
        <w:t>, por intermédio d</w:t>
      </w:r>
      <w:r w:rsidR="00FE7154" w:rsidRPr="00BB06E2">
        <w:rPr>
          <w:rFonts w:ascii="Arial" w:hAnsi="Arial" w:cs="Arial"/>
          <w:iCs/>
        </w:rPr>
        <w:t>a Secretaria</w:t>
      </w:r>
      <w:r w:rsidR="00090FEE" w:rsidRPr="00BB06E2">
        <w:rPr>
          <w:rFonts w:ascii="Arial" w:hAnsi="Arial" w:cs="Arial"/>
          <w:iCs/>
        </w:rPr>
        <w:t>/</w:t>
      </w:r>
      <w:r w:rsidR="00CD380D" w:rsidRPr="00BB06E2">
        <w:rPr>
          <w:rFonts w:ascii="Arial" w:hAnsi="Arial" w:cs="Arial"/>
          <w:iCs/>
        </w:rPr>
        <w:t>Agência</w:t>
      </w:r>
      <w:r w:rsidR="00FE7154" w:rsidRPr="00BB06E2">
        <w:rPr>
          <w:rFonts w:ascii="Arial" w:hAnsi="Arial" w:cs="Arial"/>
          <w:iCs/>
        </w:rPr>
        <w:t xml:space="preserve"> Municipal de</w:t>
      </w:r>
      <w:r w:rsidR="00090FEE" w:rsidRPr="00BB06E2">
        <w:rPr>
          <w:rFonts w:ascii="Arial" w:hAnsi="Arial" w:cs="Arial"/>
          <w:iCs/>
        </w:rPr>
        <w:t>________________</w:t>
      </w:r>
      <w:r w:rsidRPr="00BB06E2">
        <w:rPr>
          <w:rFonts w:ascii="Arial" w:hAnsi="Arial" w:cs="Arial"/>
        </w:rPr>
        <w:t xml:space="preserve">, neste ato representada por seu titular e Ordenador de Despesas o(a) Sr.(a) _________________, nacionalidade, estado civil, </w:t>
      </w:r>
      <w:r w:rsidR="00090FEE" w:rsidRPr="00BB06E2">
        <w:rPr>
          <w:rFonts w:ascii="Arial" w:hAnsi="Arial" w:cs="Arial"/>
        </w:rPr>
        <w:t>Secretario/</w:t>
      </w:r>
      <w:r w:rsidRPr="00BB06E2">
        <w:rPr>
          <w:rFonts w:ascii="Arial" w:hAnsi="Arial" w:cs="Arial"/>
        </w:rPr>
        <w:t>Diretor Municipal de</w:t>
      </w:r>
      <w:r w:rsidR="00090FEE" w:rsidRPr="00BB06E2">
        <w:rPr>
          <w:rFonts w:ascii="Arial" w:hAnsi="Arial" w:cs="Arial"/>
        </w:rPr>
        <w:t>_______________</w:t>
      </w:r>
      <w:r w:rsidRPr="00BB06E2">
        <w:rPr>
          <w:rFonts w:ascii="Arial" w:hAnsi="Arial" w:cs="Arial"/>
        </w:rPr>
        <w:t xml:space="preserve">, portador(a) do RG nº __________________ e do CPF nº _____________________, residente e domiciliado(a) na Rua __________________, neste Município, doravante denominado(a) </w:t>
      </w:r>
      <w:r w:rsidRPr="00BB06E2">
        <w:rPr>
          <w:rFonts w:ascii="Arial" w:hAnsi="Arial" w:cs="Arial"/>
          <w:b/>
          <w:iCs/>
        </w:rPr>
        <w:t xml:space="preserve">CONTRATANTE, </w:t>
      </w:r>
      <w:r w:rsidRPr="00BB06E2">
        <w:rPr>
          <w:rFonts w:ascii="Arial" w:hAnsi="Arial" w:cs="Arial"/>
          <w:iCs/>
        </w:rPr>
        <w:t xml:space="preserve"> </w:t>
      </w:r>
      <w:r w:rsidRPr="00BB06E2">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B06E2">
        <w:rPr>
          <w:rFonts w:ascii="Arial" w:hAnsi="Arial" w:cs="Arial"/>
        </w:rPr>
        <w:t>Sr</w:t>
      </w:r>
      <w:proofErr w:type="spellEnd"/>
      <w:r w:rsidRPr="00BB06E2">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B06E2">
        <w:rPr>
          <w:rFonts w:ascii="Arial" w:hAnsi="Arial" w:cs="Arial"/>
          <w:b/>
        </w:rPr>
        <w:t>CONTRATADA</w:t>
      </w:r>
      <w:r w:rsidRPr="00BB06E2">
        <w:rPr>
          <w:rFonts w:ascii="Arial" w:hAnsi="Arial" w:cs="Arial"/>
        </w:rPr>
        <w:t xml:space="preserve">, </w:t>
      </w:r>
      <w:r w:rsidRPr="00BB06E2">
        <w:rPr>
          <w:rFonts w:ascii="Arial" w:eastAsia="Arial" w:hAnsi="Arial" w:cs="Arial"/>
          <w:i/>
          <w:iCs/>
          <w:color w:val="FF0000"/>
        </w:rPr>
        <w:t xml:space="preserve"> </w:t>
      </w:r>
      <w:r w:rsidRPr="00BB06E2">
        <w:rPr>
          <w:rFonts w:ascii="Arial" w:eastAsia="Arial" w:hAnsi="Arial" w:cs="Arial"/>
        </w:rPr>
        <w:t xml:space="preserve">tendo em vista o que consta no Processo nº </w:t>
      </w:r>
      <w:r w:rsidR="00821329">
        <w:rPr>
          <w:rFonts w:ascii="Arial" w:eastAsia="Arial" w:hAnsi="Arial" w:cs="Arial"/>
        </w:rPr>
        <w:t>119</w:t>
      </w:r>
      <w:r w:rsidRPr="00BB06E2">
        <w:rPr>
          <w:rFonts w:ascii="Arial" w:eastAsia="Arial" w:hAnsi="Arial" w:cs="Arial"/>
        </w:rPr>
        <w:t xml:space="preserve">/2024 e em observância às disposições da </w:t>
      </w:r>
      <w:hyperlink r:id="rId15" w:history="1">
        <w:r w:rsidRPr="00BB06E2">
          <w:rPr>
            <w:rStyle w:val="Hyperlink"/>
            <w:rFonts w:ascii="Arial" w:eastAsia="Arial" w:hAnsi="Arial" w:cs="Arial"/>
          </w:rPr>
          <w:t>Lei nº 14.133, de 1º de abril de 2021</w:t>
        </w:r>
      </w:hyperlink>
      <w:r w:rsidRPr="00BB06E2">
        <w:rPr>
          <w:rFonts w:ascii="Arial" w:eastAsia="Arial" w:hAnsi="Arial" w:cs="Arial"/>
        </w:rPr>
        <w:t xml:space="preserve">, e demais legislação aplicável, resolvem celebrar o presente Termo de Contrato, decorrente do Pregão </w:t>
      </w:r>
      <w:r w:rsidR="00FE7154" w:rsidRPr="00BB06E2">
        <w:rPr>
          <w:rFonts w:ascii="Arial" w:eastAsia="Arial" w:hAnsi="Arial" w:cs="Arial"/>
        </w:rPr>
        <w:t>Presencial</w:t>
      </w:r>
      <w:r w:rsidRPr="00BB06E2">
        <w:rPr>
          <w:rFonts w:ascii="Arial" w:eastAsia="Arial" w:hAnsi="Arial" w:cs="Arial"/>
        </w:rPr>
        <w:t xml:space="preserve"> </w:t>
      </w:r>
      <w:r w:rsidR="00FE7154" w:rsidRPr="00BB06E2">
        <w:rPr>
          <w:rFonts w:ascii="Arial" w:eastAsia="Arial" w:hAnsi="Arial" w:cs="Arial"/>
        </w:rPr>
        <w:t xml:space="preserve">Nº </w:t>
      </w:r>
      <w:r w:rsidR="00821329">
        <w:rPr>
          <w:rFonts w:ascii="Arial" w:eastAsia="Arial" w:hAnsi="Arial" w:cs="Arial"/>
        </w:rPr>
        <w:t>6</w:t>
      </w:r>
      <w:r w:rsidR="00316137">
        <w:rPr>
          <w:rFonts w:ascii="Arial" w:eastAsia="Arial" w:hAnsi="Arial" w:cs="Arial"/>
        </w:rPr>
        <w:t>4</w:t>
      </w:r>
      <w:r w:rsidRPr="00BB06E2">
        <w:rPr>
          <w:rFonts w:ascii="Arial" w:eastAsia="Arial" w:hAnsi="Arial" w:cs="Arial"/>
        </w:rPr>
        <w:t>/2024, mediante as cláusulas e condições a seguir enunciadas.</w:t>
      </w:r>
    </w:p>
    <w:p w14:paraId="4AD8DFD6" w14:textId="77777777" w:rsidR="00FE7154" w:rsidRPr="00BB06E2" w:rsidRDefault="00FE7154" w:rsidP="00D9579F">
      <w:pPr>
        <w:spacing w:after="0" w:line="240" w:lineRule="auto"/>
        <w:ind w:right="-138"/>
        <w:jc w:val="both"/>
        <w:rPr>
          <w:rFonts w:ascii="Arial" w:eastAsia="Arial" w:hAnsi="Arial" w:cs="Arial"/>
        </w:rPr>
      </w:pPr>
    </w:p>
    <w:p w14:paraId="25C9EC19" w14:textId="77777777" w:rsidR="00946586" w:rsidRPr="00BB06E2" w:rsidRDefault="00946586" w:rsidP="00D9579F">
      <w:pPr>
        <w:pStyle w:val="Nivel01"/>
        <w:tabs>
          <w:tab w:val="clear" w:pos="567"/>
          <w:tab w:val="left" w:pos="0"/>
        </w:tabs>
        <w:spacing w:before="0"/>
        <w:ind w:right="-138"/>
        <w:rPr>
          <w:color w:val="FFFFFF" w:themeColor="background1"/>
          <w:sz w:val="22"/>
          <w:szCs w:val="22"/>
        </w:rPr>
      </w:pPr>
      <w:r w:rsidRPr="00BB06E2">
        <w:rPr>
          <w:sz w:val="22"/>
          <w:szCs w:val="22"/>
        </w:rPr>
        <w:t xml:space="preserve">CLÁUSULA PRIMEIRA - OBJETO </w:t>
      </w:r>
    </w:p>
    <w:p w14:paraId="4E7342CA" w14:textId="702855A6" w:rsidR="00946586" w:rsidRPr="00BB06E2" w:rsidRDefault="00946586">
      <w:pPr>
        <w:pStyle w:val="Nivel2"/>
        <w:numPr>
          <w:ilvl w:val="1"/>
          <w:numId w:val="17"/>
        </w:numPr>
        <w:spacing w:before="0" w:after="0" w:line="240" w:lineRule="auto"/>
        <w:ind w:left="0" w:right="-138" w:firstLine="0"/>
        <w:rPr>
          <w:rFonts w:ascii="Arial" w:hAnsi="Arial" w:cs="Arial"/>
          <w:sz w:val="22"/>
          <w:szCs w:val="22"/>
        </w:rPr>
      </w:pPr>
      <w:r w:rsidRPr="00BB06E2">
        <w:rPr>
          <w:rFonts w:ascii="Arial" w:hAnsi="Arial" w:cs="Arial"/>
          <w:sz w:val="22"/>
          <w:szCs w:val="22"/>
        </w:rPr>
        <w:t xml:space="preserve">O objeto do presente instrumento é </w:t>
      </w:r>
      <w:r w:rsidR="00EC2CF3" w:rsidRPr="00BB06E2">
        <w:rPr>
          <w:rFonts w:ascii="Arial" w:hAnsi="Arial" w:cs="Arial"/>
          <w:sz w:val="22"/>
          <w:szCs w:val="22"/>
        </w:rPr>
        <w:t xml:space="preserve">o </w:t>
      </w:r>
      <w:r w:rsidR="009A514A" w:rsidRPr="00BB06E2">
        <w:rPr>
          <w:rFonts w:ascii="Arial" w:hAnsi="Arial" w:cs="Arial"/>
          <w:b/>
          <w:bCs/>
        </w:rPr>
        <w:t xml:space="preserve">FORNECIMENTO </w:t>
      </w:r>
      <w:r w:rsidR="009A514A" w:rsidRPr="009E7588">
        <w:rPr>
          <w:rFonts w:ascii="Arial" w:hAnsi="Arial" w:cs="Arial"/>
          <w:b/>
          <w:bCs/>
          <w:iCs/>
        </w:rPr>
        <w:t xml:space="preserve">DE HOSPEDAGEM </w:t>
      </w:r>
      <w:r w:rsidR="009A514A" w:rsidRPr="00BB06E2">
        <w:rPr>
          <w:rFonts w:ascii="Arial" w:hAnsi="Arial" w:cs="Arial"/>
          <w:b/>
          <w:bCs/>
        </w:rPr>
        <w:t xml:space="preserve">PARA </w:t>
      </w:r>
      <w:r w:rsidR="00090FEE" w:rsidRPr="00BB06E2">
        <w:rPr>
          <w:rFonts w:ascii="Arial" w:hAnsi="Arial" w:cs="Arial"/>
          <w:b/>
          <w:bCs/>
        </w:rPr>
        <w:t>ATENDER A DEMANDA DA SECRETARIA</w:t>
      </w:r>
      <w:r w:rsidR="00381E71" w:rsidRPr="00BB06E2">
        <w:rPr>
          <w:rFonts w:ascii="Arial" w:hAnsi="Arial" w:cs="Arial"/>
          <w:b/>
          <w:bCs/>
        </w:rPr>
        <w:t>/</w:t>
      </w:r>
      <w:r w:rsidR="00D30A98" w:rsidRPr="00BB06E2">
        <w:rPr>
          <w:rFonts w:ascii="Arial" w:hAnsi="Arial" w:cs="Arial"/>
          <w:b/>
          <w:bCs/>
        </w:rPr>
        <w:t>AGÊNCIA MUNICIPAL</w:t>
      </w:r>
      <w:r w:rsidR="00090FEE" w:rsidRPr="00BB06E2">
        <w:rPr>
          <w:rFonts w:ascii="Arial" w:hAnsi="Arial" w:cs="Arial"/>
          <w:b/>
          <w:bCs/>
        </w:rPr>
        <w:t xml:space="preserve"> DE</w:t>
      </w:r>
      <w:r w:rsidR="00090FEE" w:rsidRPr="00BB06E2">
        <w:rPr>
          <w:rFonts w:ascii="Arial" w:hAnsi="Arial" w:cs="Arial"/>
          <w:sz w:val="22"/>
          <w:szCs w:val="22"/>
        </w:rPr>
        <w:t>....................................</w:t>
      </w:r>
      <w:r w:rsidRPr="00BB06E2">
        <w:rPr>
          <w:rFonts w:ascii="Arial" w:hAnsi="Arial" w:cs="Arial"/>
          <w:sz w:val="22"/>
          <w:szCs w:val="22"/>
        </w:rPr>
        <w:t>, nas condições estabelecidas no Termo de Referência.</w:t>
      </w:r>
    </w:p>
    <w:p w14:paraId="7CF4BFC5" w14:textId="77777777" w:rsidR="00090FEE" w:rsidRPr="00BB06E2" w:rsidRDefault="00090FEE" w:rsidP="00D9579F">
      <w:pPr>
        <w:pStyle w:val="Nivel2"/>
        <w:numPr>
          <w:ilvl w:val="0"/>
          <w:numId w:val="0"/>
        </w:numPr>
        <w:spacing w:before="0" w:after="0" w:line="240" w:lineRule="auto"/>
        <w:ind w:right="-138"/>
        <w:rPr>
          <w:rFonts w:ascii="Arial" w:hAnsi="Arial" w:cs="Arial"/>
          <w:sz w:val="22"/>
          <w:szCs w:val="22"/>
        </w:rPr>
      </w:pPr>
    </w:p>
    <w:p w14:paraId="36D612B4" w14:textId="77777777" w:rsidR="00946586" w:rsidRPr="00BB06E2" w:rsidRDefault="00946586">
      <w:pPr>
        <w:pStyle w:val="Nivel2"/>
        <w:numPr>
          <w:ilvl w:val="1"/>
          <w:numId w:val="17"/>
        </w:numPr>
        <w:spacing w:before="0" w:after="0" w:line="240" w:lineRule="auto"/>
        <w:ind w:left="0" w:right="-138" w:firstLine="0"/>
        <w:rPr>
          <w:rFonts w:ascii="Arial" w:hAnsi="Arial" w:cs="Arial"/>
          <w:sz w:val="22"/>
          <w:szCs w:val="22"/>
        </w:rPr>
      </w:pPr>
      <w:r w:rsidRPr="00BB06E2">
        <w:rPr>
          <w:rFonts w:ascii="Arial" w:hAnsi="Arial" w:cs="Arial"/>
          <w:sz w:val="22"/>
          <w:szCs w:val="22"/>
        </w:rPr>
        <w:t>Objeto da contratação:</w:t>
      </w:r>
    </w:p>
    <w:tbl>
      <w:tblPr>
        <w:tblStyle w:val="Tabelacomgrade"/>
        <w:tblW w:w="9356" w:type="dxa"/>
        <w:tblInd w:w="108" w:type="dxa"/>
        <w:tblLayout w:type="fixed"/>
        <w:tblLook w:val="04A0" w:firstRow="1" w:lastRow="0" w:firstColumn="1" w:lastColumn="0" w:noHBand="0" w:noVBand="1"/>
      </w:tblPr>
      <w:tblGrid>
        <w:gridCol w:w="709"/>
        <w:gridCol w:w="2693"/>
        <w:gridCol w:w="993"/>
        <w:gridCol w:w="850"/>
        <w:gridCol w:w="1701"/>
        <w:gridCol w:w="992"/>
        <w:gridCol w:w="1418"/>
      </w:tblGrid>
      <w:tr w:rsidR="00FE7154" w:rsidRPr="00BB06E2" w14:paraId="32A89D4C" w14:textId="77777777" w:rsidTr="00D9579F">
        <w:tc>
          <w:tcPr>
            <w:tcW w:w="709" w:type="dxa"/>
          </w:tcPr>
          <w:p w14:paraId="4D985CA1"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Item</w:t>
            </w:r>
          </w:p>
        </w:tc>
        <w:tc>
          <w:tcPr>
            <w:tcW w:w="2693" w:type="dxa"/>
          </w:tcPr>
          <w:p w14:paraId="69267323" w14:textId="77777777" w:rsidR="00946586" w:rsidRPr="00BB06E2" w:rsidRDefault="00946586" w:rsidP="00D9579F">
            <w:pPr>
              <w:ind w:right="4"/>
              <w:rPr>
                <w:rFonts w:ascii="Arial" w:hAnsi="Arial" w:cs="Arial"/>
                <w:b/>
                <w:bCs/>
                <w:sz w:val="22"/>
                <w:szCs w:val="22"/>
              </w:rPr>
            </w:pPr>
            <w:r w:rsidRPr="00BB06E2">
              <w:rPr>
                <w:rFonts w:ascii="Arial" w:hAnsi="Arial" w:cs="Arial"/>
                <w:b/>
                <w:bCs/>
                <w:sz w:val="22"/>
                <w:szCs w:val="22"/>
              </w:rPr>
              <w:t>Especificação</w:t>
            </w:r>
          </w:p>
        </w:tc>
        <w:tc>
          <w:tcPr>
            <w:tcW w:w="993" w:type="dxa"/>
          </w:tcPr>
          <w:p w14:paraId="031C0014"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Quant.</w:t>
            </w:r>
          </w:p>
        </w:tc>
        <w:tc>
          <w:tcPr>
            <w:tcW w:w="850" w:type="dxa"/>
          </w:tcPr>
          <w:p w14:paraId="643BA421"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Unid.</w:t>
            </w:r>
          </w:p>
        </w:tc>
        <w:tc>
          <w:tcPr>
            <w:tcW w:w="1701" w:type="dxa"/>
          </w:tcPr>
          <w:p w14:paraId="5F146DEA"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Marca/Fabric.</w:t>
            </w:r>
          </w:p>
        </w:tc>
        <w:tc>
          <w:tcPr>
            <w:tcW w:w="992" w:type="dxa"/>
          </w:tcPr>
          <w:p w14:paraId="2DC99861"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V. Unit.</w:t>
            </w:r>
          </w:p>
        </w:tc>
        <w:tc>
          <w:tcPr>
            <w:tcW w:w="1418" w:type="dxa"/>
          </w:tcPr>
          <w:p w14:paraId="29E78A12" w14:textId="77777777" w:rsidR="00946586" w:rsidRPr="00BB06E2" w:rsidRDefault="00946586" w:rsidP="00D9579F">
            <w:pPr>
              <w:ind w:right="4"/>
              <w:jc w:val="center"/>
              <w:rPr>
                <w:rFonts w:ascii="Arial" w:hAnsi="Arial" w:cs="Arial"/>
                <w:b/>
                <w:bCs/>
                <w:sz w:val="22"/>
                <w:szCs w:val="22"/>
              </w:rPr>
            </w:pPr>
            <w:r w:rsidRPr="00BB06E2">
              <w:rPr>
                <w:rFonts w:ascii="Arial" w:hAnsi="Arial" w:cs="Arial"/>
                <w:b/>
                <w:bCs/>
                <w:sz w:val="22"/>
                <w:szCs w:val="22"/>
              </w:rPr>
              <w:t>Valor Total</w:t>
            </w:r>
          </w:p>
        </w:tc>
      </w:tr>
      <w:tr w:rsidR="00FE7154" w:rsidRPr="00BB06E2" w14:paraId="4C8AEDCD" w14:textId="77777777" w:rsidTr="00D9579F">
        <w:tc>
          <w:tcPr>
            <w:tcW w:w="709" w:type="dxa"/>
          </w:tcPr>
          <w:p w14:paraId="09A72E66" w14:textId="77777777" w:rsidR="00946586" w:rsidRPr="00BB06E2" w:rsidRDefault="00946586" w:rsidP="00D9579F">
            <w:pPr>
              <w:ind w:right="4"/>
              <w:rPr>
                <w:rFonts w:ascii="Arial" w:hAnsi="Arial" w:cs="Arial"/>
              </w:rPr>
            </w:pPr>
          </w:p>
        </w:tc>
        <w:tc>
          <w:tcPr>
            <w:tcW w:w="2693" w:type="dxa"/>
          </w:tcPr>
          <w:p w14:paraId="6DABC4F6" w14:textId="77777777" w:rsidR="00946586" w:rsidRPr="00BB06E2" w:rsidRDefault="00946586" w:rsidP="00D9579F">
            <w:pPr>
              <w:ind w:right="4"/>
              <w:rPr>
                <w:rFonts w:ascii="Arial" w:hAnsi="Arial" w:cs="Arial"/>
              </w:rPr>
            </w:pPr>
          </w:p>
        </w:tc>
        <w:tc>
          <w:tcPr>
            <w:tcW w:w="993" w:type="dxa"/>
          </w:tcPr>
          <w:p w14:paraId="71AFFD43" w14:textId="77777777" w:rsidR="00946586" w:rsidRPr="00BB06E2" w:rsidRDefault="00946586" w:rsidP="00D9579F">
            <w:pPr>
              <w:ind w:right="4"/>
              <w:rPr>
                <w:rFonts w:ascii="Arial" w:hAnsi="Arial" w:cs="Arial"/>
              </w:rPr>
            </w:pPr>
          </w:p>
        </w:tc>
        <w:tc>
          <w:tcPr>
            <w:tcW w:w="850" w:type="dxa"/>
          </w:tcPr>
          <w:p w14:paraId="0793E2C3" w14:textId="77777777" w:rsidR="00946586" w:rsidRPr="00BB06E2" w:rsidRDefault="00946586" w:rsidP="00D9579F">
            <w:pPr>
              <w:ind w:right="4"/>
              <w:rPr>
                <w:rFonts w:ascii="Arial" w:hAnsi="Arial" w:cs="Arial"/>
              </w:rPr>
            </w:pPr>
          </w:p>
        </w:tc>
        <w:tc>
          <w:tcPr>
            <w:tcW w:w="1701" w:type="dxa"/>
          </w:tcPr>
          <w:p w14:paraId="4F6F0A36" w14:textId="77777777" w:rsidR="00946586" w:rsidRPr="00BB06E2" w:rsidRDefault="00946586" w:rsidP="00D9579F">
            <w:pPr>
              <w:ind w:right="4"/>
              <w:rPr>
                <w:rFonts w:ascii="Arial" w:hAnsi="Arial" w:cs="Arial"/>
              </w:rPr>
            </w:pPr>
          </w:p>
        </w:tc>
        <w:tc>
          <w:tcPr>
            <w:tcW w:w="992" w:type="dxa"/>
          </w:tcPr>
          <w:p w14:paraId="71E79C5F" w14:textId="77777777" w:rsidR="00946586" w:rsidRPr="00BB06E2" w:rsidRDefault="00946586" w:rsidP="00D9579F">
            <w:pPr>
              <w:ind w:right="4"/>
              <w:rPr>
                <w:rFonts w:ascii="Arial" w:hAnsi="Arial" w:cs="Arial"/>
              </w:rPr>
            </w:pPr>
          </w:p>
        </w:tc>
        <w:tc>
          <w:tcPr>
            <w:tcW w:w="1418" w:type="dxa"/>
          </w:tcPr>
          <w:p w14:paraId="5D66D1C9" w14:textId="77777777" w:rsidR="00946586" w:rsidRPr="00BB06E2" w:rsidRDefault="00946586" w:rsidP="00D9579F">
            <w:pPr>
              <w:ind w:right="4"/>
              <w:rPr>
                <w:rFonts w:ascii="Arial" w:hAnsi="Arial" w:cs="Arial"/>
              </w:rPr>
            </w:pPr>
          </w:p>
        </w:tc>
      </w:tr>
      <w:tr w:rsidR="00FE7154" w:rsidRPr="00BB06E2" w14:paraId="77D8194B" w14:textId="77777777" w:rsidTr="00D9579F">
        <w:tc>
          <w:tcPr>
            <w:tcW w:w="709" w:type="dxa"/>
          </w:tcPr>
          <w:p w14:paraId="08D1ACE4" w14:textId="77777777" w:rsidR="00946586" w:rsidRPr="00BB06E2" w:rsidRDefault="00946586" w:rsidP="00D9579F">
            <w:pPr>
              <w:ind w:right="4"/>
              <w:rPr>
                <w:rFonts w:ascii="Arial" w:hAnsi="Arial" w:cs="Arial"/>
              </w:rPr>
            </w:pPr>
          </w:p>
        </w:tc>
        <w:tc>
          <w:tcPr>
            <w:tcW w:w="2693" w:type="dxa"/>
          </w:tcPr>
          <w:p w14:paraId="6EE24B04" w14:textId="77777777" w:rsidR="00946586" w:rsidRPr="00BB06E2" w:rsidRDefault="00946586" w:rsidP="00D9579F">
            <w:pPr>
              <w:ind w:right="4"/>
              <w:rPr>
                <w:rFonts w:ascii="Arial" w:hAnsi="Arial" w:cs="Arial"/>
              </w:rPr>
            </w:pPr>
          </w:p>
        </w:tc>
        <w:tc>
          <w:tcPr>
            <w:tcW w:w="993" w:type="dxa"/>
          </w:tcPr>
          <w:p w14:paraId="7A64CE63" w14:textId="77777777" w:rsidR="00946586" w:rsidRPr="00BB06E2" w:rsidRDefault="00946586" w:rsidP="00D9579F">
            <w:pPr>
              <w:ind w:right="4"/>
              <w:rPr>
                <w:rFonts w:ascii="Arial" w:hAnsi="Arial" w:cs="Arial"/>
              </w:rPr>
            </w:pPr>
          </w:p>
        </w:tc>
        <w:tc>
          <w:tcPr>
            <w:tcW w:w="850" w:type="dxa"/>
          </w:tcPr>
          <w:p w14:paraId="084EA893" w14:textId="77777777" w:rsidR="00946586" w:rsidRPr="00BB06E2" w:rsidRDefault="00946586" w:rsidP="00D9579F">
            <w:pPr>
              <w:ind w:right="4"/>
              <w:rPr>
                <w:rFonts w:ascii="Arial" w:hAnsi="Arial" w:cs="Arial"/>
              </w:rPr>
            </w:pPr>
          </w:p>
        </w:tc>
        <w:tc>
          <w:tcPr>
            <w:tcW w:w="1701" w:type="dxa"/>
          </w:tcPr>
          <w:p w14:paraId="4CA5C593" w14:textId="77777777" w:rsidR="00946586" w:rsidRPr="00BB06E2" w:rsidRDefault="00946586" w:rsidP="00D9579F">
            <w:pPr>
              <w:ind w:right="4"/>
              <w:rPr>
                <w:rFonts w:ascii="Arial" w:hAnsi="Arial" w:cs="Arial"/>
              </w:rPr>
            </w:pPr>
          </w:p>
        </w:tc>
        <w:tc>
          <w:tcPr>
            <w:tcW w:w="992" w:type="dxa"/>
          </w:tcPr>
          <w:p w14:paraId="0E997EC2" w14:textId="77777777" w:rsidR="00946586" w:rsidRPr="00BB06E2" w:rsidRDefault="00946586" w:rsidP="00D9579F">
            <w:pPr>
              <w:ind w:right="4"/>
              <w:rPr>
                <w:rFonts w:ascii="Arial" w:hAnsi="Arial" w:cs="Arial"/>
              </w:rPr>
            </w:pPr>
          </w:p>
        </w:tc>
        <w:tc>
          <w:tcPr>
            <w:tcW w:w="1418" w:type="dxa"/>
          </w:tcPr>
          <w:p w14:paraId="31A09099" w14:textId="77777777" w:rsidR="00946586" w:rsidRPr="00BB06E2" w:rsidRDefault="00946586" w:rsidP="00D9579F">
            <w:pPr>
              <w:ind w:right="4"/>
              <w:rPr>
                <w:rFonts w:ascii="Arial" w:hAnsi="Arial" w:cs="Arial"/>
              </w:rPr>
            </w:pPr>
          </w:p>
        </w:tc>
      </w:tr>
      <w:tr w:rsidR="00EE6927" w:rsidRPr="00BB06E2" w14:paraId="1C87738C" w14:textId="77777777" w:rsidTr="00D9579F">
        <w:tc>
          <w:tcPr>
            <w:tcW w:w="709" w:type="dxa"/>
          </w:tcPr>
          <w:p w14:paraId="2D084615" w14:textId="77777777" w:rsidR="00EE6927" w:rsidRPr="00BB06E2" w:rsidRDefault="00EE6927" w:rsidP="00D9579F">
            <w:pPr>
              <w:ind w:right="4"/>
              <w:rPr>
                <w:rFonts w:ascii="Arial" w:hAnsi="Arial" w:cs="Arial"/>
              </w:rPr>
            </w:pPr>
          </w:p>
        </w:tc>
        <w:tc>
          <w:tcPr>
            <w:tcW w:w="2693" w:type="dxa"/>
          </w:tcPr>
          <w:p w14:paraId="317562FB" w14:textId="77777777" w:rsidR="00EE6927" w:rsidRPr="00BB06E2" w:rsidRDefault="00EE6927" w:rsidP="00D9579F">
            <w:pPr>
              <w:ind w:right="4"/>
              <w:rPr>
                <w:rFonts w:ascii="Arial" w:hAnsi="Arial" w:cs="Arial"/>
              </w:rPr>
            </w:pPr>
          </w:p>
        </w:tc>
        <w:tc>
          <w:tcPr>
            <w:tcW w:w="993" w:type="dxa"/>
          </w:tcPr>
          <w:p w14:paraId="7F62F85E" w14:textId="77777777" w:rsidR="00EE6927" w:rsidRPr="00BB06E2" w:rsidRDefault="00EE6927" w:rsidP="00D9579F">
            <w:pPr>
              <w:ind w:right="4"/>
              <w:rPr>
                <w:rFonts w:ascii="Arial" w:hAnsi="Arial" w:cs="Arial"/>
              </w:rPr>
            </w:pPr>
          </w:p>
        </w:tc>
        <w:tc>
          <w:tcPr>
            <w:tcW w:w="850" w:type="dxa"/>
          </w:tcPr>
          <w:p w14:paraId="12DF2F67" w14:textId="77777777" w:rsidR="00EE6927" w:rsidRPr="00BB06E2" w:rsidRDefault="00EE6927" w:rsidP="00D9579F">
            <w:pPr>
              <w:ind w:right="4"/>
              <w:rPr>
                <w:rFonts w:ascii="Arial" w:hAnsi="Arial" w:cs="Arial"/>
              </w:rPr>
            </w:pPr>
          </w:p>
        </w:tc>
        <w:tc>
          <w:tcPr>
            <w:tcW w:w="1701" w:type="dxa"/>
          </w:tcPr>
          <w:p w14:paraId="172A42A2" w14:textId="77777777" w:rsidR="00EE6927" w:rsidRPr="00BB06E2" w:rsidRDefault="00EE6927" w:rsidP="00D9579F">
            <w:pPr>
              <w:ind w:right="4"/>
              <w:rPr>
                <w:rFonts w:ascii="Arial" w:hAnsi="Arial" w:cs="Arial"/>
              </w:rPr>
            </w:pPr>
          </w:p>
        </w:tc>
        <w:tc>
          <w:tcPr>
            <w:tcW w:w="992" w:type="dxa"/>
          </w:tcPr>
          <w:p w14:paraId="4B4B0DE1" w14:textId="77777777" w:rsidR="00EE6927" w:rsidRPr="00BB06E2" w:rsidRDefault="00EE6927" w:rsidP="00D9579F">
            <w:pPr>
              <w:ind w:right="4"/>
              <w:rPr>
                <w:rFonts w:ascii="Arial" w:hAnsi="Arial" w:cs="Arial"/>
              </w:rPr>
            </w:pPr>
          </w:p>
        </w:tc>
        <w:tc>
          <w:tcPr>
            <w:tcW w:w="1418" w:type="dxa"/>
          </w:tcPr>
          <w:p w14:paraId="19604017" w14:textId="77777777" w:rsidR="00EE6927" w:rsidRPr="00BB06E2" w:rsidRDefault="00EE6927" w:rsidP="00D9579F">
            <w:pPr>
              <w:ind w:right="4"/>
              <w:rPr>
                <w:rFonts w:ascii="Arial" w:hAnsi="Arial" w:cs="Arial"/>
              </w:rPr>
            </w:pPr>
          </w:p>
        </w:tc>
      </w:tr>
      <w:tr w:rsidR="00EE6927" w:rsidRPr="00BB06E2" w14:paraId="1EB00EE1" w14:textId="77777777" w:rsidTr="00D9579F">
        <w:tc>
          <w:tcPr>
            <w:tcW w:w="709" w:type="dxa"/>
          </w:tcPr>
          <w:p w14:paraId="01209DE4" w14:textId="77777777" w:rsidR="00EE6927" w:rsidRPr="00BB06E2" w:rsidRDefault="00EE6927" w:rsidP="00D9579F">
            <w:pPr>
              <w:ind w:right="4"/>
              <w:rPr>
                <w:rFonts w:ascii="Arial" w:hAnsi="Arial" w:cs="Arial"/>
              </w:rPr>
            </w:pPr>
          </w:p>
        </w:tc>
        <w:tc>
          <w:tcPr>
            <w:tcW w:w="2693" w:type="dxa"/>
          </w:tcPr>
          <w:p w14:paraId="5B55F337" w14:textId="77777777" w:rsidR="00EE6927" w:rsidRPr="00BB06E2" w:rsidRDefault="00EE6927" w:rsidP="00D9579F">
            <w:pPr>
              <w:ind w:right="4"/>
              <w:rPr>
                <w:rFonts w:ascii="Arial" w:hAnsi="Arial" w:cs="Arial"/>
              </w:rPr>
            </w:pPr>
          </w:p>
        </w:tc>
        <w:tc>
          <w:tcPr>
            <w:tcW w:w="993" w:type="dxa"/>
          </w:tcPr>
          <w:p w14:paraId="0B607873" w14:textId="77777777" w:rsidR="00EE6927" w:rsidRPr="00BB06E2" w:rsidRDefault="00EE6927" w:rsidP="00D9579F">
            <w:pPr>
              <w:ind w:right="4"/>
              <w:rPr>
                <w:rFonts w:ascii="Arial" w:hAnsi="Arial" w:cs="Arial"/>
              </w:rPr>
            </w:pPr>
          </w:p>
        </w:tc>
        <w:tc>
          <w:tcPr>
            <w:tcW w:w="850" w:type="dxa"/>
          </w:tcPr>
          <w:p w14:paraId="0EF98F33" w14:textId="77777777" w:rsidR="00EE6927" w:rsidRPr="00BB06E2" w:rsidRDefault="00EE6927" w:rsidP="00D9579F">
            <w:pPr>
              <w:ind w:right="4"/>
              <w:rPr>
                <w:rFonts w:ascii="Arial" w:hAnsi="Arial" w:cs="Arial"/>
              </w:rPr>
            </w:pPr>
          </w:p>
        </w:tc>
        <w:tc>
          <w:tcPr>
            <w:tcW w:w="1701" w:type="dxa"/>
          </w:tcPr>
          <w:p w14:paraId="16F74C94" w14:textId="77777777" w:rsidR="00EE6927" w:rsidRPr="00BB06E2" w:rsidRDefault="00EE6927" w:rsidP="00D9579F">
            <w:pPr>
              <w:ind w:right="4"/>
              <w:rPr>
                <w:rFonts w:ascii="Arial" w:hAnsi="Arial" w:cs="Arial"/>
              </w:rPr>
            </w:pPr>
          </w:p>
        </w:tc>
        <w:tc>
          <w:tcPr>
            <w:tcW w:w="992" w:type="dxa"/>
          </w:tcPr>
          <w:p w14:paraId="28419452" w14:textId="77777777" w:rsidR="00EE6927" w:rsidRPr="00BB06E2" w:rsidRDefault="00EE6927" w:rsidP="00D9579F">
            <w:pPr>
              <w:ind w:right="4"/>
              <w:rPr>
                <w:rFonts w:ascii="Arial" w:hAnsi="Arial" w:cs="Arial"/>
              </w:rPr>
            </w:pPr>
          </w:p>
        </w:tc>
        <w:tc>
          <w:tcPr>
            <w:tcW w:w="1418" w:type="dxa"/>
          </w:tcPr>
          <w:p w14:paraId="76E3DD5C" w14:textId="77777777" w:rsidR="00EE6927" w:rsidRPr="00BB06E2" w:rsidRDefault="00EE6927" w:rsidP="00D9579F">
            <w:pPr>
              <w:ind w:right="4"/>
              <w:rPr>
                <w:rFonts w:ascii="Arial" w:hAnsi="Arial" w:cs="Arial"/>
              </w:rPr>
            </w:pPr>
          </w:p>
        </w:tc>
      </w:tr>
      <w:tr w:rsidR="00946586" w:rsidRPr="00BB06E2" w14:paraId="302CC5A7" w14:textId="77777777" w:rsidTr="00D9579F">
        <w:tc>
          <w:tcPr>
            <w:tcW w:w="7938" w:type="dxa"/>
            <w:gridSpan w:val="6"/>
          </w:tcPr>
          <w:p w14:paraId="384F38AD" w14:textId="77777777" w:rsidR="00946586" w:rsidRPr="00BB06E2" w:rsidRDefault="00946586" w:rsidP="00D9579F">
            <w:pPr>
              <w:ind w:right="4"/>
              <w:jc w:val="right"/>
              <w:rPr>
                <w:rFonts w:ascii="Arial" w:hAnsi="Arial" w:cs="Arial"/>
              </w:rPr>
            </w:pPr>
            <w:r w:rsidRPr="00BB06E2">
              <w:rPr>
                <w:rFonts w:ascii="Arial" w:hAnsi="Arial" w:cs="Arial"/>
                <w:b/>
                <w:bCs/>
              </w:rPr>
              <w:t>Valor Total R$</w:t>
            </w:r>
          </w:p>
        </w:tc>
        <w:tc>
          <w:tcPr>
            <w:tcW w:w="1418" w:type="dxa"/>
          </w:tcPr>
          <w:p w14:paraId="523E0403" w14:textId="77777777" w:rsidR="00946586" w:rsidRPr="00BB06E2" w:rsidRDefault="00946586" w:rsidP="00D9579F">
            <w:pPr>
              <w:ind w:right="4"/>
              <w:rPr>
                <w:rFonts w:ascii="Arial" w:hAnsi="Arial" w:cs="Arial"/>
              </w:rPr>
            </w:pPr>
          </w:p>
        </w:tc>
      </w:tr>
    </w:tbl>
    <w:p w14:paraId="40A753FC"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6E4DCCDA" w14:textId="77777777" w:rsidR="00946586" w:rsidRPr="00BB06E2" w:rsidRDefault="00946586">
      <w:pPr>
        <w:pStyle w:val="Nivel2"/>
        <w:numPr>
          <w:ilvl w:val="1"/>
          <w:numId w:val="17"/>
        </w:numPr>
        <w:spacing w:before="0" w:after="0" w:line="240" w:lineRule="auto"/>
        <w:ind w:left="0" w:right="-426" w:firstLine="0"/>
        <w:rPr>
          <w:rFonts w:ascii="Arial" w:hAnsi="Arial" w:cs="Arial"/>
          <w:sz w:val="22"/>
          <w:szCs w:val="22"/>
        </w:rPr>
      </w:pPr>
      <w:r w:rsidRPr="00BB06E2">
        <w:rPr>
          <w:rFonts w:ascii="Arial" w:hAnsi="Arial" w:cs="Arial"/>
          <w:sz w:val="22"/>
          <w:szCs w:val="22"/>
        </w:rPr>
        <w:t>Vinculam esta contratação, independentemente de transcrição:</w:t>
      </w:r>
    </w:p>
    <w:p w14:paraId="39B8AD06" w14:textId="77777777" w:rsidR="00946586" w:rsidRPr="00BB06E2" w:rsidRDefault="00946586" w:rsidP="00D9579F">
      <w:pPr>
        <w:pStyle w:val="Nivel2"/>
        <w:numPr>
          <w:ilvl w:val="0"/>
          <w:numId w:val="0"/>
        </w:numPr>
        <w:spacing w:before="0" w:after="0" w:line="240" w:lineRule="auto"/>
        <w:ind w:right="-426"/>
        <w:rPr>
          <w:rFonts w:ascii="Arial" w:hAnsi="Arial" w:cs="Arial"/>
          <w:sz w:val="22"/>
          <w:szCs w:val="22"/>
        </w:rPr>
      </w:pPr>
    </w:p>
    <w:p w14:paraId="7CD2935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1.3.1. O Termo de Referência;</w:t>
      </w:r>
    </w:p>
    <w:p w14:paraId="356AB051"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58FAF342"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1.3.2. O Edital da Licitação;</w:t>
      </w:r>
    </w:p>
    <w:p w14:paraId="2E531108"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43C12285"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1.3.3. A Proposta do contratado;</w:t>
      </w:r>
    </w:p>
    <w:p w14:paraId="433D32FF" w14:textId="77777777" w:rsidR="00FE7154" w:rsidRPr="00BB06E2" w:rsidRDefault="00FE7154" w:rsidP="00D9579F">
      <w:pPr>
        <w:pStyle w:val="Nivel3"/>
        <w:numPr>
          <w:ilvl w:val="0"/>
          <w:numId w:val="0"/>
        </w:numPr>
        <w:spacing w:before="0" w:after="0" w:line="240" w:lineRule="auto"/>
        <w:ind w:right="-426"/>
        <w:rPr>
          <w:rFonts w:ascii="Arial" w:hAnsi="Arial"/>
          <w:sz w:val="22"/>
          <w:szCs w:val="22"/>
        </w:rPr>
      </w:pPr>
    </w:p>
    <w:p w14:paraId="58D4028D" w14:textId="7901AAEB" w:rsidR="00FE7154" w:rsidRPr="00BB06E2" w:rsidRDefault="00FE7154"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1.3.4. Ata de Registro de Preços</w:t>
      </w:r>
    </w:p>
    <w:p w14:paraId="63560E26"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7769ACBB" w14:textId="36D50BD2" w:rsidR="00946586" w:rsidRPr="00BB06E2" w:rsidRDefault="00946586" w:rsidP="00D9579F">
      <w:pPr>
        <w:pStyle w:val="Nivel3"/>
        <w:numPr>
          <w:ilvl w:val="0"/>
          <w:numId w:val="0"/>
        </w:numPr>
        <w:spacing w:before="0" w:after="0" w:line="240" w:lineRule="auto"/>
        <w:ind w:right="-138"/>
        <w:rPr>
          <w:rFonts w:ascii="Arial" w:hAnsi="Arial"/>
          <w:sz w:val="22"/>
          <w:szCs w:val="22"/>
        </w:rPr>
      </w:pPr>
      <w:r w:rsidRPr="00BB06E2">
        <w:rPr>
          <w:rFonts w:ascii="Arial" w:hAnsi="Arial"/>
          <w:sz w:val="22"/>
          <w:szCs w:val="22"/>
        </w:rPr>
        <w:t>1.3.</w:t>
      </w:r>
      <w:r w:rsidR="00FE7154" w:rsidRPr="00BB06E2">
        <w:rPr>
          <w:rFonts w:ascii="Arial" w:hAnsi="Arial"/>
          <w:sz w:val="22"/>
          <w:szCs w:val="22"/>
        </w:rPr>
        <w:t>5</w:t>
      </w:r>
      <w:r w:rsidRPr="00BB06E2">
        <w:rPr>
          <w:rFonts w:ascii="Arial" w:hAnsi="Arial"/>
          <w:sz w:val="22"/>
          <w:szCs w:val="22"/>
        </w:rPr>
        <w:t>. Eventuais anexos dos documentos supracitados.</w:t>
      </w:r>
    </w:p>
    <w:p w14:paraId="2C147579" w14:textId="77777777" w:rsidR="00946586" w:rsidRPr="00BB06E2" w:rsidRDefault="00946586" w:rsidP="00D9579F">
      <w:pPr>
        <w:pStyle w:val="Nivel3"/>
        <w:numPr>
          <w:ilvl w:val="0"/>
          <w:numId w:val="0"/>
        </w:numPr>
        <w:spacing w:before="0" w:after="0" w:line="240" w:lineRule="auto"/>
        <w:ind w:right="-138"/>
        <w:rPr>
          <w:rFonts w:ascii="Arial" w:hAnsi="Arial"/>
          <w:sz w:val="22"/>
          <w:szCs w:val="22"/>
        </w:rPr>
      </w:pPr>
    </w:p>
    <w:p w14:paraId="27EB8065" w14:textId="77777777" w:rsidR="00946586" w:rsidRPr="00BB06E2" w:rsidRDefault="00946586" w:rsidP="00D9579F">
      <w:pPr>
        <w:pStyle w:val="Nivel01"/>
        <w:spacing w:before="0"/>
        <w:ind w:right="-138"/>
        <w:rPr>
          <w:sz w:val="22"/>
          <w:szCs w:val="22"/>
        </w:rPr>
      </w:pPr>
      <w:r w:rsidRPr="00BB06E2">
        <w:rPr>
          <w:sz w:val="22"/>
          <w:szCs w:val="22"/>
        </w:rPr>
        <w:t>CLÁUSULA SEGUNDA - VIGÊNCIA E PRORROGAÇÃO</w:t>
      </w:r>
    </w:p>
    <w:p w14:paraId="10A96994" w14:textId="74C73F44"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2.1. O prazo de vigência da contratação é de ............................. contados a partir do dia................</w:t>
      </w:r>
      <w:r w:rsidR="00D105F8" w:rsidRPr="00BB06E2">
        <w:rPr>
          <w:i w:val="0"/>
          <w:iCs w:val="0"/>
          <w:color w:val="auto"/>
          <w:sz w:val="22"/>
          <w:szCs w:val="22"/>
        </w:rPr>
        <w:t>2024, até</w:t>
      </w:r>
      <w:r w:rsidRPr="00BB06E2">
        <w:rPr>
          <w:i w:val="0"/>
          <w:iCs w:val="0"/>
          <w:color w:val="auto"/>
          <w:sz w:val="22"/>
          <w:szCs w:val="22"/>
        </w:rPr>
        <w:t xml:space="preserve"> o dia .................202....</w:t>
      </w:r>
    </w:p>
    <w:p w14:paraId="4E43FFCC"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21B91552"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2.2. A prorrogação de contrato deverá ser promovida mediante celebração de termo aditivo.</w:t>
      </w:r>
    </w:p>
    <w:p w14:paraId="5473A6F5"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3D8D95F"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0B4CA85" w14:textId="77777777" w:rsidR="00946586" w:rsidRPr="00BB06E2" w:rsidRDefault="00946586" w:rsidP="00D9579F">
      <w:pPr>
        <w:pStyle w:val="Nivel01"/>
        <w:spacing w:before="0"/>
        <w:ind w:right="4"/>
        <w:rPr>
          <w:sz w:val="22"/>
          <w:szCs w:val="22"/>
        </w:rPr>
      </w:pPr>
      <w:r w:rsidRPr="00BB06E2">
        <w:rPr>
          <w:sz w:val="22"/>
          <w:szCs w:val="22"/>
        </w:rPr>
        <w:t xml:space="preserve">CLÁUSULA TERCEIRA - EXECUÇÃO E GESTÃO CONTRATUAIS </w:t>
      </w:r>
    </w:p>
    <w:p w14:paraId="62CA56E3" w14:textId="385751B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821329">
        <w:rPr>
          <w:rFonts w:ascii="Arial" w:hAnsi="Arial" w:cs="Arial"/>
          <w:sz w:val="22"/>
          <w:szCs w:val="22"/>
        </w:rPr>
        <w:t>64</w:t>
      </w:r>
      <w:r w:rsidRPr="00BB06E2">
        <w:rPr>
          <w:rFonts w:ascii="Arial" w:hAnsi="Arial" w:cs="Arial"/>
          <w:sz w:val="22"/>
          <w:szCs w:val="22"/>
        </w:rPr>
        <w:t>/2024.</w:t>
      </w:r>
    </w:p>
    <w:p w14:paraId="0774250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DBC1F02" w14:textId="77777777" w:rsidR="00946586" w:rsidRPr="00BB06E2" w:rsidRDefault="00946586" w:rsidP="00D9579F">
      <w:pPr>
        <w:pStyle w:val="Nivel01"/>
        <w:spacing w:before="0"/>
        <w:ind w:right="4"/>
        <w:rPr>
          <w:sz w:val="22"/>
          <w:szCs w:val="22"/>
        </w:rPr>
      </w:pPr>
      <w:r w:rsidRPr="00BB06E2">
        <w:rPr>
          <w:sz w:val="22"/>
          <w:szCs w:val="22"/>
        </w:rPr>
        <w:t>CLÁUSULA QUARTA - SUBCONTRATAÇÃO</w:t>
      </w:r>
    </w:p>
    <w:p w14:paraId="04FE5770"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4.1. Não será admitida a subcontratação do objeto contratual.</w:t>
      </w:r>
    </w:p>
    <w:p w14:paraId="2C6D10A5" w14:textId="77777777" w:rsidR="00946586" w:rsidRPr="00BB06E2" w:rsidRDefault="00946586" w:rsidP="00D9579F">
      <w:pPr>
        <w:pStyle w:val="Nivel01"/>
        <w:spacing w:before="0"/>
        <w:ind w:right="4"/>
        <w:rPr>
          <w:sz w:val="22"/>
          <w:szCs w:val="22"/>
        </w:rPr>
      </w:pPr>
    </w:p>
    <w:p w14:paraId="6F24632E" w14:textId="77777777" w:rsidR="00946586" w:rsidRPr="00BB06E2" w:rsidRDefault="00946586" w:rsidP="00D9579F">
      <w:pPr>
        <w:pStyle w:val="Nivel01"/>
        <w:spacing w:before="0"/>
        <w:ind w:right="4"/>
        <w:rPr>
          <w:sz w:val="22"/>
          <w:szCs w:val="22"/>
        </w:rPr>
      </w:pPr>
      <w:r w:rsidRPr="00BB06E2">
        <w:rPr>
          <w:sz w:val="22"/>
          <w:szCs w:val="22"/>
        </w:rPr>
        <w:t xml:space="preserve">CLÁUSULA QUINTA - PREÇO </w:t>
      </w:r>
    </w:p>
    <w:p w14:paraId="61FDC25C"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5.1. O valor total da contratação é de R$.......... (.....)</w:t>
      </w:r>
    </w:p>
    <w:p w14:paraId="5F163DEE"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352AC9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9BE6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454C9D21" w14:textId="77777777" w:rsidR="00946586" w:rsidRPr="00BB06E2" w:rsidRDefault="00946586" w:rsidP="00D9579F">
      <w:pPr>
        <w:pStyle w:val="Nivel01"/>
        <w:spacing w:before="0"/>
        <w:ind w:right="4"/>
        <w:rPr>
          <w:sz w:val="22"/>
          <w:szCs w:val="22"/>
        </w:rPr>
      </w:pPr>
      <w:r w:rsidRPr="00BB06E2">
        <w:rPr>
          <w:sz w:val="22"/>
          <w:szCs w:val="22"/>
        </w:rPr>
        <w:t xml:space="preserve">CLÁUSULA SEXTA - PAGAMENTO </w:t>
      </w:r>
    </w:p>
    <w:p w14:paraId="2734E757" w14:textId="40B18218"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6.1. O prazo para pagamento </w:t>
      </w:r>
      <w:r w:rsidRPr="00BB06E2">
        <w:rPr>
          <w:rFonts w:ascii="Arial" w:hAnsi="Arial" w:cs="Arial"/>
          <w:sz w:val="22"/>
          <w:szCs w:val="22"/>
          <w:lang w:eastAsia="en-US"/>
        </w:rPr>
        <w:t>ao contratado</w:t>
      </w:r>
      <w:r w:rsidRPr="00BB06E2">
        <w:rPr>
          <w:rFonts w:ascii="Arial" w:hAnsi="Arial" w:cs="Arial"/>
          <w:sz w:val="22"/>
          <w:szCs w:val="22"/>
        </w:rPr>
        <w:t xml:space="preserve"> e demais condições a ele referentes encontram-se definidos no Termo de Referência, Anexo </w:t>
      </w:r>
      <w:r w:rsidR="00E9777B" w:rsidRPr="00BB06E2">
        <w:rPr>
          <w:rFonts w:ascii="Arial" w:hAnsi="Arial" w:cs="Arial"/>
          <w:sz w:val="22"/>
          <w:szCs w:val="22"/>
        </w:rPr>
        <w:t>VI</w:t>
      </w:r>
      <w:r w:rsidRPr="00BB06E2">
        <w:rPr>
          <w:rFonts w:ascii="Arial" w:hAnsi="Arial" w:cs="Arial"/>
          <w:sz w:val="22"/>
          <w:szCs w:val="22"/>
        </w:rPr>
        <w:t xml:space="preserve"> do edital.</w:t>
      </w:r>
    </w:p>
    <w:p w14:paraId="339BB1B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6FECE9D" w14:textId="77777777" w:rsidR="00946586" w:rsidRPr="00BB06E2" w:rsidRDefault="00946586" w:rsidP="00D9579F">
      <w:pPr>
        <w:pStyle w:val="Nivel01"/>
        <w:spacing w:before="0"/>
        <w:ind w:right="4"/>
        <w:rPr>
          <w:rStyle w:val="Hyperlink"/>
          <w:rFonts w:eastAsiaTheme="minorEastAsia"/>
          <w:b w:val="0"/>
          <w:bCs w:val="0"/>
          <w:sz w:val="22"/>
          <w:szCs w:val="22"/>
        </w:rPr>
      </w:pPr>
      <w:r w:rsidRPr="00BB06E2">
        <w:rPr>
          <w:sz w:val="22"/>
          <w:szCs w:val="22"/>
        </w:rPr>
        <w:t>CLÁUSULA SÉTIMA - REAJUSTE</w:t>
      </w:r>
    </w:p>
    <w:p w14:paraId="2849624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F3B412F" w14:textId="06F2BB2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7.2. Após o interregno de um ano, e independentemente de pedido do contratado, os preços iniciais serão reajustados, mediante a aplicação, pelo contratante, do índice descrito no item 1</w:t>
      </w:r>
      <w:r w:rsidR="00645F00" w:rsidRPr="00BB06E2">
        <w:rPr>
          <w:rFonts w:ascii="Arial" w:hAnsi="Arial" w:cs="Arial"/>
          <w:sz w:val="22"/>
          <w:szCs w:val="22"/>
        </w:rPr>
        <w:t>2</w:t>
      </w:r>
      <w:r w:rsidRPr="00BB06E2">
        <w:rPr>
          <w:rFonts w:ascii="Arial" w:hAnsi="Arial" w:cs="Arial"/>
          <w:sz w:val="22"/>
          <w:szCs w:val="22"/>
        </w:rPr>
        <w:t xml:space="preserve"> do Termo de Referência, exclusivamente para as obrigações iniciadas e concluídas após a ocorrência da anualidade.</w:t>
      </w:r>
    </w:p>
    <w:p w14:paraId="5F40872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98DF6A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AAA835E" w14:textId="77777777" w:rsidR="00946586" w:rsidRPr="00BB06E2" w:rsidRDefault="00946586" w:rsidP="00D9579F">
      <w:pPr>
        <w:pStyle w:val="Nivel2"/>
        <w:numPr>
          <w:ilvl w:val="0"/>
          <w:numId w:val="0"/>
        </w:numPr>
        <w:spacing w:before="0" w:after="0" w:line="240" w:lineRule="auto"/>
        <w:ind w:right="4"/>
        <w:rPr>
          <w:rFonts w:ascii="Arial" w:eastAsia="Times New Roman" w:hAnsi="Arial" w:cs="Arial"/>
          <w:sz w:val="22"/>
          <w:szCs w:val="22"/>
        </w:rPr>
      </w:pPr>
      <w:r w:rsidRPr="00BB06E2">
        <w:rPr>
          <w:rFonts w:ascii="Arial" w:hAnsi="Arial" w:cs="Arial"/>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BB06E2">
        <w:rPr>
          <w:rFonts w:ascii="Arial" w:eastAsia="Times New Roman" w:hAnsi="Arial" w:cs="Arial"/>
          <w:sz w:val="22"/>
          <w:szCs w:val="22"/>
        </w:rPr>
        <w:t xml:space="preserve"> </w:t>
      </w:r>
    </w:p>
    <w:p w14:paraId="4A7E689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E7E5E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7.5. Nas aferições finais, o(s) índice(s) utilizado(s) para reajuste será(</w:t>
      </w:r>
      <w:proofErr w:type="spellStart"/>
      <w:r w:rsidRPr="00BB06E2">
        <w:rPr>
          <w:rFonts w:ascii="Arial" w:hAnsi="Arial" w:cs="Arial"/>
          <w:sz w:val="22"/>
          <w:szCs w:val="22"/>
        </w:rPr>
        <w:t>ão</w:t>
      </w:r>
      <w:proofErr w:type="spellEnd"/>
      <w:r w:rsidRPr="00BB06E2">
        <w:rPr>
          <w:rFonts w:ascii="Arial" w:hAnsi="Arial" w:cs="Arial"/>
          <w:sz w:val="22"/>
          <w:szCs w:val="22"/>
        </w:rPr>
        <w:t>), obrigatoriamente, o(s) definitivo(s).</w:t>
      </w:r>
    </w:p>
    <w:p w14:paraId="00EC62E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79B544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7.6. Caso o(s) índice(s) estabelecido(s) para reajustamento venha(m) a ser extinto(s) ou de qualquer forma não possa(m) mais ser utilizado(s), será(</w:t>
      </w:r>
      <w:proofErr w:type="spellStart"/>
      <w:r w:rsidRPr="00BB06E2">
        <w:rPr>
          <w:rFonts w:ascii="Arial" w:hAnsi="Arial" w:cs="Arial"/>
          <w:sz w:val="22"/>
          <w:szCs w:val="22"/>
        </w:rPr>
        <w:t>ão</w:t>
      </w:r>
      <w:proofErr w:type="spellEnd"/>
      <w:r w:rsidRPr="00BB06E2">
        <w:rPr>
          <w:rFonts w:ascii="Arial" w:hAnsi="Arial" w:cs="Arial"/>
          <w:sz w:val="22"/>
          <w:szCs w:val="22"/>
        </w:rPr>
        <w:t>) adotado(s), em substituição, o(s) que vier(em) a ser determinado(s) pela legislação então em vigor.</w:t>
      </w:r>
    </w:p>
    <w:p w14:paraId="6CFD9E4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F129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07AB9C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7.8. O reajuste será realizado por apostilamento.</w:t>
      </w:r>
    </w:p>
    <w:p w14:paraId="1F35A87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88D88CB" w14:textId="77777777" w:rsidR="00946586" w:rsidRPr="00BB06E2" w:rsidRDefault="00946586" w:rsidP="00D9579F">
      <w:pPr>
        <w:pStyle w:val="Nivel01"/>
        <w:spacing w:before="0"/>
        <w:ind w:right="4"/>
        <w:rPr>
          <w:sz w:val="22"/>
          <w:szCs w:val="22"/>
        </w:rPr>
      </w:pPr>
      <w:r w:rsidRPr="00BB06E2">
        <w:rPr>
          <w:sz w:val="22"/>
          <w:szCs w:val="22"/>
        </w:rPr>
        <w:t xml:space="preserve">CLÁUSULA OITAVA - OBRIGAÇÕES DO CONTRATANTE </w:t>
      </w:r>
    </w:p>
    <w:p w14:paraId="18C5B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 São obrigações do Contratante:</w:t>
      </w:r>
    </w:p>
    <w:p w14:paraId="73C657F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B29C67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 Exigir o cumprimento de todas as obrigações assumidas pelo Contratado, de acordo com o contrato e anexos do edital;</w:t>
      </w:r>
    </w:p>
    <w:p w14:paraId="2CB0C44A"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4670FA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8.1.2. Receber o objeto no prazo e condições estabelecidas no Termo de Referência;</w:t>
      </w:r>
    </w:p>
    <w:p w14:paraId="50D0E3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8A9BBD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D63521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8.1.4. Acompanhar e fiscalizar a execução do contrato e o cumprimento das obrigações pelo Contratado;</w:t>
      </w:r>
    </w:p>
    <w:p w14:paraId="76523F6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586CC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E16E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8.1.6. Aplicar ao Contratado as sanções previstas na lei e neste Contrato; </w:t>
      </w:r>
    </w:p>
    <w:p w14:paraId="0C6556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6A95359" w14:textId="6BA4D2C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8.1.7. Cientificar o órgão de representação judicial da </w:t>
      </w:r>
      <w:r w:rsidR="00FE7154" w:rsidRPr="00BB06E2">
        <w:rPr>
          <w:rFonts w:ascii="Arial" w:hAnsi="Arial" w:cs="Arial"/>
          <w:sz w:val="22"/>
          <w:szCs w:val="22"/>
        </w:rPr>
        <w:t>Prefeitura Municipal</w:t>
      </w:r>
      <w:r w:rsidRPr="00BB06E2">
        <w:rPr>
          <w:rFonts w:ascii="Arial" w:hAnsi="Arial" w:cs="Arial"/>
          <w:sz w:val="22"/>
          <w:szCs w:val="22"/>
        </w:rPr>
        <w:t xml:space="preserve"> para adoção das medidas cabíveis quando do descumprimento de obrigações pelo Contratado;</w:t>
      </w:r>
    </w:p>
    <w:p w14:paraId="48EF4F3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BF525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A9F19F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8.1.9. A Administração terá o prazo de</w:t>
      </w:r>
      <w:r w:rsidRPr="00BB06E2">
        <w:rPr>
          <w:rFonts w:ascii="Arial" w:hAnsi="Arial" w:cs="Arial"/>
          <w:color w:val="FF0000"/>
          <w:sz w:val="22"/>
          <w:szCs w:val="22"/>
        </w:rPr>
        <w:t xml:space="preserve"> </w:t>
      </w:r>
      <w:r w:rsidRPr="00BB06E2">
        <w:rPr>
          <w:rFonts w:ascii="Arial" w:hAnsi="Arial" w:cs="Arial"/>
          <w:sz w:val="22"/>
          <w:szCs w:val="22"/>
        </w:rPr>
        <w:t xml:space="preserve">15 dias, a contar da data do protocolo do requerimento para decidir, admitida a prorrogação motivada, por igual período. </w:t>
      </w:r>
    </w:p>
    <w:p w14:paraId="54B4008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88444A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B06E2" w:rsidRDefault="00946586" w:rsidP="00D9579F">
      <w:pPr>
        <w:pStyle w:val="Nivel2"/>
        <w:numPr>
          <w:ilvl w:val="0"/>
          <w:numId w:val="0"/>
        </w:numPr>
        <w:spacing w:before="0" w:after="0" w:line="240" w:lineRule="auto"/>
        <w:ind w:right="4"/>
        <w:rPr>
          <w:rFonts w:ascii="Arial" w:hAnsi="Arial" w:cs="Arial"/>
          <w:color w:val="FF0000"/>
          <w:sz w:val="22"/>
          <w:szCs w:val="22"/>
        </w:rPr>
      </w:pPr>
    </w:p>
    <w:p w14:paraId="3EFB4E2B"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99F5AC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8F1C529" w14:textId="77777777" w:rsidR="00946586" w:rsidRPr="00BB06E2" w:rsidRDefault="00946586" w:rsidP="00D9579F">
      <w:pPr>
        <w:pStyle w:val="Nivel01"/>
        <w:spacing w:before="0"/>
        <w:ind w:right="4"/>
        <w:rPr>
          <w:sz w:val="22"/>
          <w:szCs w:val="22"/>
        </w:rPr>
      </w:pPr>
      <w:r w:rsidRPr="00BB06E2">
        <w:rPr>
          <w:sz w:val="22"/>
          <w:szCs w:val="22"/>
        </w:rPr>
        <w:t>CLÁUSULA NONA - OBRIGAÇÕES DO CONTRATADO</w:t>
      </w:r>
    </w:p>
    <w:p w14:paraId="3E25589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B43C3F5" w14:textId="37A104D3"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9.1.1. Entregar o objeto acompanhado da Autorização de Fornecimento, Documentos Fiscal e Trabalhista e Nota </w:t>
      </w:r>
      <w:r w:rsidR="00D0284B" w:rsidRPr="00BB06E2">
        <w:rPr>
          <w:i w:val="0"/>
          <w:iCs w:val="0"/>
          <w:color w:val="auto"/>
          <w:sz w:val="22"/>
          <w:szCs w:val="22"/>
        </w:rPr>
        <w:t>Fiscal</w:t>
      </w:r>
      <w:r w:rsidRPr="00BB06E2">
        <w:rPr>
          <w:i w:val="0"/>
          <w:iCs w:val="0"/>
          <w:color w:val="auto"/>
          <w:sz w:val="22"/>
          <w:szCs w:val="22"/>
        </w:rPr>
        <w:t>.</w:t>
      </w:r>
    </w:p>
    <w:p w14:paraId="31C1550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60E81B9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9.1.2. Responsabilizar-se pelos vícios e danos decorrentes do objeto, de acordo com o Código de Defesa do Consumidor (</w:t>
      </w:r>
      <w:hyperlink r:id="rId16" w:history="1">
        <w:r w:rsidRPr="00BB06E2">
          <w:rPr>
            <w:rStyle w:val="Hyperlink"/>
            <w:i w:val="0"/>
            <w:iCs w:val="0"/>
            <w:color w:val="auto"/>
            <w:sz w:val="22"/>
            <w:szCs w:val="22"/>
          </w:rPr>
          <w:t>Lei nº 8.078, de 1990</w:t>
        </w:r>
      </w:hyperlink>
      <w:r w:rsidRPr="00BB06E2">
        <w:rPr>
          <w:i w:val="0"/>
          <w:iCs w:val="0"/>
          <w:color w:val="auto"/>
          <w:sz w:val="22"/>
          <w:szCs w:val="22"/>
        </w:rPr>
        <w:t>);</w:t>
      </w:r>
    </w:p>
    <w:p w14:paraId="4377BAE9"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634A5FE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374ED46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6381E74"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r w:rsidRPr="00BB06E2">
        <w:rPr>
          <w:rFonts w:ascii="Arial" w:hAnsi="Arial" w:cs="Arial"/>
          <w:color w:val="000000" w:themeColor="text1"/>
          <w:sz w:val="22"/>
          <w:szCs w:val="22"/>
        </w:rPr>
        <w:t xml:space="preserve">9.1.4. Atender </w:t>
      </w:r>
      <w:r w:rsidRPr="00BB06E2">
        <w:rPr>
          <w:rFonts w:ascii="Arial" w:hAnsi="Arial" w:cs="Arial"/>
          <w:sz w:val="22"/>
          <w:szCs w:val="22"/>
        </w:rPr>
        <w:t>às</w:t>
      </w:r>
      <w:r w:rsidRPr="00BB06E2">
        <w:rPr>
          <w:rFonts w:ascii="Arial" w:hAnsi="Arial" w:cs="Arial"/>
          <w:color w:val="000000" w:themeColor="text1"/>
          <w:sz w:val="22"/>
          <w:szCs w:val="22"/>
        </w:rPr>
        <w:t xml:space="preserve"> determinações regulares emitidas pelo fiscal ou gestor do contrato ou autoridade superior (</w:t>
      </w:r>
      <w:hyperlink r:id="rId17" w:anchor="art137" w:history="1">
        <w:r w:rsidRPr="00BB06E2">
          <w:rPr>
            <w:rStyle w:val="Hyperlink"/>
            <w:sz w:val="22"/>
            <w:szCs w:val="22"/>
          </w:rPr>
          <w:t>art. 137, II, da Lei n.º 14.133, de 2021</w:t>
        </w:r>
      </w:hyperlink>
      <w:r w:rsidRPr="00BB06E2">
        <w:rPr>
          <w:rFonts w:ascii="Arial" w:hAnsi="Arial" w:cs="Arial"/>
          <w:color w:val="000000" w:themeColor="text1"/>
          <w:sz w:val="22"/>
          <w:szCs w:val="22"/>
        </w:rPr>
        <w:t xml:space="preserve">) e </w:t>
      </w:r>
      <w:r w:rsidRPr="00BB06E2">
        <w:rPr>
          <w:rFonts w:ascii="Arial" w:hAnsi="Arial" w:cs="Arial"/>
          <w:sz w:val="22"/>
          <w:szCs w:val="22"/>
        </w:rPr>
        <w:t>prestar todo esclarecimento ou informação por eles solicitados</w:t>
      </w:r>
      <w:r w:rsidRPr="00BB06E2">
        <w:rPr>
          <w:rFonts w:ascii="Arial" w:hAnsi="Arial" w:cs="Arial"/>
          <w:color w:val="000000" w:themeColor="text1"/>
          <w:sz w:val="22"/>
          <w:szCs w:val="22"/>
        </w:rPr>
        <w:t>;</w:t>
      </w:r>
    </w:p>
    <w:p w14:paraId="11F54593"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p>
    <w:p w14:paraId="097ACE6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6FCCD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B98E2F0" w14:textId="618E91BD"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w:t>
      </w:r>
      <w:r w:rsidR="002D5581">
        <w:rPr>
          <w:rFonts w:ascii="Arial" w:hAnsi="Arial" w:cs="Arial"/>
          <w:sz w:val="22"/>
          <w:szCs w:val="22"/>
        </w:rPr>
        <w:t>Municipal</w:t>
      </w:r>
      <w:r w:rsidRPr="00BB06E2">
        <w:rPr>
          <w:rFonts w:ascii="Arial" w:hAnsi="Arial" w:cs="Arial"/>
          <w:sz w:val="22"/>
          <w:szCs w:val="22"/>
        </w:rPr>
        <w:t xml:space="preserve">  do domicílio ou sede do contratado; 4) Certidão de Regularidade do FGTS – CRF; e 5) Certidão Negativa de Débitos Trabalhistas - CNDT; </w:t>
      </w:r>
    </w:p>
    <w:p w14:paraId="2346D33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F21265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026AA5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9DFC2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F0A7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B06E2" w:rsidRDefault="00D0284B" w:rsidP="00D9579F">
      <w:pPr>
        <w:pStyle w:val="Nivel2"/>
        <w:numPr>
          <w:ilvl w:val="0"/>
          <w:numId w:val="0"/>
        </w:numPr>
        <w:spacing w:before="0" w:after="0" w:line="240" w:lineRule="auto"/>
        <w:ind w:right="4"/>
        <w:rPr>
          <w:rFonts w:ascii="Arial" w:hAnsi="Arial" w:cs="Arial"/>
          <w:sz w:val="22"/>
          <w:szCs w:val="22"/>
        </w:rPr>
      </w:pPr>
    </w:p>
    <w:p w14:paraId="07624B0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BB06E2">
          <w:rPr>
            <w:rStyle w:val="Hyperlink"/>
            <w:sz w:val="22"/>
            <w:szCs w:val="22"/>
          </w:rPr>
          <w:t>art. 116, da Lei n.º 14.133, de 2021</w:t>
        </w:r>
      </w:hyperlink>
      <w:r w:rsidRPr="00BB06E2">
        <w:rPr>
          <w:rFonts w:ascii="Arial" w:hAnsi="Arial" w:cs="Arial"/>
          <w:sz w:val="22"/>
          <w:szCs w:val="22"/>
        </w:rPr>
        <w:t>);</w:t>
      </w:r>
    </w:p>
    <w:p w14:paraId="60E5001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4C4072A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9.1.13. Comprovar a reserva de cargos a que se refere a cláusula acima, no prazo fixado pelo fiscal do contrato, com a indicação dos empregados que preencheram as referidas vagas (</w:t>
      </w:r>
      <w:hyperlink r:id="rId19" w:anchor="art116" w:history="1">
        <w:r w:rsidRPr="00BB06E2">
          <w:rPr>
            <w:rStyle w:val="Hyperlink"/>
            <w:sz w:val="22"/>
            <w:szCs w:val="22"/>
          </w:rPr>
          <w:t>art. 116, parágrafo único, da Lei n.º 14.133, de 2021</w:t>
        </w:r>
      </w:hyperlink>
      <w:r w:rsidRPr="00BB06E2">
        <w:rPr>
          <w:rFonts w:ascii="Arial" w:hAnsi="Arial" w:cs="Arial"/>
          <w:sz w:val="22"/>
          <w:szCs w:val="22"/>
        </w:rPr>
        <w:t>);</w:t>
      </w:r>
    </w:p>
    <w:p w14:paraId="5F7C43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2D81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9.1.14. Guardar sigilo sobre todas as informações obtidas em decorrência do cumprimento do contrato; </w:t>
      </w:r>
    </w:p>
    <w:p w14:paraId="15CF4BF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A16153" w14:textId="77777777" w:rsidR="00946586" w:rsidRPr="00BB06E2" w:rsidRDefault="00946586" w:rsidP="00D9579F">
      <w:pPr>
        <w:pStyle w:val="Nivel2"/>
        <w:numPr>
          <w:ilvl w:val="0"/>
          <w:numId w:val="0"/>
        </w:numPr>
        <w:spacing w:before="0" w:after="0" w:line="240" w:lineRule="auto"/>
        <w:ind w:right="4"/>
        <w:rPr>
          <w:rStyle w:val="Hyperlink"/>
          <w:sz w:val="22"/>
          <w:szCs w:val="22"/>
        </w:rPr>
      </w:pPr>
      <w:r w:rsidRPr="00BB06E2">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BB06E2">
          <w:rPr>
            <w:rStyle w:val="Hyperlink"/>
            <w:sz w:val="22"/>
            <w:szCs w:val="22"/>
          </w:rPr>
          <w:t>art. 124, II, d, da Lei nº 14.133, de 2021.</w:t>
        </w:r>
      </w:hyperlink>
    </w:p>
    <w:p w14:paraId="61C718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E0CEF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9.1.16. Cumprir, além dos postulados legais vigentes de âmbito federal, estadual ou municipal, as normas de segurança do contratante;</w:t>
      </w:r>
    </w:p>
    <w:p w14:paraId="415600C6" w14:textId="77777777" w:rsidR="00946586" w:rsidRPr="00BB06E2" w:rsidRDefault="00946586" w:rsidP="00D9579F">
      <w:pPr>
        <w:pStyle w:val="Nvel2-Red"/>
        <w:numPr>
          <w:ilvl w:val="0"/>
          <w:numId w:val="0"/>
        </w:numPr>
        <w:spacing w:before="0" w:after="0" w:line="240" w:lineRule="auto"/>
        <w:ind w:right="4"/>
        <w:rPr>
          <w:color w:val="000000"/>
          <w:sz w:val="22"/>
          <w:szCs w:val="22"/>
        </w:rPr>
      </w:pPr>
    </w:p>
    <w:p w14:paraId="1B6880FA" w14:textId="77777777" w:rsidR="00946586" w:rsidRPr="00BB06E2" w:rsidRDefault="00946586" w:rsidP="00D9579F">
      <w:pPr>
        <w:pStyle w:val="Nivel01"/>
        <w:spacing w:before="0"/>
        <w:ind w:right="4"/>
        <w:rPr>
          <w:sz w:val="22"/>
          <w:szCs w:val="22"/>
        </w:rPr>
      </w:pPr>
      <w:r w:rsidRPr="00BB06E2">
        <w:rPr>
          <w:sz w:val="22"/>
          <w:szCs w:val="22"/>
        </w:rPr>
        <w:t xml:space="preserve">CLÁUSULA DÉCIMA - GARANTIA DE EXECUÇÃO </w:t>
      </w:r>
    </w:p>
    <w:p w14:paraId="1328B085" w14:textId="77777777" w:rsidR="00946586" w:rsidRPr="00BB06E2" w:rsidRDefault="00946586">
      <w:pPr>
        <w:pStyle w:val="Nvel2-Red"/>
        <w:numPr>
          <w:ilvl w:val="1"/>
          <w:numId w:val="18"/>
        </w:numPr>
        <w:spacing w:before="0" w:after="0" w:line="240" w:lineRule="auto"/>
        <w:ind w:left="0" w:right="4" w:firstLine="0"/>
        <w:rPr>
          <w:i w:val="0"/>
          <w:iCs w:val="0"/>
          <w:color w:val="auto"/>
          <w:sz w:val="22"/>
          <w:szCs w:val="22"/>
        </w:rPr>
      </w:pPr>
      <w:r w:rsidRPr="00BB06E2">
        <w:rPr>
          <w:i w:val="0"/>
          <w:iCs w:val="0"/>
          <w:color w:val="auto"/>
          <w:sz w:val="22"/>
          <w:szCs w:val="22"/>
        </w:rPr>
        <w:t>Não haverá exigência de garantia contratual da execução.</w:t>
      </w:r>
    </w:p>
    <w:p w14:paraId="1B088C8D" w14:textId="77777777" w:rsidR="00946586" w:rsidRPr="00BB06E2" w:rsidRDefault="00946586" w:rsidP="00D9579F">
      <w:pPr>
        <w:pStyle w:val="ou"/>
        <w:spacing w:before="0" w:after="0" w:line="240" w:lineRule="auto"/>
        <w:ind w:right="4"/>
        <w:rPr>
          <w:sz w:val="22"/>
          <w:szCs w:val="22"/>
        </w:rPr>
      </w:pPr>
    </w:p>
    <w:p w14:paraId="3204B379"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 xml:space="preserve">CLÁUSULA DÉCIMA PRIMEIRA - INFRAÇÕES E SANÇÕES ADMINISTRATIVAS </w:t>
      </w:r>
    </w:p>
    <w:p w14:paraId="7965EFE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11.1. Comete infração administrativa, nos termos da </w:t>
      </w:r>
      <w:hyperlink r:id="rId2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6B1BE5F" w14:textId="77777777" w:rsidR="00946586" w:rsidRPr="00BB06E2" w:rsidRDefault="00946586" w:rsidP="00D9579F">
      <w:pPr>
        <w:pStyle w:val="PargrafodaLista"/>
        <w:ind w:left="0"/>
        <w:rPr>
          <w:rFonts w:ascii="Arial" w:hAnsi="Arial" w:cs="Arial"/>
          <w:sz w:val="22"/>
          <w:szCs w:val="22"/>
          <w:lang w:eastAsia="en-US"/>
        </w:rPr>
      </w:pPr>
    </w:p>
    <w:p w14:paraId="7BE11EBF" w14:textId="065A6EF0"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BB06E2" w:rsidRDefault="00946586" w:rsidP="00D9579F">
      <w:pPr>
        <w:spacing w:after="0" w:line="240" w:lineRule="auto"/>
        <w:rPr>
          <w:rFonts w:ascii="Arial" w:hAnsi="Arial" w:cs="Arial"/>
          <w:lang w:eastAsia="en-US"/>
        </w:rPr>
      </w:pPr>
    </w:p>
    <w:p w14:paraId="7D757E2F" w14:textId="15504961"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1F76DF97" w14:textId="77777777" w:rsidR="00946586" w:rsidRPr="00BB06E2" w:rsidRDefault="00946586" w:rsidP="00D9579F">
      <w:pPr>
        <w:spacing w:after="0" w:line="240" w:lineRule="auto"/>
        <w:rPr>
          <w:rFonts w:ascii="Arial" w:hAnsi="Arial" w:cs="Arial"/>
          <w:lang w:eastAsia="en-US"/>
        </w:rPr>
      </w:pPr>
    </w:p>
    <w:p w14:paraId="2E6C69EA"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1028097B" w14:textId="77777777" w:rsidR="00946586" w:rsidRPr="00BB06E2" w:rsidRDefault="00946586" w:rsidP="00D9579F">
      <w:pPr>
        <w:spacing w:after="0" w:line="240" w:lineRule="auto"/>
        <w:rPr>
          <w:rFonts w:ascii="Arial" w:hAnsi="Arial" w:cs="Arial"/>
          <w:lang w:eastAsia="en-US"/>
        </w:rPr>
      </w:pPr>
    </w:p>
    <w:p w14:paraId="6B00747F"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0B820A8D" w14:textId="77777777" w:rsidR="00946586" w:rsidRPr="00BB06E2" w:rsidRDefault="00946586" w:rsidP="00D9579F">
      <w:pPr>
        <w:spacing w:after="0" w:line="240" w:lineRule="auto"/>
        <w:rPr>
          <w:rFonts w:ascii="Arial" w:hAnsi="Arial" w:cs="Arial"/>
          <w:lang w:eastAsia="en-US"/>
        </w:rPr>
      </w:pPr>
    </w:p>
    <w:p w14:paraId="16DB719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7BA20B7D" w14:textId="77777777" w:rsidR="00946586" w:rsidRPr="00BB06E2" w:rsidRDefault="00946586" w:rsidP="00D9579F">
      <w:pPr>
        <w:spacing w:after="0" w:line="240" w:lineRule="auto"/>
        <w:rPr>
          <w:rFonts w:ascii="Arial" w:hAnsi="Arial" w:cs="Arial"/>
          <w:lang w:eastAsia="en-US"/>
        </w:rPr>
      </w:pPr>
    </w:p>
    <w:p w14:paraId="129FC5D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16761763" w14:textId="77777777" w:rsidR="00946586" w:rsidRPr="00BB06E2" w:rsidRDefault="00946586" w:rsidP="00D9579F">
      <w:pPr>
        <w:spacing w:after="0" w:line="240" w:lineRule="auto"/>
        <w:rPr>
          <w:rFonts w:ascii="Arial" w:hAnsi="Arial" w:cs="Arial"/>
          <w:lang w:eastAsia="en-US"/>
        </w:rPr>
      </w:pPr>
    </w:p>
    <w:p w14:paraId="4B6BE69D"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057AF0FA" w14:textId="77777777" w:rsidR="00946586" w:rsidRPr="00BB06E2" w:rsidRDefault="00946586" w:rsidP="00D9579F">
      <w:pPr>
        <w:spacing w:after="0" w:line="240" w:lineRule="auto"/>
        <w:rPr>
          <w:rFonts w:ascii="Arial" w:hAnsi="Arial" w:cs="Arial"/>
          <w:lang w:eastAsia="en-US"/>
        </w:rPr>
      </w:pPr>
    </w:p>
    <w:p w14:paraId="587B556D" w14:textId="77777777" w:rsidR="00946586" w:rsidRPr="00BB06E2" w:rsidRDefault="00946586" w:rsidP="00D9579F">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0E890FB1" w14:textId="77777777" w:rsidR="00946586" w:rsidRPr="00BB06E2" w:rsidRDefault="00946586" w:rsidP="00D9579F">
      <w:pPr>
        <w:spacing w:after="0" w:line="240" w:lineRule="auto"/>
        <w:rPr>
          <w:rFonts w:ascii="Arial" w:hAnsi="Arial" w:cs="Arial"/>
        </w:rPr>
      </w:pPr>
    </w:p>
    <w:p w14:paraId="3B2BABA7" w14:textId="77777777" w:rsidR="00946586" w:rsidRPr="00BB06E2" w:rsidRDefault="00946586" w:rsidP="00D9579F">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BB06E2" w:rsidRDefault="00946586" w:rsidP="00D9579F">
      <w:pPr>
        <w:spacing w:after="0" w:line="240" w:lineRule="auto"/>
        <w:rPr>
          <w:rFonts w:ascii="Arial" w:hAnsi="Arial" w:cs="Arial"/>
        </w:rPr>
      </w:pPr>
    </w:p>
    <w:p w14:paraId="5F06EBC2" w14:textId="77777777" w:rsidR="00946586" w:rsidRPr="00BB06E2" w:rsidRDefault="00946586" w:rsidP="00D9579F">
      <w:pPr>
        <w:spacing w:after="0" w:line="240" w:lineRule="auto"/>
        <w:rPr>
          <w:rFonts w:ascii="Arial" w:hAnsi="Arial" w:cs="Arial"/>
        </w:rPr>
      </w:pPr>
      <w:r w:rsidRPr="00BB06E2">
        <w:rPr>
          <w:rFonts w:ascii="Arial" w:hAnsi="Arial" w:cs="Arial"/>
          <w:bCs/>
        </w:rPr>
        <w:t>II - Multa:</w:t>
      </w:r>
    </w:p>
    <w:p w14:paraId="278F6072"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6FF121A3" w14:textId="77777777" w:rsidR="00946586" w:rsidRPr="00BB06E2" w:rsidRDefault="00946586" w:rsidP="00D9579F">
      <w:pPr>
        <w:spacing w:after="0" w:line="240" w:lineRule="auto"/>
        <w:rPr>
          <w:rFonts w:ascii="Arial" w:hAnsi="Arial" w:cs="Arial"/>
        </w:rPr>
      </w:pPr>
    </w:p>
    <w:p w14:paraId="10A4555E" w14:textId="77777777" w:rsidR="00946586" w:rsidRPr="00BB06E2" w:rsidRDefault="00946586" w:rsidP="00D9579F">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BB06E2" w:rsidRDefault="00946586" w:rsidP="00D9579F">
      <w:pPr>
        <w:pStyle w:val="PargrafodaLista"/>
        <w:ind w:left="0"/>
        <w:rPr>
          <w:rFonts w:ascii="Arial" w:hAnsi="Arial" w:cs="Arial"/>
          <w:color w:val="7030A0"/>
          <w:sz w:val="22"/>
          <w:szCs w:val="22"/>
          <w:u w:val="single"/>
        </w:rPr>
      </w:pPr>
    </w:p>
    <w:p w14:paraId="3B0D9E5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BB06E2" w:rsidRDefault="00946586" w:rsidP="00D9579F">
      <w:pPr>
        <w:pStyle w:val="PargrafodaLista"/>
        <w:ind w:left="0"/>
        <w:jc w:val="both"/>
        <w:rPr>
          <w:rFonts w:ascii="Arial" w:hAnsi="Arial" w:cs="Arial"/>
          <w:sz w:val="22"/>
          <w:szCs w:val="22"/>
        </w:rPr>
      </w:pPr>
    </w:p>
    <w:p w14:paraId="284C76C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BB06E2" w:rsidRDefault="00946586" w:rsidP="00D9579F">
      <w:pPr>
        <w:pStyle w:val="PargrafodaLista"/>
        <w:ind w:left="0"/>
        <w:jc w:val="both"/>
        <w:rPr>
          <w:rFonts w:ascii="Arial" w:hAnsi="Arial" w:cs="Arial"/>
          <w:sz w:val="22"/>
          <w:szCs w:val="22"/>
        </w:rPr>
      </w:pPr>
    </w:p>
    <w:p w14:paraId="66F4F71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BB06E2" w:rsidRDefault="00946586" w:rsidP="00D9579F">
      <w:pPr>
        <w:pStyle w:val="PargrafodaLista"/>
        <w:ind w:left="0"/>
        <w:jc w:val="both"/>
        <w:rPr>
          <w:rFonts w:ascii="Arial" w:hAnsi="Arial" w:cs="Arial"/>
          <w:sz w:val="22"/>
          <w:szCs w:val="22"/>
        </w:rPr>
      </w:pPr>
    </w:p>
    <w:p w14:paraId="6B96165F"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BB06E2" w:rsidRDefault="00946586" w:rsidP="00D9579F">
      <w:pPr>
        <w:spacing w:after="0" w:line="240" w:lineRule="auto"/>
        <w:jc w:val="both"/>
        <w:rPr>
          <w:rFonts w:ascii="Arial" w:hAnsi="Arial" w:cs="Arial"/>
        </w:rPr>
      </w:pPr>
    </w:p>
    <w:p w14:paraId="2DF9680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BB06E2" w:rsidRDefault="00946586" w:rsidP="00D9579F">
      <w:pPr>
        <w:spacing w:after="0" w:line="240" w:lineRule="auto"/>
        <w:jc w:val="both"/>
        <w:rPr>
          <w:rFonts w:ascii="Arial" w:hAnsi="Arial" w:cs="Arial"/>
        </w:rPr>
      </w:pPr>
    </w:p>
    <w:p w14:paraId="4BCAFDA0"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11.6. Aplica-se ainda o previsto na Lei 14.133/2021 e o edital</w:t>
      </w:r>
    </w:p>
    <w:p w14:paraId="4570CD4C" w14:textId="77777777" w:rsidR="00946586" w:rsidRPr="00BB06E2" w:rsidRDefault="00946586" w:rsidP="00D9579F">
      <w:pPr>
        <w:spacing w:after="0" w:line="240" w:lineRule="auto"/>
        <w:jc w:val="both"/>
        <w:rPr>
          <w:rFonts w:ascii="Arial" w:hAnsi="Arial" w:cs="Arial"/>
        </w:rPr>
      </w:pPr>
    </w:p>
    <w:p w14:paraId="1380C53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BB06E2" w:rsidRDefault="00946586" w:rsidP="00D9579F">
      <w:pPr>
        <w:spacing w:after="0" w:line="240" w:lineRule="auto"/>
        <w:rPr>
          <w:rFonts w:ascii="Arial" w:hAnsi="Arial" w:cs="Arial"/>
        </w:rPr>
      </w:pPr>
    </w:p>
    <w:p w14:paraId="679330A0" w14:textId="77777777" w:rsidR="00946586" w:rsidRPr="00BB06E2" w:rsidRDefault="00946586" w:rsidP="00F912DB">
      <w:pPr>
        <w:spacing w:after="0" w:line="240" w:lineRule="auto"/>
        <w:jc w:val="both"/>
        <w:rPr>
          <w:rFonts w:ascii="Arial" w:hAnsi="Arial" w:cs="Arial"/>
        </w:rPr>
      </w:pPr>
      <w:r w:rsidRPr="00BB06E2">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BB06E2" w:rsidRDefault="00946586" w:rsidP="00F912DB">
      <w:pPr>
        <w:spacing w:after="0" w:line="240" w:lineRule="auto"/>
        <w:jc w:val="both"/>
        <w:rPr>
          <w:rFonts w:ascii="Arial" w:hAnsi="Arial" w:cs="Arial"/>
        </w:rPr>
      </w:pPr>
    </w:p>
    <w:p w14:paraId="3F774347" w14:textId="77777777" w:rsidR="00946586" w:rsidRPr="00BB06E2" w:rsidRDefault="00946586" w:rsidP="00F912DB">
      <w:pPr>
        <w:spacing w:after="0" w:line="240" w:lineRule="auto"/>
        <w:jc w:val="both"/>
        <w:rPr>
          <w:rFonts w:ascii="Arial" w:hAnsi="Arial" w:cs="Arial"/>
        </w:rPr>
      </w:pPr>
      <w:r w:rsidRPr="00BB06E2">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BB06E2" w:rsidRDefault="00946586" w:rsidP="00F912DB">
      <w:pPr>
        <w:spacing w:after="0" w:line="240" w:lineRule="auto"/>
        <w:jc w:val="both"/>
        <w:rPr>
          <w:rFonts w:ascii="Arial" w:hAnsi="Arial" w:cs="Arial"/>
        </w:rPr>
      </w:pPr>
    </w:p>
    <w:p w14:paraId="4C5927E7" w14:textId="77777777" w:rsidR="00946586" w:rsidRPr="00BB06E2" w:rsidRDefault="00946586" w:rsidP="00F912DB">
      <w:pPr>
        <w:spacing w:after="0" w:line="240" w:lineRule="auto"/>
        <w:jc w:val="both"/>
        <w:rPr>
          <w:rFonts w:ascii="Arial" w:hAnsi="Arial" w:cs="Arial"/>
        </w:rPr>
      </w:pPr>
      <w:r w:rsidRPr="00BB06E2">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BB06E2" w:rsidRDefault="00946586" w:rsidP="00D9579F">
      <w:pPr>
        <w:spacing w:after="0" w:line="240" w:lineRule="auto"/>
        <w:rPr>
          <w:rFonts w:ascii="Arial" w:hAnsi="Arial" w:cs="Arial"/>
        </w:rPr>
      </w:pPr>
    </w:p>
    <w:p w14:paraId="666660EB"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3D68C737"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BB06E2" w:rsidRDefault="00946586" w:rsidP="00D9579F">
      <w:pPr>
        <w:pStyle w:val="PargrafodaLista"/>
        <w:ind w:left="0"/>
        <w:rPr>
          <w:rFonts w:ascii="Arial" w:hAnsi="Arial" w:cs="Arial"/>
          <w:sz w:val="22"/>
          <w:szCs w:val="22"/>
        </w:rPr>
      </w:pPr>
    </w:p>
    <w:p w14:paraId="25B23716"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11.14. As penalidades serão obrigatoriamente registradas no Cadastro Municipal</w:t>
      </w:r>
    </w:p>
    <w:p w14:paraId="40F807A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 </w:t>
      </w:r>
    </w:p>
    <w:p w14:paraId="064A8882"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CLÁUSULA DÉCIMA SEGUNDA - DA EXTINÇÃO CONTRATUAL</w:t>
      </w:r>
    </w:p>
    <w:p w14:paraId="746399D9" w14:textId="5542D318" w:rsidR="00946586" w:rsidRPr="00BB06E2" w:rsidRDefault="00D0284B"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12.1. </w:t>
      </w:r>
      <w:r w:rsidR="00946586" w:rsidRPr="00BB06E2">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4A22239C" w14:textId="221F5EBB" w:rsidR="00946586" w:rsidRPr="00BB06E2" w:rsidRDefault="002D13CF"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12.2. </w:t>
      </w:r>
      <w:r w:rsidR="00946586" w:rsidRPr="00BB06E2">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5E281926" w14:textId="1738B8A6" w:rsidR="00946586" w:rsidRPr="00BB06E2" w:rsidRDefault="002D13CF" w:rsidP="00D9579F">
      <w:pPr>
        <w:pStyle w:val="Nvel3-R"/>
        <w:numPr>
          <w:ilvl w:val="0"/>
          <w:numId w:val="0"/>
        </w:numPr>
        <w:spacing w:before="0" w:after="0" w:line="240" w:lineRule="auto"/>
        <w:ind w:right="4"/>
        <w:rPr>
          <w:rFonts w:ascii="Arial" w:hAnsi="Arial"/>
          <w:i w:val="0"/>
          <w:iCs w:val="0"/>
          <w:color w:val="auto"/>
          <w:sz w:val="22"/>
          <w:szCs w:val="22"/>
        </w:rPr>
      </w:pPr>
      <w:r w:rsidRPr="00BB06E2">
        <w:rPr>
          <w:rFonts w:ascii="Arial" w:hAnsi="Arial"/>
          <w:i w:val="0"/>
          <w:iCs w:val="0"/>
          <w:color w:val="auto"/>
          <w:sz w:val="22"/>
          <w:szCs w:val="22"/>
        </w:rPr>
        <w:t xml:space="preserve">12.2.1. </w:t>
      </w:r>
      <w:r w:rsidR="00946586" w:rsidRPr="00BB06E2">
        <w:rPr>
          <w:rFonts w:ascii="Arial" w:hAnsi="Arial"/>
          <w:i w:val="0"/>
          <w:iCs w:val="0"/>
          <w:color w:val="auto"/>
          <w:sz w:val="22"/>
          <w:szCs w:val="22"/>
        </w:rPr>
        <w:t>Quando a não conclusão do contrato referida no item anterior decorrer de culpa do contratado:</w:t>
      </w:r>
    </w:p>
    <w:p w14:paraId="4359A3B7"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B06E2" w:rsidRDefault="00946586" w:rsidP="00D9579F">
      <w:pPr>
        <w:pStyle w:val="Nvel3-R"/>
        <w:numPr>
          <w:ilvl w:val="0"/>
          <w:numId w:val="0"/>
        </w:numPr>
        <w:spacing w:before="0" w:after="0" w:line="240" w:lineRule="auto"/>
        <w:ind w:right="4"/>
        <w:rPr>
          <w:rFonts w:ascii="Arial" w:hAnsi="Arial"/>
          <w:sz w:val="22"/>
          <w:szCs w:val="22"/>
        </w:rPr>
      </w:pPr>
    </w:p>
    <w:p w14:paraId="57A61F23" w14:textId="5CA2018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12.3. </w:t>
      </w:r>
      <w:r w:rsidR="00946586" w:rsidRPr="00BB06E2">
        <w:rPr>
          <w:rFonts w:ascii="Arial" w:hAnsi="Arial" w:cs="Arial"/>
          <w:sz w:val="22"/>
          <w:szCs w:val="22"/>
        </w:rPr>
        <w:t xml:space="preserve">O contrato poderá ser extinto antes de cumpridas as obrigações nele estipuladas, ou antes do prazo nele fixado, por algum dos motivos previstos no </w:t>
      </w:r>
      <w:hyperlink r:id="rId22" w:anchor="art137" w:history="1">
        <w:r w:rsidR="00946586" w:rsidRPr="00BB06E2">
          <w:rPr>
            <w:rStyle w:val="Hyperlink"/>
            <w:rFonts w:ascii="Arial" w:hAnsi="Arial" w:cs="Arial"/>
            <w:sz w:val="22"/>
            <w:szCs w:val="22"/>
          </w:rPr>
          <w:t>artigo 137 da Lei nº 14.133/21</w:t>
        </w:r>
      </w:hyperlink>
      <w:r w:rsidR="00946586" w:rsidRPr="00BB06E2">
        <w:rPr>
          <w:rFonts w:ascii="Arial" w:hAnsi="Arial" w:cs="Arial"/>
          <w:sz w:val="22"/>
          <w:szCs w:val="22"/>
        </w:rPr>
        <w:t xml:space="preserve">, bem como amigavelmente, </w:t>
      </w:r>
      <w:r w:rsidR="00946586" w:rsidRPr="00BB06E2">
        <w:rPr>
          <w:rFonts w:ascii="Arial" w:hAnsi="Arial" w:cs="Arial"/>
          <w:color w:val="000000" w:themeColor="text1"/>
          <w:sz w:val="22"/>
          <w:szCs w:val="22"/>
        </w:rPr>
        <w:t>assegurados o contraditório e a ampla defesa</w:t>
      </w:r>
      <w:r w:rsidR="00946586" w:rsidRPr="00BB06E2">
        <w:rPr>
          <w:rFonts w:ascii="Arial" w:hAnsi="Arial" w:cs="Arial"/>
          <w:sz w:val="22"/>
          <w:szCs w:val="22"/>
        </w:rPr>
        <w:t>.</w:t>
      </w:r>
    </w:p>
    <w:p w14:paraId="1B0556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6D590EC" w14:textId="5F9ADE7C"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12.3.1. </w:t>
      </w:r>
      <w:r w:rsidR="00946586" w:rsidRPr="00BB06E2">
        <w:rPr>
          <w:rFonts w:ascii="Arial" w:hAnsi="Arial"/>
          <w:sz w:val="22"/>
          <w:szCs w:val="22"/>
        </w:rPr>
        <w:t xml:space="preserve">Nesta hipótese, aplicam-se também os </w:t>
      </w:r>
      <w:hyperlink r:id="rId23" w:anchor="art138" w:history="1">
        <w:r w:rsidR="00946586" w:rsidRPr="00BB06E2">
          <w:rPr>
            <w:rStyle w:val="Hyperlink"/>
            <w:rFonts w:ascii="Arial" w:hAnsi="Arial"/>
            <w:sz w:val="22"/>
            <w:szCs w:val="22"/>
          </w:rPr>
          <w:t>artigos 138 e 139 da mesma Lei</w:t>
        </w:r>
      </w:hyperlink>
      <w:r w:rsidR="00946586" w:rsidRPr="00BB06E2">
        <w:rPr>
          <w:rFonts w:ascii="Arial" w:hAnsi="Arial"/>
          <w:sz w:val="22"/>
          <w:szCs w:val="22"/>
        </w:rPr>
        <w:t>.</w:t>
      </w:r>
    </w:p>
    <w:p w14:paraId="3A258EB1"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4DDFF7CA" w14:textId="25E4A49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12.3.2. </w:t>
      </w:r>
      <w:r w:rsidR="00946586" w:rsidRPr="00BB06E2">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64E7CBC" w14:textId="437F10BD" w:rsidR="00946586" w:rsidRPr="00BB06E2" w:rsidRDefault="002D13CF" w:rsidP="00D9579F">
      <w:pPr>
        <w:pStyle w:val="Nivel4"/>
        <w:tabs>
          <w:tab w:val="clear" w:pos="360"/>
          <w:tab w:val="clear" w:pos="2880"/>
        </w:tabs>
        <w:spacing w:before="0" w:after="0" w:line="240" w:lineRule="auto"/>
        <w:ind w:left="0" w:right="4" w:firstLine="0"/>
        <w:rPr>
          <w:rFonts w:ascii="Arial" w:hAnsi="Arial"/>
          <w:sz w:val="22"/>
          <w:szCs w:val="22"/>
        </w:rPr>
      </w:pPr>
      <w:r w:rsidRPr="00BB06E2">
        <w:rPr>
          <w:rFonts w:ascii="Arial" w:hAnsi="Arial"/>
          <w:color w:val="000000" w:themeColor="text1"/>
          <w:sz w:val="22"/>
          <w:szCs w:val="22"/>
        </w:rPr>
        <w:t xml:space="preserve">12.3.2.1. </w:t>
      </w:r>
      <w:r w:rsidR="00946586" w:rsidRPr="00BB06E2">
        <w:rPr>
          <w:rFonts w:ascii="Arial" w:hAnsi="Arial"/>
          <w:color w:val="000000" w:themeColor="text1"/>
          <w:sz w:val="22"/>
          <w:szCs w:val="22"/>
        </w:rPr>
        <w:t xml:space="preserve">Se a </w:t>
      </w:r>
      <w:r w:rsidR="00946586" w:rsidRPr="00BB06E2">
        <w:rPr>
          <w:rFonts w:ascii="Arial" w:hAnsi="Arial"/>
          <w:sz w:val="22"/>
          <w:szCs w:val="22"/>
        </w:rPr>
        <w:t>operação</w:t>
      </w:r>
      <w:r w:rsidR="00946586" w:rsidRPr="00BB06E2">
        <w:rPr>
          <w:rFonts w:ascii="Arial" w:hAnsi="Arial"/>
          <w:color w:val="000000" w:themeColor="text1"/>
          <w:sz w:val="22"/>
          <w:szCs w:val="22"/>
        </w:rPr>
        <w:t xml:space="preserve"> </w:t>
      </w:r>
      <w:r w:rsidR="00946586" w:rsidRPr="00BB06E2">
        <w:rPr>
          <w:rFonts w:ascii="Arial" w:hAnsi="Arial"/>
          <w:sz w:val="22"/>
          <w:szCs w:val="22"/>
        </w:rPr>
        <w:t>implicar mudança da pessoa jurídica contratada, deverá ser formalizado termo aditivo para alteração subjetiva.</w:t>
      </w:r>
    </w:p>
    <w:p w14:paraId="2C140EC4" w14:textId="77777777" w:rsidR="00946586" w:rsidRPr="00BB06E2" w:rsidRDefault="00946586" w:rsidP="00D9579F">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12.4. </w:t>
      </w:r>
      <w:r w:rsidR="00946586" w:rsidRPr="00BB06E2">
        <w:rPr>
          <w:rFonts w:ascii="Arial" w:hAnsi="Arial" w:cs="Arial"/>
          <w:sz w:val="22"/>
          <w:szCs w:val="22"/>
        </w:rPr>
        <w:t>O termo de extinção, sempre que possível, será precedido:</w:t>
      </w:r>
    </w:p>
    <w:p w14:paraId="17B7044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32BD528" w14:textId="5BE5E14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12.4.1. </w:t>
      </w:r>
      <w:r w:rsidR="00946586" w:rsidRPr="00BB06E2">
        <w:rPr>
          <w:rFonts w:ascii="Arial" w:hAnsi="Arial"/>
          <w:sz w:val="22"/>
          <w:szCs w:val="22"/>
        </w:rPr>
        <w:t>Balanço dos eventos contratuais já cumpridos ou parcialmente cumpridos;</w:t>
      </w:r>
    </w:p>
    <w:p w14:paraId="239D56AB"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6612B09D" w14:textId="2BE59C0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12.4.2. </w:t>
      </w:r>
      <w:r w:rsidR="00946586" w:rsidRPr="00BB06E2">
        <w:rPr>
          <w:rFonts w:ascii="Arial" w:hAnsi="Arial"/>
          <w:sz w:val="22"/>
          <w:szCs w:val="22"/>
        </w:rPr>
        <w:t>Relação dos pagamentos já efetuados e ainda devidos;</w:t>
      </w:r>
    </w:p>
    <w:p w14:paraId="760E76B6"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3ED11BD" w14:textId="640AF92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12.4.3. </w:t>
      </w:r>
      <w:r w:rsidR="00946586" w:rsidRPr="00BB06E2">
        <w:rPr>
          <w:rFonts w:ascii="Arial" w:hAnsi="Arial"/>
          <w:sz w:val="22"/>
          <w:szCs w:val="22"/>
        </w:rPr>
        <w:t>Indenizações e multas.</w:t>
      </w:r>
    </w:p>
    <w:p w14:paraId="58CE4F9C"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7DD0E63D" w14:textId="568D8504"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12.5. </w:t>
      </w:r>
      <w:r w:rsidR="00946586" w:rsidRPr="00BB06E2">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4" w:anchor="art131">
        <w:r w:rsidR="00946586" w:rsidRPr="00BB06E2">
          <w:rPr>
            <w:rStyle w:val="Hyperlink"/>
            <w:rFonts w:ascii="Arial" w:hAnsi="Arial" w:cs="Arial"/>
            <w:sz w:val="22"/>
            <w:szCs w:val="22"/>
          </w:rPr>
          <w:t xml:space="preserve">art. 131, </w:t>
        </w:r>
        <w:r w:rsidR="00946586" w:rsidRPr="00BB06E2">
          <w:rPr>
            <w:rStyle w:val="Hyperlink"/>
            <w:rFonts w:ascii="Arial" w:hAnsi="Arial" w:cs="Arial"/>
            <w:i/>
            <w:iCs/>
            <w:sz w:val="22"/>
            <w:szCs w:val="22"/>
          </w:rPr>
          <w:t xml:space="preserve">caput, </w:t>
        </w:r>
        <w:r w:rsidR="00946586" w:rsidRPr="00BB06E2">
          <w:rPr>
            <w:rStyle w:val="Hyperlink"/>
            <w:rFonts w:ascii="Arial" w:hAnsi="Arial" w:cs="Arial"/>
            <w:sz w:val="22"/>
            <w:szCs w:val="22"/>
          </w:rPr>
          <w:t>da Lei n.º 14.133, de 2021</w:t>
        </w:r>
      </w:hyperlink>
      <w:r w:rsidR="00946586" w:rsidRPr="00BB06E2">
        <w:rPr>
          <w:rFonts w:ascii="Arial" w:hAnsi="Arial" w:cs="Arial"/>
          <w:sz w:val="22"/>
          <w:szCs w:val="22"/>
        </w:rPr>
        <w:t xml:space="preserve">). </w:t>
      </w:r>
    </w:p>
    <w:p w14:paraId="521DB8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947A069" w14:textId="45EF1C9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12.6. </w:t>
      </w:r>
      <w:r w:rsidR="00946586" w:rsidRPr="00BB06E2">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AABAC0" w14:textId="77777777" w:rsidR="00946586" w:rsidRPr="00BB06E2" w:rsidRDefault="00946586" w:rsidP="00D9579F">
      <w:pPr>
        <w:pStyle w:val="Nivel01"/>
        <w:spacing w:before="0"/>
        <w:ind w:right="4"/>
        <w:rPr>
          <w:sz w:val="22"/>
          <w:szCs w:val="22"/>
        </w:rPr>
      </w:pPr>
      <w:r w:rsidRPr="00BB06E2">
        <w:rPr>
          <w:sz w:val="22"/>
          <w:szCs w:val="22"/>
        </w:rPr>
        <w:t>CLÁUSULA DÉCIMA TERCEIRA - DOTAÇÃO ORÇAMENTÁRIA</w:t>
      </w:r>
    </w:p>
    <w:p w14:paraId="55719AC5" w14:textId="77777777" w:rsidR="00D95366" w:rsidRPr="00514176" w:rsidRDefault="00946586" w:rsidP="00D95366">
      <w:pPr>
        <w:spacing w:after="0" w:line="240" w:lineRule="auto"/>
        <w:jc w:val="both"/>
        <w:rPr>
          <w:rFonts w:ascii="Arial" w:hAnsi="Arial" w:cs="Arial"/>
        </w:rPr>
      </w:pPr>
      <w:r w:rsidRPr="00BB06E2">
        <w:rPr>
          <w:rFonts w:ascii="Arial" w:hAnsi="Arial" w:cs="Arial"/>
        </w:rPr>
        <w:t>13.1. As despesas decorrentes da presente contratação correrão à conta de recursos específicos consignados no</w:t>
      </w:r>
      <w:r w:rsidR="009220AE" w:rsidRPr="00BB06E2">
        <w:rPr>
          <w:rFonts w:ascii="Arial" w:hAnsi="Arial" w:cs="Arial"/>
        </w:rPr>
        <w:t>s</w:t>
      </w:r>
      <w:r w:rsidRPr="00BB06E2">
        <w:rPr>
          <w:rFonts w:ascii="Arial" w:hAnsi="Arial" w:cs="Arial"/>
        </w:rPr>
        <w:t xml:space="preserve"> Orçamento</w:t>
      </w:r>
      <w:r w:rsidR="009220AE" w:rsidRPr="00BB06E2">
        <w:rPr>
          <w:rFonts w:ascii="Arial" w:hAnsi="Arial" w:cs="Arial"/>
        </w:rPr>
        <w:t>s</w:t>
      </w:r>
      <w:r w:rsidRPr="00BB06E2">
        <w:rPr>
          <w:rFonts w:ascii="Arial" w:hAnsi="Arial" w:cs="Arial"/>
        </w:rPr>
        <w:t>:</w:t>
      </w:r>
      <w:r w:rsidR="00D95366">
        <w:rPr>
          <w:rFonts w:ascii="Arial" w:hAnsi="Arial" w:cs="Arial"/>
        </w:rPr>
        <w:t xml:space="preserve"> </w:t>
      </w:r>
      <w:r w:rsidR="00D95366" w:rsidRPr="00514176">
        <w:rPr>
          <w:rFonts w:ascii="Arial" w:hAnsi="Arial" w:cs="Arial"/>
        </w:rPr>
        <w:t xml:space="preserve">1002400001- Fundo Municipal de A. Social, Projeto de Atividade 2004, 2005, 2010 e 2023, Fonte 500 e 660. </w:t>
      </w:r>
      <w:r w:rsidR="00D95366" w:rsidRPr="00514176">
        <w:rPr>
          <w:rFonts w:ascii="Arial" w:eastAsia="Calibri" w:hAnsi="Arial" w:cs="Arial"/>
        </w:rPr>
        <w:t>0901800001- Fundo Municipal de Saúde, 2068, 2069, 2076, 2077, 2078, 2079 e 2082, Fonte 500, 600, 621 e 899</w:t>
      </w:r>
      <w:r w:rsidR="00D95366" w:rsidRPr="00514176">
        <w:rPr>
          <w:rFonts w:ascii="Arial" w:hAnsi="Arial" w:cs="Arial"/>
        </w:rPr>
        <w:t xml:space="preserve">. </w:t>
      </w:r>
      <w:r w:rsidR="00D95366" w:rsidRPr="00514176">
        <w:rPr>
          <w:rFonts w:ascii="Arial" w:eastAsia="Calibri" w:hAnsi="Arial" w:cs="Arial"/>
        </w:rPr>
        <w:t xml:space="preserve">0800100016 - Secretaria Municipal de Esporte, Cultura, Projeto de Atividade 2051, Fonte 1500. 1400100001 - </w:t>
      </w:r>
      <w:r w:rsidR="00D95366" w:rsidRPr="00514176">
        <w:rPr>
          <w:rFonts w:ascii="Arial" w:hAnsi="Arial" w:cs="Arial"/>
        </w:rPr>
        <w:t>Fundo Municipal de Segurança, Transporte e Trânsito</w:t>
      </w:r>
      <w:r w:rsidR="00D95366" w:rsidRPr="00514176">
        <w:rPr>
          <w:rFonts w:ascii="Arial" w:eastAsia="Calibri" w:hAnsi="Arial" w:cs="Arial"/>
        </w:rPr>
        <w:t xml:space="preserve"> 2.003, Fonte 1500. </w:t>
      </w:r>
      <w:r w:rsidR="00D95366" w:rsidRPr="00514176">
        <w:rPr>
          <w:rFonts w:ascii="Arial" w:hAnsi="Arial" w:cs="Arial"/>
        </w:rPr>
        <w:t xml:space="preserve">1002700001- Fundo Municipal de Habitação e Integração Social. Projeto Atividade: 2000, Fonte 1500. 0200100001 - Gabinete do Prefeito, Projeto de Atividade 2.055, Fonte 1500.  </w:t>
      </w:r>
      <w:r w:rsidR="00D95366" w:rsidRPr="00514176">
        <w:rPr>
          <w:rFonts w:ascii="Arial" w:eastAsia="Calibri" w:hAnsi="Arial" w:cs="Arial"/>
        </w:rPr>
        <w:t xml:space="preserve">3.3.90.39.00 </w:t>
      </w:r>
      <w:r w:rsidR="00D95366">
        <w:rPr>
          <w:rFonts w:ascii="Arial" w:eastAsia="Calibri" w:hAnsi="Arial" w:cs="Arial"/>
        </w:rPr>
        <w:t>-</w:t>
      </w:r>
      <w:r w:rsidR="00D95366" w:rsidRPr="00514176">
        <w:rPr>
          <w:rFonts w:ascii="Arial" w:eastAsia="Calibri" w:hAnsi="Arial" w:cs="Arial"/>
        </w:rPr>
        <w:t xml:space="preserve"> Outros Serviços Terceiros - PJ. </w:t>
      </w:r>
    </w:p>
    <w:p w14:paraId="28EAD0EA" w14:textId="3B658FC6" w:rsidR="00EC2CF3" w:rsidRPr="00D95366" w:rsidRDefault="00EC2CF3" w:rsidP="00D9579F">
      <w:pPr>
        <w:pStyle w:val="Nivel2"/>
        <w:numPr>
          <w:ilvl w:val="0"/>
          <w:numId w:val="0"/>
        </w:numPr>
        <w:spacing w:before="0" w:after="0" w:line="240" w:lineRule="auto"/>
        <w:ind w:right="4"/>
        <w:rPr>
          <w:rFonts w:ascii="Arial" w:eastAsia="Calibri" w:hAnsi="Arial" w:cs="Arial"/>
          <w:color w:val="FF0000"/>
          <w:sz w:val="22"/>
          <w:szCs w:val="22"/>
        </w:rPr>
      </w:pPr>
    </w:p>
    <w:p w14:paraId="06435994"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B06E2" w:rsidRDefault="00946586" w:rsidP="00D9579F">
      <w:pPr>
        <w:pStyle w:val="Nvel2-Red"/>
        <w:numPr>
          <w:ilvl w:val="0"/>
          <w:numId w:val="0"/>
        </w:numPr>
        <w:spacing w:before="0" w:after="0" w:line="240" w:lineRule="auto"/>
        <w:ind w:right="4"/>
        <w:rPr>
          <w:sz w:val="22"/>
          <w:szCs w:val="22"/>
        </w:rPr>
      </w:pPr>
    </w:p>
    <w:p w14:paraId="31783AC5" w14:textId="77777777" w:rsidR="00946586" w:rsidRPr="00BB06E2" w:rsidRDefault="00946586" w:rsidP="00D9579F">
      <w:pPr>
        <w:pStyle w:val="Nivel01"/>
        <w:spacing w:before="0"/>
        <w:ind w:right="4"/>
        <w:rPr>
          <w:sz w:val="22"/>
          <w:szCs w:val="22"/>
        </w:rPr>
      </w:pPr>
      <w:r w:rsidRPr="00BB06E2">
        <w:rPr>
          <w:sz w:val="22"/>
          <w:szCs w:val="22"/>
        </w:rPr>
        <w:t>CLÁUSULA DÉCIMA QUARTA - DOS CASOS OMISSOS</w:t>
      </w:r>
    </w:p>
    <w:p w14:paraId="6C736CF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14.1. Os casos omissos serão decididos pelo contratante, segundo as disposições contidas na Lei </w:t>
      </w:r>
      <w:hyperlink r:id="rId25" w:history="1">
        <w:r w:rsidRPr="00BB06E2">
          <w:rPr>
            <w:rStyle w:val="Hyperlink"/>
            <w:rFonts w:ascii="Arial" w:hAnsi="Arial" w:cs="Arial"/>
            <w:sz w:val="22"/>
            <w:szCs w:val="22"/>
          </w:rPr>
          <w:t>nº 14.133, de 2021</w:t>
        </w:r>
      </w:hyperlink>
      <w:r w:rsidRPr="00BB06E2">
        <w:rPr>
          <w:rFonts w:ascii="Arial" w:hAnsi="Arial" w:cs="Arial"/>
          <w:sz w:val="22"/>
          <w:szCs w:val="22"/>
        </w:rPr>
        <w:t xml:space="preserve">, e demais normas federais aplicáveis e, subsidiariamente, segundo as disposições contidas na </w:t>
      </w:r>
      <w:hyperlink r:id="rId26" w:history="1">
        <w:r w:rsidRPr="00BB06E2">
          <w:rPr>
            <w:rStyle w:val="Hyperlink"/>
            <w:rFonts w:ascii="Arial" w:hAnsi="Arial" w:cs="Arial"/>
            <w:sz w:val="22"/>
            <w:szCs w:val="22"/>
          </w:rPr>
          <w:t>Lei nº 8.078, de 1990 - Código de Defesa do Consumidor</w:t>
        </w:r>
      </w:hyperlink>
      <w:r w:rsidRPr="00BB06E2">
        <w:rPr>
          <w:rFonts w:ascii="Arial" w:hAnsi="Arial" w:cs="Arial"/>
          <w:sz w:val="22"/>
          <w:szCs w:val="22"/>
        </w:rPr>
        <w:t xml:space="preserve">  e normas e princípios gerais dos contratos.</w:t>
      </w:r>
    </w:p>
    <w:p w14:paraId="2328DC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18FF80E" w14:textId="15B0DCCF" w:rsidR="00946586" w:rsidRPr="00BB06E2" w:rsidRDefault="00946586" w:rsidP="00F912DB">
      <w:pPr>
        <w:pStyle w:val="Nivel01"/>
        <w:tabs>
          <w:tab w:val="clear" w:pos="567"/>
          <w:tab w:val="left" w:pos="0"/>
        </w:tabs>
        <w:spacing w:before="0"/>
        <w:ind w:right="4"/>
        <w:rPr>
          <w:sz w:val="22"/>
          <w:szCs w:val="22"/>
        </w:rPr>
      </w:pPr>
      <w:r w:rsidRPr="00BB06E2">
        <w:rPr>
          <w:sz w:val="22"/>
          <w:szCs w:val="22"/>
        </w:rPr>
        <w:t>CLÁUSULA DÉCIMA QUINTA - ALTERAÇÕES</w:t>
      </w:r>
    </w:p>
    <w:p w14:paraId="3B2C168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15.1. Eventuais alterações contratuais reger-se-ão pela disciplina dos </w:t>
      </w:r>
      <w:hyperlink r:id="rId27" w:anchor="art124" w:history="1">
        <w:proofErr w:type="spellStart"/>
        <w:r w:rsidRPr="00BB06E2">
          <w:rPr>
            <w:rStyle w:val="Hyperlink"/>
            <w:rFonts w:ascii="Arial" w:hAnsi="Arial" w:cs="Arial"/>
            <w:sz w:val="22"/>
            <w:szCs w:val="22"/>
          </w:rPr>
          <w:t>arts</w:t>
        </w:r>
        <w:proofErr w:type="spellEnd"/>
        <w:r w:rsidRPr="00BB06E2">
          <w:rPr>
            <w:rStyle w:val="Hyperlink"/>
            <w:rFonts w:ascii="Arial" w:hAnsi="Arial" w:cs="Arial"/>
            <w:sz w:val="22"/>
            <w:szCs w:val="22"/>
          </w:rPr>
          <w:t>. 124 e seguintes da Lei nº 14.133, de 2021</w:t>
        </w:r>
      </w:hyperlink>
      <w:r w:rsidRPr="00BB06E2">
        <w:rPr>
          <w:rFonts w:ascii="Arial" w:hAnsi="Arial" w:cs="Arial"/>
          <w:sz w:val="22"/>
          <w:szCs w:val="22"/>
        </w:rPr>
        <w:t>.</w:t>
      </w:r>
    </w:p>
    <w:p w14:paraId="256983E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BF4F6C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C99BC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B06E2">
        <w:rPr>
          <w:rFonts w:ascii="Arial" w:hAnsi="Arial" w:cs="Arial"/>
          <w:color w:val="0000FF"/>
          <w:sz w:val="22"/>
          <w:szCs w:val="22"/>
        </w:rPr>
        <w:t>art. 132 da Lei nº 14.133, de 2021</w:t>
      </w:r>
      <w:r w:rsidRPr="00BB06E2">
        <w:rPr>
          <w:rFonts w:ascii="Arial" w:hAnsi="Arial" w:cs="Arial"/>
          <w:sz w:val="22"/>
          <w:szCs w:val="22"/>
        </w:rPr>
        <w:t>).</w:t>
      </w:r>
    </w:p>
    <w:p w14:paraId="7A6A4FA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B7E872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15.4. Registros que não caracterizam alteração do contrato podem ser realizados por simples apostila, dispensada a celebração de termo aditivo, na forma do </w:t>
      </w:r>
      <w:hyperlink r:id="rId28" w:anchor="art136" w:history="1">
        <w:r w:rsidRPr="00BB06E2">
          <w:rPr>
            <w:rStyle w:val="Hyperlink"/>
            <w:rFonts w:ascii="Arial" w:hAnsi="Arial" w:cs="Arial"/>
            <w:sz w:val="22"/>
            <w:szCs w:val="22"/>
          </w:rPr>
          <w:t>art. 136 da Lei nº 14.133, de 2021</w:t>
        </w:r>
      </w:hyperlink>
      <w:r w:rsidRPr="00BB06E2">
        <w:rPr>
          <w:rFonts w:ascii="Arial" w:hAnsi="Arial" w:cs="Arial"/>
          <w:sz w:val="22"/>
          <w:szCs w:val="22"/>
        </w:rPr>
        <w:t>.</w:t>
      </w:r>
    </w:p>
    <w:p w14:paraId="2013696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3BED7BA" w14:textId="77777777" w:rsidR="00946586" w:rsidRPr="00BB06E2" w:rsidRDefault="00946586" w:rsidP="00D9579F">
      <w:pPr>
        <w:pStyle w:val="Nivel01"/>
        <w:spacing w:before="0"/>
        <w:ind w:right="4"/>
        <w:rPr>
          <w:sz w:val="22"/>
          <w:szCs w:val="22"/>
        </w:rPr>
      </w:pPr>
      <w:r w:rsidRPr="00BB06E2">
        <w:rPr>
          <w:sz w:val="22"/>
          <w:szCs w:val="22"/>
        </w:rPr>
        <w:t>CLÁUSULA DÉCIMA SEXTA - PUBLICAÇÃO</w:t>
      </w:r>
    </w:p>
    <w:p w14:paraId="6B66CF7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16.1. Incumbirá ao contratante divulgar o presente instrumento no Portal Nacional de Contratações Públicas (PNCP), na forma prevista no </w:t>
      </w:r>
      <w:hyperlink r:id="rId29" w:anchor="art94" w:history="1">
        <w:r w:rsidRPr="00BB06E2">
          <w:rPr>
            <w:rStyle w:val="Hyperlink"/>
            <w:rFonts w:ascii="Arial" w:hAnsi="Arial" w:cs="Arial"/>
            <w:sz w:val="22"/>
            <w:szCs w:val="22"/>
          </w:rPr>
          <w:t>art. 94 da Lei 14.133, de 2021</w:t>
        </w:r>
      </w:hyperlink>
      <w:r w:rsidRPr="00BB06E2">
        <w:rPr>
          <w:rFonts w:ascii="Arial" w:hAnsi="Arial" w:cs="Arial"/>
          <w:sz w:val="22"/>
          <w:szCs w:val="22"/>
        </w:rPr>
        <w:t xml:space="preserve">, bem como no respectivo sítio oficial na Internet, em atenção ao art. 91, </w:t>
      </w:r>
      <w:r w:rsidRPr="00BB06E2">
        <w:rPr>
          <w:rFonts w:ascii="Arial" w:hAnsi="Arial" w:cs="Arial"/>
          <w:i/>
          <w:sz w:val="22"/>
          <w:szCs w:val="22"/>
        </w:rPr>
        <w:t>caput,</w:t>
      </w:r>
      <w:r w:rsidRPr="00BB06E2">
        <w:rPr>
          <w:rFonts w:ascii="Arial" w:hAnsi="Arial" w:cs="Arial"/>
          <w:sz w:val="22"/>
          <w:szCs w:val="22"/>
        </w:rPr>
        <w:t xml:space="preserve"> da Lei n.º 14.133, de 2021, e ao </w:t>
      </w:r>
      <w:hyperlink r:id="rId30" w:anchor="art8§2" w:history="1">
        <w:r w:rsidRPr="00BB06E2">
          <w:rPr>
            <w:rStyle w:val="Hyperlink"/>
            <w:rFonts w:ascii="Arial" w:hAnsi="Arial" w:cs="Arial"/>
            <w:sz w:val="22"/>
            <w:szCs w:val="22"/>
          </w:rPr>
          <w:t>art. 8º, §2º, da Lei n. 12.527, de 2011</w:t>
        </w:r>
      </w:hyperlink>
      <w:r w:rsidRPr="00BB06E2">
        <w:rPr>
          <w:rFonts w:ascii="Arial" w:hAnsi="Arial" w:cs="Arial"/>
          <w:sz w:val="22"/>
          <w:szCs w:val="22"/>
        </w:rPr>
        <w:t xml:space="preserve">, c/c </w:t>
      </w:r>
      <w:hyperlink r:id="rId31" w:anchor="art7§3" w:history="1">
        <w:r w:rsidRPr="00BB06E2">
          <w:rPr>
            <w:rStyle w:val="Hyperlink"/>
            <w:rFonts w:ascii="Arial" w:hAnsi="Arial" w:cs="Arial"/>
            <w:sz w:val="22"/>
            <w:szCs w:val="22"/>
          </w:rPr>
          <w:t>art. 7º, §3º, inciso V, do Decreto n. 7.724, de 2012</w:t>
        </w:r>
      </w:hyperlink>
      <w:r w:rsidRPr="00BB06E2">
        <w:rPr>
          <w:rFonts w:ascii="Arial" w:hAnsi="Arial" w:cs="Arial"/>
          <w:sz w:val="22"/>
          <w:szCs w:val="22"/>
        </w:rPr>
        <w:t>.</w:t>
      </w:r>
    </w:p>
    <w:p w14:paraId="6231DA5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D928B88" w14:textId="77777777" w:rsidR="00946586" w:rsidRPr="00BB06E2" w:rsidRDefault="00946586" w:rsidP="00D9579F">
      <w:pPr>
        <w:pStyle w:val="Nivel01"/>
        <w:spacing w:before="0"/>
        <w:ind w:right="4"/>
        <w:rPr>
          <w:sz w:val="22"/>
          <w:szCs w:val="22"/>
        </w:rPr>
      </w:pPr>
      <w:r w:rsidRPr="00BB06E2">
        <w:rPr>
          <w:sz w:val="22"/>
          <w:szCs w:val="22"/>
        </w:rPr>
        <w:t>CLÁUSULA DÉCIMA SÉTIMA- FORO</w:t>
      </w:r>
    </w:p>
    <w:p w14:paraId="69FFBC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32" w:anchor="art92§1" w:history="1">
        <w:r w:rsidRPr="00BB06E2">
          <w:rPr>
            <w:rStyle w:val="Hyperlink"/>
            <w:rFonts w:ascii="Arial" w:hAnsi="Arial" w:cs="Arial"/>
            <w:sz w:val="22"/>
            <w:szCs w:val="22"/>
          </w:rPr>
          <w:t>art. 92, §1º, da Lei nº 14.133/21</w:t>
        </w:r>
      </w:hyperlink>
      <w:r w:rsidRPr="00BB06E2">
        <w:rPr>
          <w:rFonts w:ascii="Arial" w:hAnsi="Arial" w:cs="Arial"/>
          <w:sz w:val="22"/>
          <w:szCs w:val="22"/>
        </w:rPr>
        <w:t>.</w:t>
      </w:r>
    </w:p>
    <w:bookmarkEnd w:id="25"/>
    <w:p w14:paraId="12E67112" w14:textId="77777777" w:rsidR="00946586" w:rsidRPr="00BB06E2" w:rsidRDefault="00946586" w:rsidP="00D9579F">
      <w:pPr>
        <w:tabs>
          <w:tab w:val="left" w:pos="9214"/>
        </w:tabs>
        <w:spacing w:after="0" w:line="240" w:lineRule="auto"/>
        <w:ind w:right="-29"/>
        <w:rPr>
          <w:rFonts w:ascii="Arial" w:hAnsi="Arial" w:cs="Arial"/>
        </w:rPr>
      </w:pPr>
    </w:p>
    <w:p w14:paraId="2D8C7663" w14:textId="77777777" w:rsidR="00946586" w:rsidRPr="00BB06E2" w:rsidRDefault="00946586" w:rsidP="00D9579F">
      <w:pPr>
        <w:tabs>
          <w:tab w:val="left" w:pos="9214"/>
        </w:tabs>
        <w:spacing w:after="0" w:line="240" w:lineRule="auto"/>
        <w:ind w:right="-29"/>
        <w:rPr>
          <w:rFonts w:ascii="Arial" w:hAnsi="Arial" w:cs="Arial"/>
        </w:rPr>
      </w:pPr>
      <w:r w:rsidRPr="00BB06E2">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00A68C4F" w14:textId="77777777" w:rsidR="00946586" w:rsidRPr="00BB06E2" w:rsidRDefault="00946586" w:rsidP="00D9579F">
      <w:pPr>
        <w:tabs>
          <w:tab w:val="left" w:pos="9214"/>
        </w:tabs>
        <w:spacing w:after="0" w:line="240" w:lineRule="auto"/>
        <w:ind w:right="-29"/>
        <w:rPr>
          <w:rFonts w:ascii="Arial" w:hAnsi="Arial" w:cs="Arial"/>
        </w:rPr>
      </w:pPr>
    </w:p>
    <w:p w14:paraId="10616C19" w14:textId="2902846F" w:rsidR="00946586" w:rsidRPr="00BB06E2" w:rsidRDefault="00946586" w:rsidP="00D9579F">
      <w:pPr>
        <w:tabs>
          <w:tab w:val="left" w:pos="9214"/>
        </w:tabs>
        <w:ind w:right="-29"/>
        <w:jc w:val="right"/>
        <w:rPr>
          <w:rFonts w:ascii="Arial" w:hAnsi="Arial" w:cs="Arial"/>
        </w:rPr>
      </w:pPr>
      <w:r w:rsidRPr="00BB06E2">
        <w:rPr>
          <w:rFonts w:ascii="Arial" w:hAnsi="Arial" w:cs="Arial"/>
        </w:rPr>
        <w:t>Deodápolis - MS, _______ de _______de 2024.</w:t>
      </w:r>
    </w:p>
    <w:p w14:paraId="19445EA6"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rPr>
      </w:pPr>
    </w:p>
    <w:p w14:paraId="24F7866B" w14:textId="77777777" w:rsidR="003B146D" w:rsidRPr="00BB06E2" w:rsidRDefault="003B146D" w:rsidP="00D9579F">
      <w:pPr>
        <w:widowControl w:val="0"/>
        <w:overflowPunct w:val="0"/>
        <w:autoSpaceDE w:val="0"/>
        <w:autoSpaceDN w:val="0"/>
        <w:adjustRightInd w:val="0"/>
        <w:spacing w:after="0" w:line="240" w:lineRule="auto"/>
        <w:ind w:right="-618"/>
        <w:textAlignment w:val="baseline"/>
        <w:rPr>
          <w:rFonts w:ascii="Arial" w:hAnsi="Arial" w:cs="Arial"/>
          <w:iCs/>
        </w:rPr>
      </w:pPr>
    </w:p>
    <w:p w14:paraId="6EEFC8D7" w14:textId="0E5C423E"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r w:rsidR="003B146D" w:rsidRPr="00BB06E2">
        <w:rPr>
          <w:rFonts w:ascii="Arial" w:hAnsi="Arial" w:cs="Arial"/>
          <w:iCs/>
        </w:rPr>
        <w:t>___</w:t>
      </w:r>
      <w:r w:rsidRPr="00BB06E2">
        <w:rPr>
          <w:rFonts w:ascii="Arial" w:hAnsi="Arial" w:cs="Arial"/>
          <w:iCs/>
        </w:rPr>
        <w:t>__</w:t>
      </w:r>
      <w:r w:rsidRPr="00BB06E2">
        <w:rPr>
          <w:rFonts w:ascii="Arial" w:hAnsi="Arial" w:cs="Arial"/>
          <w:b/>
          <w:iCs/>
        </w:rPr>
        <w:t xml:space="preserve">                                                                      </w:t>
      </w:r>
    </w:p>
    <w:p w14:paraId="7FF8C554" w14:textId="510AE79C"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roofErr w:type="spellStart"/>
      <w:r w:rsidRPr="00BB06E2">
        <w:rPr>
          <w:rFonts w:ascii="Arial" w:hAnsi="Arial" w:cs="Arial"/>
          <w:b/>
          <w:iCs/>
        </w:rPr>
        <w:t>xxxxxxxxxxxxxxxxxxxxxxxxxx</w:t>
      </w:r>
      <w:r w:rsidR="003B146D" w:rsidRPr="00BB06E2">
        <w:rPr>
          <w:rFonts w:ascii="Arial" w:hAnsi="Arial" w:cs="Arial"/>
          <w:b/>
          <w:iCs/>
        </w:rPr>
        <w:t>xxx</w:t>
      </w:r>
      <w:proofErr w:type="spellEnd"/>
    </w:p>
    <w:p w14:paraId="05B73702" w14:textId="7A26116F"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Secretário Municipal de</w:t>
      </w:r>
      <w:r w:rsidR="00090FEE" w:rsidRPr="00BB06E2">
        <w:rPr>
          <w:rFonts w:ascii="Arial" w:hAnsi="Arial" w:cs="Arial"/>
          <w:b/>
          <w:iCs/>
        </w:rPr>
        <w:t>...................</w:t>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p>
    <w:p w14:paraId="60C5F535"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255CD5E9"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p>
    <w:p w14:paraId="5A4EB365"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xxxxxxxxxxxxxxxxxxxxxxxx</w:t>
      </w:r>
    </w:p>
    <w:p w14:paraId="184502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 xml:space="preserve">Contratada     </w:t>
      </w:r>
    </w:p>
    <w:p w14:paraId="2A82CB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ab/>
        <w:t xml:space="preserve">                                                                                             </w:t>
      </w:r>
    </w:p>
    <w:p w14:paraId="76CAC3F7"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5BCCCAD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r w:rsidRPr="00BB06E2">
        <w:rPr>
          <w:rFonts w:ascii="Arial" w:hAnsi="Arial" w:cs="Arial"/>
          <w:iCs/>
        </w:rPr>
        <w:t>Testemunhas:</w:t>
      </w:r>
    </w:p>
    <w:p w14:paraId="5A8DD04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D7CF709"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E1DDEA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2AF4547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roofErr w:type="spellStart"/>
      <w:r w:rsidRPr="00BB06E2">
        <w:rPr>
          <w:rFonts w:ascii="Arial" w:hAnsi="Arial" w:cs="Arial"/>
          <w:bCs/>
        </w:rPr>
        <w:t>xxxxxxxxxxxxxxxxxxxxxxxxxxxxxxx</w:t>
      </w:r>
      <w:proofErr w:type="spellEnd"/>
    </w:p>
    <w:p w14:paraId="7A59F761"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CPF</w:t>
      </w:r>
    </w:p>
    <w:p w14:paraId="68743860"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
    <w:p w14:paraId="4DA3A9B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1AB1DDF2" w14:textId="77777777" w:rsidR="00946586" w:rsidRPr="00BB06E2" w:rsidRDefault="00946586" w:rsidP="00D9579F">
      <w:pPr>
        <w:spacing w:after="0" w:line="240" w:lineRule="auto"/>
        <w:rPr>
          <w:rFonts w:ascii="Arial" w:hAnsi="Arial" w:cs="Arial"/>
          <w:bCs/>
        </w:rPr>
      </w:pPr>
      <w:proofErr w:type="spellStart"/>
      <w:r w:rsidRPr="00BB06E2">
        <w:rPr>
          <w:rFonts w:ascii="Arial" w:hAnsi="Arial" w:cs="Arial"/>
          <w:bCs/>
        </w:rPr>
        <w:t>xxxxxxxxxxxxxxxxxxxxxxxxxxxxxxx</w:t>
      </w:r>
      <w:proofErr w:type="spellEnd"/>
    </w:p>
    <w:p w14:paraId="349C3CF2" w14:textId="77777777" w:rsidR="00946586" w:rsidRPr="00BB06E2" w:rsidRDefault="00946586" w:rsidP="00D9579F">
      <w:pPr>
        <w:spacing w:after="0" w:line="240" w:lineRule="auto"/>
        <w:rPr>
          <w:rFonts w:ascii="Arial" w:hAnsi="Arial" w:cs="Arial"/>
          <w:bCs/>
        </w:rPr>
      </w:pPr>
      <w:r w:rsidRPr="00BB06E2">
        <w:rPr>
          <w:rFonts w:ascii="Arial" w:hAnsi="Arial" w:cs="Arial"/>
          <w:bCs/>
        </w:rPr>
        <w:t>CPF</w:t>
      </w:r>
    </w:p>
    <w:p w14:paraId="0FB3E2DF" w14:textId="77777777" w:rsidR="00EE6927" w:rsidRPr="00BB06E2" w:rsidRDefault="00EE6927" w:rsidP="00D9579F">
      <w:pPr>
        <w:spacing w:after="0" w:line="240" w:lineRule="auto"/>
        <w:rPr>
          <w:rFonts w:ascii="Arial" w:hAnsi="Arial" w:cs="Arial"/>
          <w:bCs/>
        </w:rPr>
      </w:pPr>
    </w:p>
    <w:p w14:paraId="133167AC" w14:textId="77777777" w:rsidR="00EE6927" w:rsidRPr="00BB06E2" w:rsidRDefault="00EE6927" w:rsidP="00D9579F">
      <w:pPr>
        <w:spacing w:after="0" w:line="240" w:lineRule="auto"/>
        <w:rPr>
          <w:rFonts w:ascii="Arial" w:hAnsi="Arial" w:cs="Arial"/>
          <w:bCs/>
        </w:rPr>
      </w:pPr>
    </w:p>
    <w:p w14:paraId="19C1186A" w14:textId="77777777" w:rsidR="00D30A98" w:rsidRPr="00BB06E2" w:rsidRDefault="00D30A98" w:rsidP="00D9579F">
      <w:pPr>
        <w:spacing w:after="0" w:line="240" w:lineRule="auto"/>
        <w:rPr>
          <w:rFonts w:ascii="Arial" w:hAnsi="Arial" w:cs="Arial"/>
          <w:bCs/>
        </w:rPr>
      </w:pPr>
    </w:p>
    <w:p w14:paraId="636AFE2E" w14:textId="77777777" w:rsidR="00D30A98" w:rsidRPr="00BB06E2" w:rsidRDefault="00D30A98" w:rsidP="00D9579F">
      <w:pPr>
        <w:spacing w:after="0" w:line="240" w:lineRule="auto"/>
        <w:rPr>
          <w:rFonts w:ascii="Arial" w:hAnsi="Arial" w:cs="Arial"/>
          <w:bCs/>
        </w:rPr>
      </w:pPr>
    </w:p>
    <w:p w14:paraId="71E07AAA" w14:textId="77777777" w:rsidR="00D30A98" w:rsidRDefault="00D30A98" w:rsidP="003B146D">
      <w:pPr>
        <w:spacing w:after="0" w:line="240" w:lineRule="auto"/>
        <w:ind w:left="284"/>
        <w:rPr>
          <w:rFonts w:ascii="Arial" w:hAnsi="Arial" w:cs="Arial"/>
          <w:bCs/>
        </w:rPr>
      </w:pPr>
    </w:p>
    <w:p w14:paraId="2762D167" w14:textId="77777777" w:rsidR="00562BBF" w:rsidRDefault="00562BBF" w:rsidP="003B146D">
      <w:pPr>
        <w:spacing w:after="0" w:line="240" w:lineRule="auto"/>
        <w:ind w:left="284"/>
        <w:rPr>
          <w:rFonts w:ascii="Arial" w:hAnsi="Arial" w:cs="Arial"/>
          <w:bCs/>
        </w:rPr>
      </w:pPr>
    </w:p>
    <w:p w14:paraId="7264C9B4" w14:textId="77777777" w:rsidR="00562BBF" w:rsidRDefault="00562BBF" w:rsidP="003B146D">
      <w:pPr>
        <w:spacing w:after="0" w:line="240" w:lineRule="auto"/>
        <w:ind w:left="284"/>
        <w:rPr>
          <w:rFonts w:ascii="Arial" w:hAnsi="Arial" w:cs="Arial"/>
          <w:bCs/>
        </w:rPr>
      </w:pPr>
    </w:p>
    <w:p w14:paraId="1784E636" w14:textId="77777777" w:rsidR="00562BBF" w:rsidRDefault="00562BBF" w:rsidP="003B146D">
      <w:pPr>
        <w:spacing w:after="0" w:line="240" w:lineRule="auto"/>
        <w:ind w:left="284"/>
        <w:rPr>
          <w:rFonts w:ascii="Arial" w:hAnsi="Arial" w:cs="Arial"/>
          <w:bCs/>
        </w:rPr>
      </w:pPr>
    </w:p>
    <w:p w14:paraId="53239FC6" w14:textId="77777777" w:rsidR="00D30A98" w:rsidRPr="00BB06E2" w:rsidRDefault="00D30A98" w:rsidP="00EE7AC4">
      <w:pPr>
        <w:spacing w:after="0" w:line="240" w:lineRule="auto"/>
        <w:rPr>
          <w:rFonts w:ascii="Arial" w:hAnsi="Arial" w:cs="Arial"/>
          <w:bCs/>
        </w:rPr>
      </w:pPr>
    </w:p>
    <w:p w14:paraId="35021CEB" w14:textId="77777777" w:rsidR="00EE6927" w:rsidRPr="00BB06E2" w:rsidRDefault="00EE6927" w:rsidP="00D30A98">
      <w:pPr>
        <w:spacing w:after="0" w:line="240" w:lineRule="auto"/>
        <w:rPr>
          <w:rFonts w:ascii="Arial" w:hAnsi="Arial" w:cs="Arial"/>
          <w:bCs/>
        </w:rPr>
      </w:pPr>
    </w:p>
    <w:p w14:paraId="423E5897" w14:textId="0464CC0C" w:rsidR="00EE6927" w:rsidRPr="00BB06E2" w:rsidRDefault="00EE6927" w:rsidP="00EE6927">
      <w:pPr>
        <w:overflowPunct w:val="0"/>
        <w:autoSpaceDE w:val="0"/>
        <w:autoSpaceDN w:val="0"/>
        <w:adjustRightInd w:val="0"/>
        <w:ind w:left="284" w:right="4"/>
        <w:contextualSpacing/>
        <w:textAlignment w:val="baseline"/>
        <w:rPr>
          <w:rFonts w:ascii="Arial" w:eastAsia="Arial Unicode MS" w:hAnsi="Arial" w:cs="Arial"/>
          <w:b/>
          <w:bCs/>
        </w:rPr>
      </w:pPr>
      <w:r w:rsidRPr="00BB06E2">
        <w:rPr>
          <w:rFonts w:ascii="Arial" w:eastAsia="Arial Unicode MS" w:hAnsi="Arial" w:cs="Arial"/>
          <w:b/>
          <w:bCs/>
        </w:rPr>
        <w:t>ANEXO - V</w:t>
      </w:r>
      <w:r w:rsidR="00292F76">
        <w:rPr>
          <w:rFonts w:ascii="Arial" w:eastAsia="Arial Unicode MS" w:hAnsi="Arial" w:cs="Arial"/>
          <w:b/>
          <w:bCs/>
        </w:rPr>
        <w:t>I</w:t>
      </w:r>
    </w:p>
    <w:p w14:paraId="2C7C93C9" w14:textId="77777777" w:rsidR="00EE6927" w:rsidRPr="00BB06E2" w:rsidRDefault="00EE6927" w:rsidP="003B146D">
      <w:pPr>
        <w:spacing w:after="0" w:line="240" w:lineRule="auto"/>
        <w:ind w:left="284"/>
        <w:rPr>
          <w:rFonts w:ascii="Arial" w:hAnsi="Arial" w:cs="Arial"/>
          <w:bCs/>
        </w:rPr>
      </w:pPr>
    </w:p>
    <w:p w14:paraId="6FBC86AD" w14:textId="4612EA46" w:rsidR="002D5581" w:rsidRPr="00EE000B" w:rsidRDefault="002D5581" w:rsidP="00EE000B">
      <w:pPr>
        <w:spacing w:line="240" w:lineRule="auto"/>
        <w:jc w:val="center"/>
        <w:rPr>
          <w:rFonts w:ascii="Arial" w:hAnsi="Arial" w:cs="Arial"/>
          <w:b/>
        </w:rPr>
      </w:pPr>
      <w:r w:rsidRPr="002D5581">
        <w:rPr>
          <w:rFonts w:ascii="Arial" w:hAnsi="Arial" w:cs="Arial"/>
          <w:b/>
        </w:rPr>
        <w:t>TERMO DE REFERÊNCIA</w:t>
      </w:r>
    </w:p>
    <w:p w14:paraId="2E8784DF" w14:textId="77777777" w:rsidR="002D5581" w:rsidRPr="002D5581" w:rsidRDefault="002D5581" w:rsidP="00F14003">
      <w:pPr>
        <w:pStyle w:val="Nivel1"/>
        <w:spacing w:before="0" w:after="0" w:line="240" w:lineRule="auto"/>
        <w:ind w:left="709" w:hanging="709"/>
        <w:outlineLvl w:val="9"/>
        <w:rPr>
          <w:bCs/>
          <w:sz w:val="22"/>
          <w:szCs w:val="22"/>
        </w:rPr>
      </w:pPr>
      <w:r w:rsidRPr="002D5581">
        <w:rPr>
          <w:bCs/>
          <w:sz w:val="22"/>
          <w:szCs w:val="22"/>
        </w:rPr>
        <w:t>DO OBJETO</w:t>
      </w:r>
    </w:p>
    <w:p w14:paraId="6A115350" w14:textId="3DA535C7" w:rsidR="002D5581" w:rsidRPr="002D5581" w:rsidRDefault="002D5581" w:rsidP="00F14003">
      <w:pPr>
        <w:numPr>
          <w:ilvl w:val="1"/>
          <w:numId w:val="4"/>
        </w:numPr>
        <w:spacing w:after="0" w:line="240" w:lineRule="auto"/>
        <w:ind w:left="0" w:firstLine="0"/>
        <w:jc w:val="both"/>
        <w:rPr>
          <w:rFonts w:ascii="Arial" w:hAnsi="Arial" w:cs="Arial"/>
        </w:rPr>
      </w:pPr>
      <w:r w:rsidRPr="002D5581">
        <w:rPr>
          <w:rFonts w:ascii="Arial" w:hAnsi="Arial" w:cs="Arial"/>
        </w:rPr>
        <w:t>CONTRATAÇÃO DE EMPRESA PARA FORNECIMENTO DE HOSPEDAGEM para atender as necessidades das secretarias</w:t>
      </w:r>
      <w:r w:rsidR="000D33C1">
        <w:rPr>
          <w:rFonts w:ascii="Arial" w:hAnsi="Arial" w:cs="Arial"/>
        </w:rPr>
        <w:t>, fundos e gabinete</w:t>
      </w:r>
      <w:r w:rsidRPr="002D5581">
        <w:rPr>
          <w:rFonts w:ascii="Arial" w:hAnsi="Arial" w:cs="Arial"/>
        </w:rPr>
        <w:t xml:space="preserve"> da prefeitura municipal de Deodápolis</w:t>
      </w:r>
      <w:r w:rsidR="00A62800">
        <w:rPr>
          <w:rFonts w:ascii="Arial" w:hAnsi="Arial" w:cs="Arial"/>
        </w:rPr>
        <w:t>, conforme itens, especificações, quantias e valores abaixo:</w:t>
      </w:r>
    </w:p>
    <w:tbl>
      <w:tblPr>
        <w:tblStyle w:val="Tabelacomgrade"/>
        <w:tblW w:w="9214" w:type="dxa"/>
        <w:tblInd w:w="108" w:type="dxa"/>
        <w:tblLayout w:type="fixed"/>
        <w:tblLook w:val="04A0" w:firstRow="1" w:lastRow="0" w:firstColumn="1" w:lastColumn="0" w:noHBand="0" w:noVBand="1"/>
      </w:tblPr>
      <w:tblGrid>
        <w:gridCol w:w="567"/>
        <w:gridCol w:w="4962"/>
        <w:gridCol w:w="708"/>
        <w:gridCol w:w="709"/>
        <w:gridCol w:w="992"/>
        <w:gridCol w:w="1276"/>
      </w:tblGrid>
      <w:tr w:rsidR="00A62800" w:rsidRPr="00BB06E2" w14:paraId="029597F1" w14:textId="77777777" w:rsidTr="00A62800">
        <w:tc>
          <w:tcPr>
            <w:tcW w:w="567" w:type="dxa"/>
          </w:tcPr>
          <w:p w14:paraId="77163B09" w14:textId="77777777" w:rsidR="00A62800" w:rsidRPr="00BB06E2" w:rsidRDefault="00A62800" w:rsidP="005308CD">
            <w:pPr>
              <w:ind w:right="-114"/>
              <w:rPr>
                <w:rFonts w:ascii="Arial" w:hAnsi="Arial" w:cs="Arial"/>
                <w:b/>
                <w:bCs/>
              </w:rPr>
            </w:pPr>
            <w:r w:rsidRPr="00BB06E2">
              <w:rPr>
                <w:rFonts w:ascii="Arial" w:hAnsi="Arial" w:cs="Arial"/>
                <w:b/>
                <w:bCs/>
              </w:rPr>
              <w:t>Item</w:t>
            </w:r>
          </w:p>
        </w:tc>
        <w:tc>
          <w:tcPr>
            <w:tcW w:w="4962" w:type="dxa"/>
          </w:tcPr>
          <w:p w14:paraId="2AE3C0D5" w14:textId="77777777" w:rsidR="00A62800" w:rsidRPr="00BB06E2" w:rsidRDefault="00A62800" w:rsidP="005308CD">
            <w:pPr>
              <w:ind w:right="4"/>
              <w:rPr>
                <w:rFonts w:ascii="Arial" w:hAnsi="Arial" w:cs="Arial"/>
                <w:b/>
                <w:bCs/>
              </w:rPr>
            </w:pPr>
            <w:r w:rsidRPr="00BB06E2">
              <w:rPr>
                <w:rFonts w:ascii="Arial" w:hAnsi="Arial" w:cs="Arial"/>
                <w:b/>
                <w:bCs/>
              </w:rPr>
              <w:t>Especificação</w:t>
            </w:r>
          </w:p>
        </w:tc>
        <w:tc>
          <w:tcPr>
            <w:tcW w:w="708" w:type="dxa"/>
          </w:tcPr>
          <w:p w14:paraId="7E6968E4" w14:textId="77777777" w:rsidR="00A62800" w:rsidRPr="00BB06E2" w:rsidRDefault="00A62800" w:rsidP="005308CD">
            <w:pPr>
              <w:ind w:right="-108" w:hanging="111"/>
              <w:rPr>
                <w:rFonts w:ascii="Arial" w:hAnsi="Arial" w:cs="Arial"/>
                <w:b/>
                <w:bCs/>
              </w:rPr>
            </w:pPr>
            <w:r>
              <w:rPr>
                <w:rFonts w:ascii="Arial" w:hAnsi="Arial" w:cs="Arial"/>
                <w:b/>
                <w:bCs/>
              </w:rPr>
              <w:t xml:space="preserve"> </w:t>
            </w:r>
            <w:r w:rsidRPr="00BB06E2">
              <w:rPr>
                <w:rFonts w:ascii="Arial" w:hAnsi="Arial" w:cs="Arial"/>
                <w:b/>
                <w:bCs/>
              </w:rPr>
              <w:t>Quant.</w:t>
            </w:r>
          </w:p>
        </w:tc>
        <w:tc>
          <w:tcPr>
            <w:tcW w:w="709" w:type="dxa"/>
          </w:tcPr>
          <w:p w14:paraId="2CE9F7E7" w14:textId="77777777" w:rsidR="00A62800" w:rsidRPr="00BB06E2" w:rsidRDefault="00A62800" w:rsidP="005308CD">
            <w:pPr>
              <w:tabs>
                <w:tab w:val="left" w:pos="0"/>
              </w:tabs>
              <w:ind w:right="-106"/>
              <w:rPr>
                <w:rFonts w:ascii="Arial" w:hAnsi="Arial" w:cs="Arial"/>
                <w:b/>
                <w:bCs/>
              </w:rPr>
            </w:pPr>
            <w:r w:rsidRPr="00BB06E2">
              <w:rPr>
                <w:rFonts w:ascii="Arial" w:hAnsi="Arial" w:cs="Arial"/>
                <w:b/>
                <w:bCs/>
              </w:rPr>
              <w:t>Unid.</w:t>
            </w:r>
          </w:p>
        </w:tc>
        <w:tc>
          <w:tcPr>
            <w:tcW w:w="992" w:type="dxa"/>
          </w:tcPr>
          <w:p w14:paraId="26D8232C" w14:textId="77777777" w:rsidR="00A62800" w:rsidRPr="00BB06E2" w:rsidRDefault="00A62800" w:rsidP="005308CD">
            <w:pPr>
              <w:ind w:left="284" w:right="4" w:hanging="252"/>
              <w:rPr>
                <w:rFonts w:ascii="Arial" w:hAnsi="Arial" w:cs="Arial"/>
                <w:b/>
                <w:bCs/>
              </w:rPr>
            </w:pPr>
            <w:r w:rsidRPr="00BB06E2">
              <w:rPr>
                <w:rFonts w:ascii="Arial" w:hAnsi="Arial" w:cs="Arial"/>
                <w:b/>
                <w:bCs/>
              </w:rPr>
              <w:t>V. Unit.</w:t>
            </w:r>
          </w:p>
        </w:tc>
        <w:tc>
          <w:tcPr>
            <w:tcW w:w="1276" w:type="dxa"/>
          </w:tcPr>
          <w:p w14:paraId="4CCA290C" w14:textId="77777777" w:rsidR="00A62800" w:rsidRPr="00BB06E2" w:rsidRDefault="00A62800" w:rsidP="005308CD">
            <w:pPr>
              <w:ind w:left="33" w:right="-108" w:firstLine="8"/>
              <w:rPr>
                <w:rFonts w:ascii="Arial" w:hAnsi="Arial" w:cs="Arial"/>
                <w:b/>
                <w:bCs/>
              </w:rPr>
            </w:pPr>
            <w:r w:rsidRPr="00BB06E2">
              <w:rPr>
                <w:rFonts w:ascii="Arial" w:hAnsi="Arial" w:cs="Arial"/>
                <w:b/>
                <w:bCs/>
              </w:rPr>
              <w:t>Valor Total</w:t>
            </w:r>
          </w:p>
        </w:tc>
      </w:tr>
      <w:tr w:rsidR="004C47D5" w:rsidRPr="00BB06E2" w14:paraId="60B2811B" w14:textId="77777777" w:rsidTr="00A62800">
        <w:tc>
          <w:tcPr>
            <w:tcW w:w="567" w:type="dxa"/>
          </w:tcPr>
          <w:p w14:paraId="3FF29F37" w14:textId="77777777" w:rsidR="004C47D5" w:rsidRPr="00BB06E2" w:rsidRDefault="004C47D5" w:rsidP="004C47D5">
            <w:pPr>
              <w:ind w:left="284" w:right="4"/>
              <w:rPr>
                <w:rFonts w:ascii="Arial" w:hAnsi="Arial" w:cs="Arial"/>
              </w:rPr>
            </w:pPr>
            <w:r w:rsidRPr="00BB06E2">
              <w:rPr>
                <w:rFonts w:ascii="Arial" w:hAnsi="Arial" w:cs="Arial"/>
              </w:rPr>
              <w:t>1</w:t>
            </w:r>
          </w:p>
        </w:tc>
        <w:tc>
          <w:tcPr>
            <w:tcW w:w="4962" w:type="dxa"/>
            <w:vAlign w:val="center"/>
          </w:tcPr>
          <w:p w14:paraId="59D2D055" w14:textId="44099D26" w:rsidR="004C47D5" w:rsidRPr="00BB06E2" w:rsidRDefault="004C47D5" w:rsidP="004C47D5">
            <w:pPr>
              <w:ind w:right="4" w:firstLine="40"/>
              <w:jc w:val="both"/>
              <w:rPr>
                <w:rFonts w:ascii="Arial" w:hAnsi="Arial" w:cs="Arial"/>
                <w:sz w:val="18"/>
                <w:szCs w:val="18"/>
              </w:rPr>
            </w:pPr>
            <w:r w:rsidRPr="00562BBF">
              <w:rPr>
                <w:rFonts w:ascii="Arial" w:hAnsi="Arial" w:cs="Arial"/>
                <w:sz w:val="16"/>
                <w:szCs w:val="16"/>
              </w:rPr>
              <w:t>DIÁRIA EM APARTAMENTO INDIVIDUAL COM 1 REFEIÇÃO (CAFÉ DA MANHÃ) - DIÁRIA EM APARTAMENTO INDIVIDUAL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INDIVIDUAL.</w:t>
            </w:r>
          </w:p>
        </w:tc>
        <w:tc>
          <w:tcPr>
            <w:tcW w:w="708" w:type="dxa"/>
            <w:vAlign w:val="center"/>
          </w:tcPr>
          <w:p w14:paraId="3FDE9086" w14:textId="0F75A4C2" w:rsidR="004C47D5" w:rsidRDefault="004C47D5" w:rsidP="004C47D5">
            <w:pPr>
              <w:jc w:val="center"/>
              <w:rPr>
                <w:rFonts w:ascii="Arial" w:hAnsi="Arial" w:cs="Arial"/>
                <w:color w:val="000000"/>
              </w:rPr>
            </w:pPr>
            <w:r>
              <w:rPr>
                <w:rFonts w:ascii="Arial" w:hAnsi="Arial" w:cs="Arial"/>
                <w:color w:val="000000"/>
              </w:rPr>
              <w:t>1</w:t>
            </w:r>
            <w:r w:rsidR="00811838">
              <w:rPr>
                <w:rFonts w:ascii="Arial" w:hAnsi="Arial" w:cs="Arial"/>
                <w:color w:val="000000"/>
              </w:rPr>
              <w:t>60</w:t>
            </w:r>
          </w:p>
          <w:p w14:paraId="585B36BA" w14:textId="77777777" w:rsidR="004C47D5" w:rsidRDefault="004C47D5" w:rsidP="004C47D5">
            <w:pPr>
              <w:jc w:val="center"/>
              <w:rPr>
                <w:rFonts w:ascii="Arial" w:hAnsi="Arial" w:cs="Arial"/>
                <w:color w:val="000000"/>
              </w:rPr>
            </w:pPr>
          </w:p>
          <w:p w14:paraId="274AA196" w14:textId="77777777" w:rsidR="004C47D5" w:rsidRDefault="004C47D5" w:rsidP="004C47D5">
            <w:pPr>
              <w:jc w:val="center"/>
              <w:rPr>
                <w:rFonts w:ascii="Arial" w:hAnsi="Arial" w:cs="Arial"/>
                <w:color w:val="000000"/>
              </w:rPr>
            </w:pPr>
          </w:p>
          <w:p w14:paraId="3E4F5370" w14:textId="77777777" w:rsidR="004C47D5" w:rsidRDefault="004C47D5" w:rsidP="004C47D5">
            <w:pPr>
              <w:jc w:val="center"/>
              <w:rPr>
                <w:rFonts w:ascii="Arial" w:hAnsi="Arial" w:cs="Arial"/>
                <w:color w:val="000000"/>
              </w:rPr>
            </w:pPr>
          </w:p>
          <w:p w14:paraId="583E9E7F" w14:textId="77777777" w:rsidR="004C47D5" w:rsidRDefault="004C47D5" w:rsidP="004C47D5">
            <w:pPr>
              <w:jc w:val="center"/>
              <w:rPr>
                <w:rFonts w:ascii="Arial" w:hAnsi="Arial" w:cs="Arial"/>
                <w:color w:val="000000"/>
              </w:rPr>
            </w:pPr>
          </w:p>
          <w:p w14:paraId="0440CFAD" w14:textId="77777777" w:rsidR="004C47D5" w:rsidRDefault="004C47D5" w:rsidP="004C47D5">
            <w:pPr>
              <w:jc w:val="center"/>
              <w:rPr>
                <w:rFonts w:ascii="Arial" w:hAnsi="Arial" w:cs="Arial"/>
                <w:color w:val="000000"/>
              </w:rPr>
            </w:pPr>
          </w:p>
          <w:p w14:paraId="456BC71C" w14:textId="77777777" w:rsidR="004C47D5" w:rsidRDefault="004C47D5" w:rsidP="004C47D5">
            <w:pPr>
              <w:jc w:val="center"/>
              <w:rPr>
                <w:rFonts w:ascii="Arial" w:hAnsi="Arial" w:cs="Arial"/>
                <w:color w:val="000000"/>
              </w:rPr>
            </w:pPr>
          </w:p>
          <w:p w14:paraId="52C25DE7" w14:textId="77777777" w:rsidR="004C47D5" w:rsidRDefault="004C47D5" w:rsidP="004C47D5">
            <w:pPr>
              <w:jc w:val="center"/>
              <w:rPr>
                <w:rFonts w:ascii="Arial" w:hAnsi="Arial" w:cs="Arial"/>
                <w:color w:val="000000"/>
              </w:rPr>
            </w:pPr>
          </w:p>
          <w:p w14:paraId="059953DE" w14:textId="77777777" w:rsidR="004C47D5" w:rsidRDefault="004C47D5" w:rsidP="004C47D5">
            <w:pPr>
              <w:jc w:val="center"/>
              <w:rPr>
                <w:rFonts w:ascii="Arial" w:hAnsi="Arial" w:cs="Arial"/>
                <w:color w:val="000000"/>
              </w:rPr>
            </w:pPr>
          </w:p>
          <w:p w14:paraId="2AFB4D55" w14:textId="77777777" w:rsidR="004C47D5" w:rsidRPr="00BB06E2" w:rsidRDefault="004C47D5" w:rsidP="004C47D5">
            <w:pPr>
              <w:ind w:left="31" w:right="4" w:hanging="31"/>
              <w:jc w:val="center"/>
              <w:rPr>
                <w:rFonts w:ascii="Arial" w:hAnsi="Arial" w:cs="Arial"/>
              </w:rPr>
            </w:pPr>
          </w:p>
        </w:tc>
        <w:tc>
          <w:tcPr>
            <w:tcW w:w="709" w:type="dxa"/>
            <w:vAlign w:val="center"/>
          </w:tcPr>
          <w:p w14:paraId="6633232B" w14:textId="77777777" w:rsidR="004C47D5" w:rsidRDefault="004C47D5" w:rsidP="004C47D5">
            <w:pPr>
              <w:jc w:val="center"/>
              <w:rPr>
                <w:rFonts w:ascii="Arial" w:hAnsi="Arial" w:cs="Arial"/>
                <w:color w:val="000000"/>
              </w:rPr>
            </w:pPr>
            <w:r>
              <w:rPr>
                <w:rFonts w:ascii="Arial" w:hAnsi="Arial" w:cs="Arial"/>
                <w:color w:val="000000"/>
              </w:rPr>
              <w:t>Unid.</w:t>
            </w:r>
          </w:p>
          <w:p w14:paraId="52D91950" w14:textId="77777777" w:rsidR="004C47D5" w:rsidRDefault="004C47D5" w:rsidP="004C47D5">
            <w:pPr>
              <w:jc w:val="center"/>
              <w:rPr>
                <w:rFonts w:ascii="Arial" w:hAnsi="Arial" w:cs="Arial"/>
                <w:color w:val="000000"/>
              </w:rPr>
            </w:pPr>
          </w:p>
          <w:p w14:paraId="6DACF318" w14:textId="77777777" w:rsidR="004C47D5" w:rsidRDefault="004C47D5" w:rsidP="004C47D5">
            <w:pPr>
              <w:jc w:val="center"/>
              <w:rPr>
                <w:rFonts w:ascii="Arial" w:hAnsi="Arial" w:cs="Arial"/>
                <w:color w:val="000000"/>
              </w:rPr>
            </w:pPr>
          </w:p>
          <w:p w14:paraId="15D220F2" w14:textId="77777777" w:rsidR="004C47D5" w:rsidRDefault="004C47D5" w:rsidP="004C47D5">
            <w:pPr>
              <w:jc w:val="center"/>
              <w:rPr>
                <w:rFonts w:ascii="Arial" w:hAnsi="Arial" w:cs="Arial"/>
                <w:color w:val="000000"/>
              </w:rPr>
            </w:pPr>
          </w:p>
          <w:p w14:paraId="651C1E22" w14:textId="77777777" w:rsidR="004C47D5" w:rsidRDefault="004C47D5" w:rsidP="004C47D5">
            <w:pPr>
              <w:jc w:val="center"/>
              <w:rPr>
                <w:rFonts w:ascii="Arial" w:hAnsi="Arial" w:cs="Arial"/>
                <w:color w:val="000000"/>
              </w:rPr>
            </w:pPr>
          </w:p>
          <w:p w14:paraId="1EF6C22D" w14:textId="77777777" w:rsidR="004C47D5" w:rsidRDefault="004C47D5" w:rsidP="004C47D5">
            <w:pPr>
              <w:jc w:val="center"/>
              <w:rPr>
                <w:rFonts w:ascii="Arial" w:hAnsi="Arial" w:cs="Arial"/>
                <w:color w:val="000000"/>
              </w:rPr>
            </w:pPr>
          </w:p>
          <w:p w14:paraId="7B8405E5" w14:textId="77777777" w:rsidR="004C47D5" w:rsidRDefault="004C47D5" w:rsidP="004C47D5">
            <w:pPr>
              <w:jc w:val="center"/>
              <w:rPr>
                <w:rFonts w:ascii="Arial" w:hAnsi="Arial" w:cs="Arial"/>
                <w:color w:val="000000"/>
              </w:rPr>
            </w:pPr>
          </w:p>
          <w:p w14:paraId="12E32252" w14:textId="77777777" w:rsidR="004C47D5" w:rsidRDefault="004C47D5" w:rsidP="004C47D5">
            <w:pPr>
              <w:jc w:val="center"/>
              <w:rPr>
                <w:rFonts w:ascii="Arial" w:hAnsi="Arial" w:cs="Arial"/>
                <w:color w:val="000000"/>
              </w:rPr>
            </w:pPr>
          </w:p>
          <w:p w14:paraId="2EA86EA5" w14:textId="77777777" w:rsidR="004C47D5" w:rsidRDefault="004C47D5" w:rsidP="004C47D5">
            <w:pPr>
              <w:jc w:val="center"/>
              <w:rPr>
                <w:rFonts w:ascii="Arial" w:hAnsi="Arial" w:cs="Arial"/>
                <w:color w:val="000000"/>
              </w:rPr>
            </w:pPr>
          </w:p>
          <w:p w14:paraId="0D78E712" w14:textId="77777777" w:rsidR="004C47D5" w:rsidRPr="00BB06E2" w:rsidRDefault="004C47D5" w:rsidP="004C47D5">
            <w:pPr>
              <w:ind w:left="-106" w:right="4" w:firstLine="106"/>
              <w:rPr>
                <w:rFonts w:ascii="Arial" w:hAnsi="Arial" w:cs="Arial"/>
              </w:rPr>
            </w:pPr>
          </w:p>
        </w:tc>
        <w:tc>
          <w:tcPr>
            <w:tcW w:w="992" w:type="dxa"/>
          </w:tcPr>
          <w:p w14:paraId="72454B78" w14:textId="0B75C19A" w:rsidR="004C47D5" w:rsidRPr="00BB06E2" w:rsidRDefault="004C47D5" w:rsidP="004C47D5">
            <w:pPr>
              <w:ind w:right="4"/>
              <w:rPr>
                <w:rFonts w:ascii="Arial" w:hAnsi="Arial" w:cs="Arial"/>
              </w:rPr>
            </w:pPr>
            <w:r>
              <w:rPr>
                <w:rFonts w:ascii="Arial" w:hAnsi="Arial" w:cs="Arial"/>
              </w:rPr>
              <w:t xml:space="preserve">  101,89</w:t>
            </w:r>
          </w:p>
        </w:tc>
        <w:tc>
          <w:tcPr>
            <w:tcW w:w="1276" w:type="dxa"/>
          </w:tcPr>
          <w:p w14:paraId="676D21B1" w14:textId="10D31A4C" w:rsidR="004C47D5" w:rsidRPr="00BB06E2" w:rsidRDefault="004C47D5" w:rsidP="004C47D5">
            <w:pPr>
              <w:ind w:left="41" w:right="4"/>
              <w:rPr>
                <w:rFonts w:ascii="Arial" w:hAnsi="Arial" w:cs="Arial"/>
              </w:rPr>
            </w:pPr>
            <w:r>
              <w:rPr>
                <w:rFonts w:ascii="Arial" w:hAnsi="Arial" w:cs="Arial"/>
              </w:rPr>
              <w:t>1</w:t>
            </w:r>
            <w:r w:rsidR="00811838">
              <w:rPr>
                <w:rFonts w:ascii="Arial" w:hAnsi="Arial" w:cs="Arial"/>
              </w:rPr>
              <w:t>6.302,40</w:t>
            </w:r>
          </w:p>
        </w:tc>
      </w:tr>
      <w:tr w:rsidR="00562BBF" w:rsidRPr="00BB06E2" w14:paraId="2CC32BE0" w14:textId="77777777" w:rsidTr="00A62800">
        <w:trPr>
          <w:trHeight w:val="2110"/>
        </w:trPr>
        <w:tc>
          <w:tcPr>
            <w:tcW w:w="567" w:type="dxa"/>
          </w:tcPr>
          <w:p w14:paraId="3B0FC1AD" w14:textId="77777777" w:rsidR="00562BBF" w:rsidRPr="00BB06E2" w:rsidRDefault="00562BBF" w:rsidP="00562BBF">
            <w:pPr>
              <w:ind w:left="284" w:right="4"/>
              <w:rPr>
                <w:rFonts w:ascii="Arial" w:hAnsi="Arial" w:cs="Arial"/>
              </w:rPr>
            </w:pPr>
            <w:r>
              <w:rPr>
                <w:rFonts w:ascii="Arial" w:hAnsi="Arial" w:cs="Arial"/>
              </w:rPr>
              <w:t>2</w:t>
            </w:r>
          </w:p>
        </w:tc>
        <w:tc>
          <w:tcPr>
            <w:tcW w:w="4962" w:type="dxa"/>
            <w:vAlign w:val="center"/>
          </w:tcPr>
          <w:p w14:paraId="6685CDA8" w14:textId="15FB5327" w:rsidR="00562BBF" w:rsidRPr="00BB06E2" w:rsidRDefault="00562BBF" w:rsidP="00562BBF">
            <w:pPr>
              <w:ind w:right="4" w:firstLine="40"/>
              <w:jc w:val="both"/>
              <w:rPr>
                <w:rFonts w:ascii="Arial" w:hAnsi="Arial" w:cs="Arial"/>
                <w:sz w:val="18"/>
                <w:szCs w:val="18"/>
              </w:rPr>
            </w:pPr>
            <w:r w:rsidRPr="00562BBF">
              <w:rPr>
                <w:rFonts w:ascii="Arial" w:hAnsi="Arial" w:cs="Arial"/>
                <w:sz w:val="16"/>
                <w:szCs w:val="16"/>
              </w:rPr>
              <w:t>DIÁRIA EM APARTAMENTO INDIVIDUAL COM 3 REFEIÇÕES (CAFÉ, ALMOÇO E JANTA) - DIÁRIA EM APARTAMENTO INDIVIDUAL COM 3 REFEIÇÕES (CAFÉ, ALMOÇO E JANTA) SERVIÇOS DE HOSPEDAGEM,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INDIVIDUAL</w:t>
            </w:r>
          </w:p>
        </w:tc>
        <w:tc>
          <w:tcPr>
            <w:tcW w:w="708" w:type="dxa"/>
            <w:vAlign w:val="center"/>
          </w:tcPr>
          <w:p w14:paraId="65B1CF30" w14:textId="4B9F5262" w:rsidR="00562BBF" w:rsidRDefault="00811838" w:rsidP="00562BBF">
            <w:pPr>
              <w:jc w:val="center"/>
              <w:rPr>
                <w:rFonts w:ascii="Arial" w:hAnsi="Arial" w:cs="Arial"/>
                <w:color w:val="000000"/>
              </w:rPr>
            </w:pPr>
            <w:r>
              <w:rPr>
                <w:rFonts w:ascii="Arial" w:hAnsi="Arial" w:cs="Arial"/>
                <w:color w:val="000000"/>
              </w:rPr>
              <w:t>205</w:t>
            </w:r>
          </w:p>
          <w:p w14:paraId="71666456" w14:textId="77777777" w:rsidR="00562BBF" w:rsidRDefault="00562BBF" w:rsidP="00562BBF">
            <w:pPr>
              <w:jc w:val="center"/>
              <w:rPr>
                <w:rFonts w:ascii="Arial" w:hAnsi="Arial" w:cs="Arial"/>
                <w:color w:val="000000"/>
              </w:rPr>
            </w:pPr>
          </w:p>
          <w:p w14:paraId="002439C6" w14:textId="77777777" w:rsidR="00562BBF" w:rsidRDefault="00562BBF" w:rsidP="00562BBF">
            <w:pPr>
              <w:jc w:val="center"/>
              <w:rPr>
                <w:rFonts w:ascii="Arial" w:hAnsi="Arial" w:cs="Arial"/>
                <w:color w:val="000000"/>
              </w:rPr>
            </w:pPr>
          </w:p>
          <w:p w14:paraId="466997BA" w14:textId="77777777" w:rsidR="00562BBF" w:rsidRDefault="00562BBF" w:rsidP="00562BBF">
            <w:pPr>
              <w:jc w:val="center"/>
              <w:rPr>
                <w:rFonts w:ascii="Arial" w:hAnsi="Arial" w:cs="Arial"/>
                <w:color w:val="000000"/>
              </w:rPr>
            </w:pPr>
          </w:p>
          <w:p w14:paraId="08C8FE3B" w14:textId="77777777" w:rsidR="00562BBF" w:rsidRDefault="00562BBF" w:rsidP="00562BBF">
            <w:pPr>
              <w:jc w:val="center"/>
              <w:rPr>
                <w:rFonts w:ascii="Arial" w:hAnsi="Arial" w:cs="Arial"/>
                <w:color w:val="000000"/>
              </w:rPr>
            </w:pPr>
          </w:p>
          <w:p w14:paraId="21CDD1BD" w14:textId="77777777" w:rsidR="00562BBF" w:rsidRDefault="00562BBF" w:rsidP="00562BBF">
            <w:pPr>
              <w:jc w:val="center"/>
              <w:rPr>
                <w:rFonts w:ascii="Arial" w:hAnsi="Arial" w:cs="Arial"/>
                <w:color w:val="000000"/>
              </w:rPr>
            </w:pPr>
          </w:p>
          <w:p w14:paraId="6FF3F945" w14:textId="77777777" w:rsidR="00562BBF" w:rsidRDefault="00562BBF" w:rsidP="00562BBF">
            <w:pPr>
              <w:jc w:val="center"/>
              <w:rPr>
                <w:rFonts w:ascii="Arial" w:hAnsi="Arial" w:cs="Arial"/>
                <w:color w:val="000000"/>
              </w:rPr>
            </w:pPr>
          </w:p>
          <w:p w14:paraId="7DAEB0CE" w14:textId="77777777" w:rsidR="00562BBF" w:rsidRDefault="00562BBF" w:rsidP="00562BBF">
            <w:pPr>
              <w:jc w:val="center"/>
              <w:rPr>
                <w:rFonts w:ascii="Arial" w:hAnsi="Arial" w:cs="Arial"/>
                <w:color w:val="000000"/>
              </w:rPr>
            </w:pPr>
          </w:p>
          <w:p w14:paraId="31C1C440" w14:textId="77777777" w:rsidR="00562BBF" w:rsidRDefault="00562BBF" w:rsidP="00562BBF">
            <w:pPr>
              <w:jc w:val="center"/>
              <w:rPr>
                <w:rFonts w:ascii="Arial" w:hAnsi="Arial" w:cs="Arial"/>
                <w:color w:val="000000"/>
              </w:rPr>
            </w:pPr>
          </w:p>
          <w:p w14:paraId="71929700" w14:textId="77777777" w:rsidR="00562BBF" w:rsidRDefault="00562BBF" w:rsidP="00562BBF">
            <w:pPr>
              <w:jc w:val="center"/>
              <w:rPr>
                <w:rFonts w:ascii="Arial" w:hAnsi="Arial" w:cs="Arial"/>
                <w:color w:val="000000"/>
              </w:rPr>
            </w:pPr>
          </w:p>
          <w:p w14:paraId="1FB7CD58" w14:textId="77777777" w:rsidR="00562BBF" w:rsidRDefault="00562BBF" w:rsidP="00562BBF">
            <w:pPr>
              <w:jc w:val="center"/>
              <w:rPr>
                <w:rFonts w:ascii="Arial" w:hAnsi="Arial" w:cs="Arial"/>
                <w:color w:val="000000"/>
              </w:rPr>
            </w:pPr>
          </w:p>
          <w:p w14:paraId="694D63A3" w14:textId="77777777" w:rsidR="00562BBF" w:rsidRDefault="00562BBF" w:rsidP="00562BBF">
            <w:pPr>
              <w:jc w:val="center"/>
              <w:rPr>
                <w:rFonts w:ascii="Arial" w:hAnsi="Arial" w:cs="Arial"/>
                <w:color w:val="000000"/>
              </w:rPr>
            </w:pPr>
          </w:p>
          <w:p w14:paraId="4AD22DD8" w14:textId="77777777" w:rsidR="00562BBF" w:rsidRPr="00BB06E2" w:rsidRDefault="00562BBF" w:rsidP="00562BBF">
            <w:pPr>
              <w:ind w:left="31" w:right="4" w:hanging="31"/>
              <w:jc w:val="center"/>
              <w:rPr>
                <w:rFonts w:ascii="Arial" w:hAnsi="Arial" w:cs="Arial"/>
              </w:rPr>
            </w:pPr>
          </w:p>
        </w:tc>
        <w:tc>
          <w:tcPr>
            <w:tcW w:w="709" w:type="dxa"/>
          </w:tcPr>
          <w:p w14:paraId="7C358637" w14:textId="2E4801E3" w:rsidR="00562BBF" w:rsidRPr="00BB06E2" w:rsidRDefault="00562BBF" w:rsidP="00562BBF">
            <w:pPr>
              <w:ind w:left="-106" w:right="4" w:firstLine="106"/>
              <w:rPr>
                <w:rFonts w:ascii="Arial" w:hAnsi="Arial" w:cs="Arial"/>
              </w:rPr>
            </w:pPr>
            <w:r w:rsidRPr="00B03BA8">
              <w:rPr>
                <w:rFonts w:ascii="Arial" w:hAnsi="Arial" w:cs="Arial"/>
                <w:color w:val="000000"/>
              </w:rPr>
              <w:t>Unid.</w:t>
            </w:r>
          </w:p>
        </w:tc>
        <w:tc>
          <w:tcPr>
            <w:tcW w:w="992" w:type="dxa"/>
          </w:tcPr>
          <w:p w14:paraId="2C6AE883" w14:textId="77777777" w:rsidR="00562BBF" w:rsidRPr="00BB06E2" w:rsidRDefault="00562BBF" w:rsidP="00562BBF">
            <w:pPr>
              <w:ind w:right="4" w:firstLine="39"/>
              <w:rPr>
                <w:rFonts w:ascii="Arial" w:hAnsi="Arial" w:cs="Arial"/>
              </w:rPr>
            </w:pPr>
            <w:r>
              <w:rPr>
                <w:rFonts w:ascii="Arial" w:hAnsi="Arial" w:cs="Arial"/>
              </w:rPr>
              <w:t>199,16</w:t>
            </w:r>
          </w:p>
        </w:tc>
        <w:tc>
          <w:tcPr>
            <w:tcW w:w="1276" w:type="dxa"/>
          </w:tcPr>
          <w:p w14:paraId="1C66BF3C" w14:textId="0B1577BA" w:rsidR="00562BBF" w:rsidRPr="00BB06E2" w:rsidRDefault="00811838" w:rsidP="00562BBF">
            <w:pPr>
              <w:ind w:right="4" w:firstLine="39"/>
              <w:rPr>
                <w:rFonts w:ascii="Arial" w:hAnsi="Arial" w:cs="Arial"/>
              </w:rPr>
            </w:pPr>
            <w:r>
              <w:rPr>
                <w:rFonts w:ascii="Arial" w:hAnsi="Arial" w:cs="Arial"/>
              </w:rPr>
              <w:t>40.827,80</w:t>
            </w:r>
          </w:p>
        </w:tc>
      </w:tr>
      <w:tr w:rsidR="00562BBF" w:rsidRPr="00BB06E2" w14:paraId="322B7905" w14:textId="77777777" w:rsidTr="00A62800">
        <w:tc>
          <w:tcPr>
            <w:tcW w:w="567" w:type="dxa"/>
          </w:tcPr>
          <w:p w14:paraId="56770A5D" w14:textId="77777777" w:rsidR="00562BBF" w:rsidRPr="00BB06E2" w:rsidRDefault="00562BBF" w:rsidP="00562BBF">
            <w:pPr>
              <w:ind w:left="284" w:right="4"/>
              <w:rPr>
                <w:rFonts w:ascii="Arial" w:hAnsi="Arial" w:cs="Arial"/>
              </w:rPr>
            </w:pPr>
            <w:r>
              <w:rPr>
                <w:rFonts w:ascii="Arial" w:hAnsi="Arial" w:cs="Arial"/>
              </w:rPr>
              <w:t>3</w:t>
            </w:r>
          </w:p>
        </w:tc>
        <w:tc>
          <w:tcPr>
            <w:tcW w:w="4962" w:type="dxa"/>
            <w:vAlign w:val="center"/>
          </w:tcPr>
          <w:p w14:paraId="2FD57165" w14:textId="2C3F6931" w:rsidR="00562BBF" w:rsidRPr="00BB06E2" w:rsidRDefault="00562BBF" w:rsidP="00562BBF">
            <w:pPr>
              <w:ind w:right="4" w:firstLine="40"/>
              <w:jc w:val="both"/>
              <w:rPr>
                <w:rFonts w:ascii="Arial" w:hAnsi="Arial" w:cs="Arial"/>
                <w:sz w:val="18"/>
                <w:szCs w:val="18"/>
              </w:rPr>
            </w:pPr>
            <w:r w:rsidRPr="00562BBF">
              <w:rPr>
                <w:rFonts w:ascii="Arial" w:hAnsi="Arial" w:cs="Arial"/>
                <w:sz w:val="16"/>
                <w:szCs w:val="16"/>
              </w:rPr>
              <w:t>DIÁRIA EM APARTAMENTO DUPLO COM 1 REFEIÇÃO (CAFÉ DA MANHÃ). - DIÁRIA EM APARTAMENTO DUPLO COM 1 REFEIÇÃO (CAFÉ DA MANHÃ) SERVIÇOS DE HOSPEDAGEM, COM AS SEGUINTES CONDIÇÕES: HOTEL PADRÃO MÍNIMO 3 (TRÊS) ESTRELAS, COM ESTACIONAMENTO, AR CONDICIONADO, TELEFONE COM LINHA INDIVIDUAL, TELEVISOR LCD COM TV A CABO, CONEXÃO PARA INTERNET ADSL CABO E WIRELLESS. REFEIÇÃO: SOMENTE CAFÉ DA MANHÃ (CONTENDO NO MÍNIMO CAFÉ, LEITE, FRUTAS, PÃES, MANTEIGA, BOLOS, SUCOS, CEREAIS, SALGADOS, FRIOS E OVOS). HOSPEDAGEM EM APARTAMENTO DUPLO.</w:t>
            </w:r>
          </w:p>
        </w:tc>
        <w:tc>
          <w:tcPr>
            <w:tcW w:w="708" w:type="dxa"/>
            <w:vAlign w:val="center"/>
          </w:tcPr>
          <w:p w14:paraId="17B35991" w14:textId="4D89BC35" w:rsidR="00562BBF" w:rsidRDefault="00811838" w:rsidP="00562BBF">
            <w:pPr>
              <w:jc w:val="center"/>
              <w:rPr>
                <w:rFonts w:ascii="Arial" w:hAnsi="Arial" w:cs="Arial"/>
                <w:color w:val="000000"/>
              </w:rPr>
            </w:pPr>
            <w:r>
              <w:rPr>
                <w:rFonts w:ascii="Arial" w:hAnsi="Arial" w:cs="Arial"/>
                <w:color w:val="000000"/>
              </w:rPr>
              <w:t>125</w:t>
            </w:r>
          </w:p>
          <w:p w14:paraId="567FBE35" w14:textId="77777777" w:rsidR="00562BBF" w:rsidRDefault="00562BBF" w:rsidP="00562BBF">
            <w:pPr>
              <w:jc w:val="center"/>
              <w:rPr>
                <w:rFonts w:ascii="Arial" w:hAnsi="Arial" w:cs="Arial"/>
                <w:color w:val="000000"/>
              </w:rPr>
            </w:pPr>
          </w:p>
          <w:p w14:paraId="7DB0C95F" w14:textId="77777777" w:rsidR="00562BBF" w:rsidRDefault="00562BBF" w:rsidP="00562BBF">
            <w:pPr>
              <w:jc w:val="center"/>
              <w:rPr>
                <w:rFonts w:ascii="Arial" w:hAnsi="Arial" w:cs="Arial"/>
                <w:color w:val="000000"/>
              </w:rPr>
            </w:pPr>
          </w:p>
          <w:p w14:paraId="6B0B0E74" w14:textId="77777777" w:rsidR="00562BBF" w:rsidRDefault="00562BBF" w:rsidP="00562BBF">
            <w:pPr>
              <w:jc w:val="center"/>
              <w:rPr>
                <w:rFonts w:ascii="Arial" w:hAnsi="Arial" w:cs="Arial"/>
                <w:color w:val="000000"/>
              </w:rPr>
            </w:pPr>
          </w:p>
          <w:p w14:paraId="022A44B7" w14:textId="77777777" w:rsidR="00562BBF" w:rsidRDefault="00562BBF" w:rsidP="00562BBF">
            <w:pPr>
              <w:jc w:val="center"/>
              <w:rPr>
                <w:rFonts w:ascii="Arial" w:hAnsi="Arial" w:cs="Arial"/>
                <w:color w:val="000000"/>
              </w:rPr>
            </w:pPr>
          </w:p>
          <w:p w14:paraId="2A9AD60E" w14:textId="77777777" w:rsidR="00562BBF" w:rsidRDefault="00562BBF" w:rsidP="00562BBF">
            <w:pPr>
              <w:jc w:val="center"/>
              <w:rPr>
                <w:rFonts w:ascii="Arial" w:hAnsi="Arial" w:cs="Arial"/>
                <w:color w:val="000000"/>
              </w:rPr>
            </w:pPr>
          </w:p>
          <w:p w14:paraId="1112AC0F" w14:textId="77777777" w:rsidR="00562BBF" w:rsidRDefault="00562BBF" w:rsidP="00562BBF">
            <w:pPr>
              <w:jc w:val="center"/>
              <w:rPr>
                <w:rFonts w:ascii="Arial" w:hAnsi="Arial" w:cs="Arial"/>
                <w:color w:val="000000"/>
              </w:rPr>
            </w:pPr>
          </w:p>
          <w:p w14:paraId="145F852F" w14:textId="77777777" w:rsidR="00562BBF" w:rsidRDefault="00562BBF" w:rsidP="00562BBF">
            <w:pPr>
              <w:jc w:val="center"/>
              <w:rPr>
                <w:rFonts w:ascii="Arial" w:hAnsi="Arial" w:cs="Arial"/>
                <w:color w:val="000000"/>
              </w:rPr>
            </w:pPr>
          </w:p>
          <w:p w14:paraId="2F85055C" w14:textId="77777777" w:rsidR="00562BBF" w:rsidRDefault="00562BBF" w:rsidP="00562BBF">
            <w:pPr>
              <w:jc w:val="center"/>
              <w:rPr>
                <w:rFonts w:ascii="Arial" w:hAnsi="Arial" w:cs="Arial"/>
                <w:color w:val="000000"/>
              </w:rPr>
            </w:pPr>
          </w:p>
          <w:p w14:paraId="34A95239" w14:textId="77777777" w:rsidR="00562BBF" w:rsidRPr="00BB06E2" w:rsidRDefault="00562BBF" w:rsidP="00562BBF">
            <w:pPr>
              <w:ind w:left="31" w:right="4" w:hanging="31"/>
              <w:jc w:val="center"/>
              <w:rPr>
                <w:rFonts w:ascii="Arial" w:hAnsi="Arial" w:cs="Arial"/>
              </w:rPr>
            </w:pPr>
          </w:p>
        </w:tc>
        <w:tc>
          <w:tcPr>
            <w:tcW w:w="709" w:type="dxa"/>
          </w:tcPr>
          <w:p w14:paraId="5EC43630" w14:textId="27939A74" w:rsidR="00562BBF" w:rsidRPr="00BB06E2" w:rsidRDefault="00562BBF" w:rsidP="00562BBF">
            <w:pPr>
              <w:ind w:left="-106" w:right="4" w:firstLine="106"/>
              <w:rPr>
                <w:rFonts w:ascii="Arial" w:hAnsi="Arial" w:cs="Arial"/>
              </w:rPr>
            </w:pPr>
            <w:r w:rsidRPr="00B03BA8">
              <w:rPr>
                <w:rFonts w:ascii="Arial" w:hAnsi="Arial" w:cs="Arial"/>
                <w:color w:val="000000"/>
              </w:rPr>
              <w:t>Unid.</w:t>
            </w:r>
          </w:p>
        </w:tc>
        <w:tc>
          <w:tcPr>
            <w:tcW w:w="992" w:type="dxa"/>
          </w:tcPr>
          <w:p w14:paraId="285FB557" w14:textId="7D5E5514" w:rsidR="00562BBF" w:rsidRPr="00BB06E2" w:rsidRDefault="00562BBF" w:rsidP="00562BBF">
            <w:pPr>
              <w:ind w:left="39" w:right="4" w:hanging="142"/>
              <w:rPr>
                <w:rFonts w:ascii="Arial" w:hAnsi="Arial" w:cs="Arial"/>
              </w:rPr>
            </w:pPr>
            <w:r>
              <w:rPr>
                <w:rFonts w:ascii="Arial" w:hAnsi="Arial" w:cs="Arial"/>
              </w:rPr>
              <w:t xml:space="preserve">  1</w:t>
            </w:r>
            <w:r w:rsidR="004C47D5">
              <w:rPr>
                <w:rFonts w:ascii="Arial" w:hAnsi="Arial" w:cs="Arial"/>
              </w:rPr>
              <w:t>8</w:t>
            </w:r>
            <w:r w:rsidR="001E4A8B">
              <w:rPr>
                <w:rFonts w:ascii="Arial" w:hAnsi="Arial" w:cs="Arial"/>
              </w:rPr>
              <w:t>6</w:t>
            </w:r>
            <w:r w:rsidR="004C47D5">
              <w:rPr>
                <w:rFonts w:ascii="Arial" w:hAnsi="Arial" w:cs="Arial"/>
              </w:rPr>
              <w:t>,48</w:t>
            </w:r>
          </w:p>
        </w:tc>
        <w:tc>
          <w:tcPr>
            <w:tcW w:w="1276" w:type="dxa"/>
          </w:tcPr>
          <w:p w14:paraId="7ABCA5A4" w14:textId="58242482" w:rsidR="00562BBF" w:rsidRPr="00BB06E2" w:rsidRDefault="00811838" w:rsidP="00562BBF">
            <w:pPr>
              <w:ind w:left="284" w:right="4" w:hanging="243"/>
              <w:rPr>
                <w:rFonts w:ascii="Arial" w:hAnsi="Arial" w:cs="Arial"/>
              </w:rPr>
            </w:pPr>
            <w:r>
              <w:rPr>
                <w:rFonts w:ascii="Arial" w:hAnsi="Arial" w:cs="Arial"/>
              </w:rPr>
              <w:t>23.310,00</w:t>
            </w:r>
          </w:p>
        </w:tc>
      </w:tr>
      <w:tr w:rsidR="00562BBF" w:rsidRPr="00BB06E2" w14:paraId="407C77D1" w14:textId="77777777" w:rsidTr="00A62800">
        <w:tc>
          <w:tcPr>
            <w:tcW w:w="567" w:type="dxa"/>
          </w:tcPr>
          <w:p w14:paraId="48CE72C8" w14:textId="77777777" w:rsidR="00562BBF" w:rsidRPr="00BB06E2" w:rsidRDefault="00562BBF" w:rsidP="00562BBF">
            <w:pPr>
              <w:ind w:left="284" w:right="4"/>
              <w:rPr>
                <w:rFonts w:ascii="Arial" w:hAnsi="Arial" w:cs="Arial"/>
              </w:rPr>
            </w:pPr>
            <w:r>
              <w:rPr>
                <w:rFonts w:ascii="Arial" w:hAnsi="Arial" w:cs="Arial"/>
              </w:rPr>
              <w:t>4</w:t>
            </w:r>
          </w:p>
        </w:tc>
        <w:tc>
          <w:tcPr>
            <w:tcW w:w="4962" w:type="dxa"/>
          </w:tcPr>
          <w:p w14:paraId="331644D0" w14:textId="5FE551A0" w:rsidR="00562BBF" w:rsidRPr="00BB06E2" w:rsidRDefault="00562BBF" w:rsidP="00562BBF">
            <w:pPr>
              <w:ind w:right="4" w:firstLine="40"/>
              <w:jc w:val="both"/>
              <w:rPr>
                <w:rFonts w:ascii="Arial" w:hAnsi="Arial" w:cs="Arial"/>
                <w:sz w:val="18"/>
                <w:szCs w:val="18"/>
              </w:rPr>
            </w:pPr>
            <w:r w:rsidRPr="00562BBF">
              <w:rPr>
                <w:rFonts w:ascii="Arial" w:hAnsi="Arial" w:cs="Arial"/>
                <w:sz w:val="16"/>
                <w:szCs w:val="16"/>
              </w:rPr>
              <w:t>DIÁRIA EM APARTAMENTO DUPLO COM 3 REFEIÇÕES (CAFÉ, ALMOÇO E JANTAR) - DIÁRIA EM APARTAMENTO DUPLO COM 3 REFEIÇÕES (CAFÉ, ALMOÇO E JANTAR) SERVIÇOS DE HOSPEDAGEM EM APARTAMENTO DUPLO, COM AS SEGUINTES CONDIÇÕES: HOTEL PADRÃO MÍNIMO 3 (TRÊS) ESTRELAS, COM ESTACIONAMENTO, AR CONDICIONADO, TELEFONE COM LINHA INDIVIDUAL, TELEVISOR LCD COM TV A CABO, CONEXÃO PARA INTERNET ADSL CABO E WIRELLESS. REFEIÇÕES: CAFÉ DA MANHÃ, ALMOÇO E JANTAR. CAFÉ DA MANHÃ (CONTENDO NO MÍNIMO CAFÉ, LEITE, FRUTAS, PÃES, MANTEIGA, BOLOS, SUCOS, CEREAIS, SALGADOS, FRIOS E OVOS), ALMOÇO E JANTAR (CONTENDO NO MÍNIMO ARROZ, FEIJÃO, 3 TIPOS DE SALADAS, 1 TIPO DE FAROFA, 1 TIPO DE MASSA, 2 TIPOS DE CARNE E 1 TIPO DE SOBREMESA). HOSPEDAGEM EM APARTAMENTO DUPLO</w:t>
            </w:r>
            <w:r>
              <w:rPr>
                <w:rFonts w:ascii="Arial" w:hAnsi="Arial" w:cs="Arial"/>
                <w:sz w:val="16"/>
                <w:szCs w:val="16"/>
              </w:rPr>
              <w:t>.</w:t>
            </w:r>
          </w:p>
        </w:tc>
        <w:tc>
          <w:tcPr>
            <w:tcW w:w="708" w:type="dxa"/>
            <w:vAlign w:val="center"/>
          </w:tcPr>
          <w:p w14:paraId="7B795B43" w14:textId="5D7394CD" w:rsidR="00562BBF" w:rsidRDefault="00562BBF" w:rsidP="00562BBF">
            <w:pPr>
              <w:jc w:val="center"/>
              <w:rPr>
                <w:rFonts w:ascii="Arial" w:hAnsi="Arial" w:cs="Arial"/>
                <w:color w:val="000000"/>
              </w:rPr>
            </w:pPr>
            <w:r>
              <w:rPr>
                <w:rFonts w:ascii="Arial" w:hAnsi="Arial" w:cs="Arial"/>
                <w:color w:val="000000"/>
              </w:rPr>
              <w:t>1</w:t>
            </w:r>
            <w:r w:rsidR="00811838">
              <w:rPr>
                <w:rFonts w:ascii="Arial" w:hAnsi="Arial" w:cs="Arial"/>
                <w:color w:val="000000"/>
              </w:rPr>
              <w:t>65</w:t>
            </w:r>
          </w:p>
          <w:p w14:paraId="79AF0801" w14:textId="77777777" w:rsidR="00562BBF" w:rsidRDefault="00562BBF" w:rsidP="00562BBF">
            <w:pPr>
              <w:jc w:val="center"/>
              <w:rPr>
                <w:rFonts w:ascii="Arial" w:hAnsi="Arial" w:cs="Arial"/>
                <w:color w:val="000000"/>
              </w:rPr>
            </w:pPr>
          </w:p>
          <w:p w14:paraId="4AD31981" w14:textId="77777777" w:rsidR="00562BBF" w:rsidRDefault="00562BBF" w:rsidP="00562BBF">
            <w:pPr>
              <w:jc w:val="center"/>
              <w:rPr>
                <w:rFonts w:ascii="Arial" w:hAnsi="Arial" w:cs="Arial"/>
                <w:color w:val="000000"/>
              </w:rPr>
            </w:pPr>
          </w:p>
          <w:p w14:paraId="1F864F8B" w14:textId="77777777" w:rsidR="00562BBF" w:rsidRDefault="00562BBF" w:rsidP="00562BBF">
            <w:pPr>
              <w:jc w:val="center"/>
              <w:rPr>
                <w:rFonts w:ascii="Arial" w:hAnsi="Arial" w:cs="Arial"/>
                <w:color w:val="000000"/>
              </w:rPr>
            </w:pPr>
          </w:p>
          <w:p w14:paraId="1A134F00" w14:textId="77777777" w:rsidR="00562BBF" w:rsidRDefault="00562BBF" w:rsidP="00562BBF">
            <w:pPr>
              <w:jc w:val="center"/>
              <w:rPr>
                <w:rFonts w:ascii="Arial" w:hAnsi="Arial" w:cs="Arial"/>
                <w:color w:val="000000"/>
              </w:rPr>
            </w:pPr>
          </w:p>
          <w:p w14:paraId="7EA64DA0" w14:textId="77777777" w:rsidR="00562BBF" w:rsidRDefault="00562BBF" w:rsidP="00562BBF">
            <w:pPr>
              <w:jc w:val="center"/>
              <w:rPr>
                <w:rFonts w:ascii="Arial" w:hAnsi="Arial" w:cs="Arial"/>
                <w:color w:val="000000"/>
              </w:rPr>
            </w:pPr>
          </w:p>
          <w:p w14:paraId="4CFCF3ED" w14:textId="77777777" w:rsidR="00562BBF" w:rsidRDefault="00562BBF" w:rsidP="00562BBF">
            <w:pPr>
              <w:jc w:val="center"/>
              <w:rPr>
                <w:rFonts w:ascii="Arial" w:hAnsi="Arial" w:cs="Arial"/>
                <w:color w:val="000000"/>
              </w:rPr>
            </w:pPr>
          </w:p>
          <w:p w14:paraId="1F26AE3B" w14:textId="77777777" w:rsidR="00562BBF" w:rsidRDefault="00562BBF" w:rsidP="00562BBF">
            <w:pPr>
              <w:jc w:val="center"/>
              <w:rPr>
                <w:rFonts w:ascii="Arial" w:hAnsi="Arial" w:cs="Arial"/>
                <w:color w:val="000000"/>
              </w:rPr>
            </w:pPr>
          </w:p>
          <w:p w14:paraId="29F6CCD3" w14:textId="77777777" w:rsidR="00562BBF" w:rsidRDefault="00562BBF" w:rsidP="00562BBF">
            <w:pPr>
              <w:jc w:val="center"/>
              <w:rPr>
                <w:rFonts w:ascii="Arial" w:hAnsi="Arial" w:cs="Arial"/>
                <w:color w:val="000000"/>
              </w:rPr>
            </w:pPr>
          </w:p>
          <w:p w14:paraId="7C1C87C0" w14:textId="77777777" w:rsidR="00562BBF" w:rsidRDefault="00562BBF" w:rsidP="00562BBF">
            <w:pPr>
              <w:jc w:val="center"/>
              <w:rPr>
                <w:rFonts w:ascii="Arial" w:hAnsi="Arial" w:cs="Arial"/>
                <w:color w:val="000000"/>
              </w:rPr>
            </w:pPr>
          </w:p>
          <w:p w14:paraId="6D90CD6E" w14:textId="77777777" w:rsidR="00562BBF" w:rsidRDefault="00562BBF" w:rsidP="00562BBF">
            <w:pPr>
              <w:jc w:val="center"/>
              <w:rPr>
                <w:rFonts w:ascii="Arial" w:hAnsi="Arial" w:cs="Arial"/>
                <w:color w:val="000000"/>
              </w:rPr>
            </w:pPr>
          </w:p>
          <w:p w14:paraId="6725D864" w14:textId="77777777" w:rsidR="00562BBF" w:rsidRDefault="00562BBF" w:rsidP="00562BBF">
            <w:pPr>
              <w:jc w:val="center"/>
              <w:rPr>
                <w:rFonts w:ascii="Arial" w:hAnsi="Arial" w:cs="Arial"/>
                <w:color w:val="000000"/>
              </w:rPr>
            </w:pPr>
          </w:p>
          <w:p w14:paraId="08F0913C" w14:textId="77777777" w:rsidR="00562BBF" w:rsidRPr="00BB06E2" w:rsidRDefault="00562BBF" w:rsidP="00562BBF">
            <w:pPr>
              <w:ind w:left="31" w:right="4" w:hanging="31"/>
              <w:jc w:val="center"/>
              <w:rPr>
                <w:rFonts w:ascii="Arial" w:hAnsi="Arial" w:cs="Arial"/>
              </w:rPr>
            </w:pPr>
          </w:p>
        </w:tc>
        <w:tc>
          <w:tcPr>
            <w:tcW w:w="709" w:type="dxa"/>
          </w:tcPr>
          <w:p w14:paraId="10006BD6" w14:textId="2B5C16B5" w:rsidR="00562BBF" w:rsidRPr="00BB06E2" w:rsidRDefault="00562BBF" w:rsidP="00562BBF">
            <w:pPr>
              <w:ind w:left="-106" w:right="4" w:firstLine="106"/>
              <w:rPr>
                <w:rFonts w:ascii="Arial" w:hAnsi="Arial" w:cs="Arial"/>
              </w:rPr>
            </w:pPr>
            <w:r w:rsidRPr="00B03BA8">
              <w:rPr>
                <w:rFonts w:ascii="Arial" w:hAnsi="Arial" w:cs="Arial"/>
                <w:color w:val="000000"/>
              </w:rPr>
              <w:t>Unid.</w:t>
            </w:r>
          </w:p>
        </w:tc>
        <w:tc>
          <w:tcPr>
            <w:tcW w:w="992" w:type="dxa"/>
          </w:tcPr>
          <w:p w14:paraId="7B35BDB1" w14:textId="77777777" w:rsidR="00562BBF" w:rsidRPr="00BB06E2" w:rsidRDefault="00562BBF" w:rsidP="00562BBF">
            <w:pPr>
              <w:ind w:left="39" w:right="4"/>
              <w:rPr>
                <w:rFonts w:ascii="Arial" w:hAnsi="Arial" w:cs="Arial"/>
              </w:rPr>
            </w:pPr>
            <w:r>
              <w:rPr>
                <w:rFonts w:ascii="Arial" w:hAnsi="Arial" w:cs="Arial"/>
              </w:rPr>
              <w:t>393,88</w:t>
            </w:r>
          </w:p>
        </w:tc>
        <w:tc>
          <w:tcPr>
            <w:tcW w:w="1276" w:type="dxa"/>
          </w:tcPr>
          <w:p w14:paraId="57BB1E0B" w14:textId="380F92D5" w:rsidR="00562BBF" w:rsidRPr="00BB06E2" w:rsidRDefault="00811838" w:rsidP="00562BBF">
            <w:pPr>
              <w:ind w:left="284" w:right="4" w:hanging="243"/>
              <w:rPr>
                <w:rFonts w:ascii="Arial" w:hAnsi="Arial" w:cs="Arial"/>
              </w:rPr>
            </w:pPr>
            <w:r>
              <w:rPr>
                <w:rFonts w:ascii="Arial" w:hAnsi="Arial" w:cs="Arial"/>
              </w:rPr>
              <w:t>64.900,20</w:t>
            </w:r>
          </w:p>
        </w:tc>
      </w:tr>
    </w:tbl>
    <w:p w14:paraId="44922B7A" w14:textId="77777777" w:rsidR="00F14003" w:rsidRPr="00ED5829" w:rsidRDefault="00F14003" w:rsidP="00F14003">
      <w:pPr>
        <w:pStyle w:val="PargrafodaLista"/>
        <w:numPr>
          <w:ilvl w:val="1"/>
          <w:numId w:val="4"/>
        </w:numPr>
        <w:ind w:left="0" w:firstLine="0"/>
        <w:jc w:val="both"/>
        <w:rPr>
          <w:rFonts w:ascii="Arial" w:hAnsi="Arial" w:cs="Arial"/>
          <w:iCs/>
          <w:sz w:val="22"/>
          <w:szCs w:val="22"/>
        </w:rPr>
      </w:pPr>
      <w:r w:rsidRPr="00ED5829">
        <w:rPr>
          <w:rFonts w:ascii="Arial" w:hAnsi="Arial" w:cs="Arial"/>
          <w:bCs/>
          <w:sz w:val="22"/>
          <w:szCs w:val="22"/>
        </w:rPr>
        <w:t xml:space="preserve">O prazo de vigência da contratação é de </w:t>
      </w:r>
      <w:r w:rsidRPr="00ED5829">
        <w:rPr>
          <w:rFonts w:ascii="Arial" w:hAnsi="Arial" w:cs="Arial"/>
          <w:b/>
          <w:sz w:val="22"/>
          <w:szCs w:val="22"/>
        </w:rPr>
        <w:t>12 (doze) meses</w:t>
      </w:r>
      <w:r w:rsidRPr="00ED5829">
        <w:rPr>
          <w:rFonts w:ascii="Arial" w:hAnsi="Arial" w:cs="Arial"/>
          <w:bCs/>
          <w:sz w:val="22"/>
          <w:szCs w:val="22"/>
        </w:rPr>
        <w:t>, contados da data de assinatura do contrato, prorrogável na forma da Lei n° 14.123/2021.</w:t>
      </w:r>
      <w:r w:rsidRPr="00ED5829">
        <w:rPr>
          <w:rFonts w:ascii="Arial" w:hAnsi="Arial" w:cs="Arial"/>
          <w:sz w:val="22"/>
          <w:szCs w:val="22"/>
        </w:rPr>
        <w:t xml:space="preserve"> </w:t>
      </w:r>
    </w:p>
    <w:p w14:paraId="369AAEBA" w14:textId="77777777" w:rsidR="00F14003" w:rsidRPr="00ED5829" w:rsidRDefault="00F14003" w:rsidP="00F14003">
      <w:pPr>
        <w:pStyle w:val="PargrafodaLista"/>
        <w:ind w:left="0"/>
        <w:jc w:val="both"/>
        <w:rPr>
          <w:rFonts w:ascii="Arial" w:hAnsi="Arial" w:cs="Arial"/>
          <w:iCs/>
          <w:sz w:val="22"/>
          <w:szCs w:val="22"/>
        </w:rPr>
      </w:pPr>
    </w:p>
    <w:p w14:paraId="672DF361" w14:textId="77777777" w:rsidR="00F14003" w:rsidRPr="00ED5829" w:rsidRDefault="00F14003" w:rsidP="00F14003">
      <w:pPr>
        <w:pStyle w:val="Nivel1"/>
        <w:spacing w:before="0" w:after="0" w:line="240" w:lineRule="auto"/>
        <w:ind w:left="0" w:firstLine="0"/>
        <w:outlineLvl w:val="9"/>
        <w:rPr>
          <w:bCs/>
          <w:color w:val="auto"/>
          <w:sz w:val="22"/>
          <w:szCs w:val="22"/>
        </w:rPr>
      </w:pPr>
      <w:r w:rsidRPr="00ED5829">
        <w:rPr>
          <w:bCs/>
          <w:color w:val="auto"/>
          <w:sz w:val="22"/>
          <w:szCs w:val="22"/>
        </w:rPr>
        <w:t>JUSTIFICATIVA E OBJETIVO DA CONTRATAÇÃO</w:t>
      </w:r>
    </w:p>
    <w:p w14:paraId="4390F785" w14:textId="1C9D53D2" w:rsidR="00F14003" w:rsidRPr="00ED5829" w:rsidRDefault="00F14003" w:rsidP="00F14003">
      <w:pPr>
        <w:numPr>
          <w:ilvl w:val="1"/>
          <w:numId w:val="4"/>
        </w:numPr>
        <w:autoSpaceDE w:val="0"/>
        <w:spacing w:after="0" w:line="240" w:lineRule="auto"/>
        <w:ind w:left="0" w:firstLine="0"/>
        <w:jc w:val="both"/>
        <w:rPr>
          <w:rFonts w:ascii="Arial" w:hAnsi="Arial" w:cs="Arial"/>
        </w:rPr>
      </w:pPr>
      <w:r w:rsidRPr="00ED5829">
        <w:rPr>
          <w:rFonts w:ascii="Arial" w:hAnsi="Arial" w:cs="Arial"/>
        </w:rPr>
        <w:t>A Justificativa e objetivo da contratação encontra-se pormenorizada em Tópico específico dos Estudos Técnicos Preliminares, apêndice d</w:t>
      </w:r>
      <w:r w:rsidR="00CA5EE7">
        <w:rPr>
          <w:rFonts w:ascii="Arial" w:hAnsi="Arial" w:cs="Arial"/>
        </w:rPr>
        <w:t>o processo</w:t>
      </w:r>
      <w:r w:rsidRPr="00ED5829">
        <w:rPr>
          <w:rFonts w:ascii="Arial" w:hAnsi="Arial" w:cs="Arial"/>
        </w:rPr>
        <w:t>.</w:t>
      </w:r>
    </w:p>
    <w:p w14:paraId="2B748B66" w14:textId="77777777" w:rsidR="00F14003" w:rsidRPr="00ED5829" w:rsidRDefault="00F14003" w:rsidP="00F14003">
      <w:pPr>
        <w:autoSpaceDE w:val="0"/>
        <w:spacing w:after="0" w:line="240" w:lineRule="auto"/>
        <w:jc w:val="both"/>
        <w:rPr>
          <w:rFonts w:ascii="Arial" w:hAnsi="Arial" w:cs="Arial"/>
        </w:rPr>
      </w:pPr>
    </w:p>
    <w:p w14:paraId="311498FA" w14:textId="77777777" w:rsidR="00F14003" w:rsidRPr="00ED5829" w:rsidRDefault="00F14003" w:rsidP="00F14003">
      <w:pPr>
        <w:pStyle w:val="Nivel1"/>
        <w:spacing w:before="0" w:after="0" w:line="240" w:lineRule="auto"/>
        <w:ind w:left="0" w:firstLine="0"/>
        <w:outlineLvl w:val="9"/>
        <w:rPr>
          <w:bCs/>
          <w:color w:val="auto"/>
          <w:sz w:val="22"/>
          <w:szCs w:val="22"/>
        </w:rPr>
      </w:pPr>
      <w:r w:rsidRPr="00ED5829">
        <w:rPr>
          <w:bCs/>
          <w:color w:val="auto"/>
          <w:sz w:val="22"/>
          <w:szCs w:val="22"/>
        </w:rPr>
        <w:t>DESCRIÇÃO DA SOLUÇÃO:</w:t>
      </w:r>
    </w:p>
    <w:p w14:paraId="1AAD81B0" w14:textId="53FA82C6" w:rsidR="00F14003" w:rsidRPr="00CA5EE7" w:rsidRDefault="00F14003" w:rsidP="00CA5EE7">
      <w:pPr>
        <w:numPr>
          <w:ilvl w:val="1"/>
          <w:numId w:val="4"/>
        </w:numPr>
        <w:autoSpaceDE w:val="0"/>
        <w:spacing w:after="0" w:line="240" w:lineRule="auto"/>
        <w:ind w:left="0" w:firstLine="0"/>
        <w:jc w:val="both"/>
        <w:rPr>
          <w:rFonts w:ascii="Arial" w:hAnsi="Arial" w:cs="Arial"/>
        </w:rPr>
      </w:pPr>
      <w:r w:rsidRPr="00ED5829">
        <w:rPr>
          <w:rFonts w:ascii="Arial" w:hAnsi="Arial" w:cs="Arial"/>
        </w:rPr>
        <w:t>A descrição da solução como um todo, encontra-se pormenorizada em Tópico específico dos Estudos Técnicos Preliminares, apêndice</w:t>
      </w:r>
      <w:r w:rsidR="00CA5EE7" w:rsidRPr="00ED5829">
        <w:rPr>
          <w:rFonts w:ascii="Arial" w:hAnsi="Arial" w:cs="Arial"/>
        </w:rPr>
        <w:t xml:space="preserve"> d</w:t>
      </w:r>
      <w:r w:rsidR="00CA5EE7">
        <w:rPr>
          <w:rFonts w:ascii="Arial" w:hAnsi="Arial" w:cs="Arial"/>
        </w:rPr>
        <w:t>o processo</w:t>
      </w:r>
      <w:r w:rsidRPr="00CA5EE7">
        <w:rPr>
          <w:rFonts w:ascii="Arial" w:hAnsi="Arial" w:cs="Arial"/>
        </w:rPr>
        <w:t>.</w:t>
      </w:r>
    </w:p>
    <w:p w14:paraId="0D550519" w14:textId="77777777" w:rsidR="00F14003" w:rsidRPr="00ED5829" w:rsidRDefault="00F14003" w:rsidP="00F14003">
      <w:pPr>
        <w:spacing w:after="0" w:line="240" w:lineRule="auto"/>
        <w:jc w:val="both"/>
        <w:rPr>
          <w:rFonts w:ascii="Arial" w:hAnsi="Arial" w:cs="Arial"/>
        </w:rPr>
      </w:pPr>
    </w:p>
    <w:p w14:paraId="11B1407D" w14:textId="77777777" w:rsidR="00F14003" w:rsidRPr="00ED5829" w:rsidRDefault="00F14003" w:rsidP="00F14003">
      <w:pPr>
        <w:pStyle w:val="Nivel1"/>
        <w:spacing w:before="0" w:after="0" w:line="240" w:lineRule="auto"/>
        <w:ind w:left="0" w:firstLine="0"/>
        <w:outlineLvl w:val="9"/>
        <w:rPr>
          <w:bCs/>
          <w:sz w:val="22"/>
          <w:szCs w:val="22"/>
        </w:rPr>
      </w:pPr>
      <w:r w:rsidRPr="00ED5829">
        <w:rPr>
          <w:bCs/>
          <w:sz w:val="22"/>
          <w:szCs w:val="22"/>
        </w:rPr>
        <w:t>CLASSIFICAÇÃO DOS BENS COMUNS</w:t>
      </w:r>
    </w:p>
    <w:p w14:paraId="224D35A3" w14:textId="7D311330"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iCs/>
        </w:rPr>
        <w:t xml:space="preserve">Trata-se de SERVIÇO DE TERCEIROS </w:t>
      </w:r>
      <w:r w:rsidR="00EE000B">
        <w:rPr>
          <w:rFonts w:ascii="Arial" w:hAnsi="Arial" w:cs="Arial"/>
          <w:iCs/>
        </w:rPr>
        <w:t>-</w:t>
      </w:r>
      <w:r w:rsidRPr="00ED5829">
        <w:rPr>
          <w:rFonts w:ascii="Arial" w:hAnsi="Arial" w:cs="Arial"/>
          <w:iCs/>
        </w:rPr>
        <w:t xml:space="preserve"> PESSOA JURÍDICA</w:t>
      </w:r>
    </w:p>
    <w:p w14:paraId="070F6D15" w14:textId="77777777" w:rsidR="00F14003" w:rsidRPr="00ED5829" w:rsidRDefault="00F14003" w:rsidP="00F14003">
      <w:pPr>
        <w:spacing w:after="0" w:line="240" w:lineRule="auto"/>
        <w:jc w:val="both"/>
        <w:rPr>
          <w:rFonts w:ascii="Arial" w:hAnsi="Arial" w:cs="Arial"/>
          <w:color w:val="000000"/>
        </w:rPr>
      </w:pPr>
    </w:p>
    <w:p w14:paraId="75D88150" w14:textId="77777777" w:rsidR="00F14003" w:rsidRPr="00ED5829" w:rsidRDefault="00F14003" w:rsidP="00F14003">
      <w:pPr>
        <w:pStyle w:val="Nivel1"/>
        <w:spacing w:before="0" w:after="0" w:line="240" w:lineRule="auto"/>
        <w:ind w:left="0" w:firstLine="0"/>
        <w:outlineLvl w:val="9"/>
        <w:rPr>
          <w:bCs/>
          <w:sz w:val="22"/>
          <w:szCs w:val="22"/>
        </w:rPr>
      </w:pPr>
      <w:r w:rsidRPr="00ED5829">
        <w:rPr>
          <w:bCs/>
          <w:sz w:val="22"/>
          <w:szCs w:val="22"/>
        </w:rPr>
        <w:t>ENTREGA E CRITÉRIOS DE ACEITAÇÃO DO OBJETO.</w:t>
      </w:r>
    </w:p>
    <w:p w14:paraId="087C9D42" w14:textId="285C999B"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O fornecimento dos serviços de Hospedagem será reservado com no mínimo 24 horas de antecedência, através de AF, podendo serem solicitados durante a semana e nos finais de semana, sendo que os serviços deverão ser fornecidos no município de Deodápolis/MS, num raio máximo de 5 km da Prefeitura Municipal.</w:t>
      </w:r>
    </w:p>
    <w:p w14:paraId="2FA9ACAB" w14:textId="77777777"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As hospedagens deverão se adequar as seguintes disposições:</w:t>
      </w:r>
    </w:p>
    <w:p w14:paraId="1B51DEBC" w14:textId="3C962023" w:rsidR="00F8116C" w:rsidRPr="00F8116C" w:rsidRDefault="00F8116C" w:rsidP="00F8116C">
      <w:pPr>
        <w:pStyle w:val="PargrafodaLista"/>
        <w:numPr>
          <w:ilvl w:val="2"/>
          <w:numId w:val="50"/>
        </w:numPr>
        <w:ind w:left="0" w:firstLine="0"/>
        <w:jc w:val="both"/>
        <w:rPr>
          <w:rFonts w:ascii="Arial" w:hAnsi="Arial" w:cs="Arial"/>
        </w:rPr>
      </w:pPr>
      <w:r w:rsidRPr="00F8116C">
        <w:rPr>
          <w:rFonts w:ascii="Arial" w:hAnsi="Arial" w:cs="Arial"/>
        </w:rPr>
        <w:t>Deverão seguir criteriosamente os padrões mínimos exigidos nas solicitações e na proposta do proponente;</w:t>
      </w:r>
    </w:p>
    <w:p w14:paraId="2EDA9822" w14:textId="77777777" w:rsidR="00F8116C" w:rsidRPr="00F8116C" w:rsidRDefault="00F8116C" w:rsidP="00F8116C">
      <w:pPr>
        <w:pStyle w:val="PargrafodaLista"/>
        <w:numPr>
          <w:ilvl w:val="2"/>
          <w:numId w:val="50"/>
        </w:numPr>
        <w:ind w:left="0" w:firstLine="0"/>
        <w:jc w:val="both"/>
        <w:rPr>
          <w:rFonts w:ascii="Arial" w:hAnsi="Arial" w:cs="Arial"/>
        </w:rPr>
      </w:pPr>
      <w:r w:rsidRPr="00F8116C">
        <w:rPr>
          <w:rFonts w:ascii="Arial" w:hAnsi="Arial" w:cs="Arial"/>
        </w:rPr>
        <w:t>Deverão ser de bom atendimento e qualidade;</w:t>
      </w:r>
    </w:p>
    <w:p w14:paraId="130B0EEB" w14:textId="77777777" w:rsidR="00F8116C" w:rsidRPr="00F8116C" w:rsidRDefault="00F8116C" w:rsidP="00F8116C">
      <w:pPr>
        <w:pStyle w:val="PargrafodaLista"/>
        <w:numPr>
          <w:ilvl w:val="2"/>
          <w:numId w:val="50"/>
        </w:numPr>
        <w:ind w:left="0" w:firstLine="0"/>
        <w:jc w:val="both"/>
        <w:rPr>
          <w:rFonts w:ascii="Arial" w:hAnsi="Arial" w:cs="Arial"/>
        </w:rPr>
      </w:pPr>
      <w:r w:rsidRPr="00F8116C">
        <w:rPr>
          <w:rFonts w:ascii="Arial" w:hAnsi="Arial" w:cs="Arial"/>
        </w:rPr>
        <w:t>Não serão aceitas as hospedagens que não atendam as especificações do Anexo I, caso ocorra, o que não estiver dentro da conformidade, será desprezada.</w:t>
      </w:r>
    </w:p>
    <w:p w14:paraId="2A481A8D" w14:textId="77777777"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A Contratada comprometer-se-á a dar total garantia quanto à qualidade dos serviços hospedagens fornecidas.</w:t>
      </w:r>
    </w:p>
    <w:p w14:paraId="2B2F4A26" w14:textId="77777777" w:rsidR="00F8116C" w:rsidRPr="00F8116C" w:rsidRDefault="00F8116C" w:rsidP="00F8116C">
      <w:pPr>
        <w:numPr>
          <w:ilvl w:val="1"/>
          <w:numId w:val="4"/>
        </w:numPr>
        <w:spacing w:after="0" w:line="240" w:lineRule="auto"/>
        <w:ind w:left="0" w:firstLine="0"/>
        <w:jc w:val="both"/>
        <w:rPr>
          <w:rFonts w:ascii="Arial" w:hAnsi="Arial" w:cs="Arial"/>
        </w:rPr>
      </w:pPr>
      <w:r w:rsidRPr="00F8116C">
        <w:rPr>
          <w:rFonts w:ascii="Arial" w:hAnsi="Arial" w:cs="Arial"/>
        </w:rPr>
        <w:t>Relativamente ao disposto no presente tópico aplicam-se, subsidiariamente, no que couber, as disposições da Lei nº 8.078 de 11/09/90 - Código de Defesa do Consumidor.</w:t>
      </w:r>
    </w:p>
    <w:p w14:paraId="4046CA36" w14:textId="503C4CC0" w:rsidR="00F14003" w:rsidRPr="00F8116C" w:rsidRDefault="00F8116C" w:rsidP="00F8116C">
      <w:pPr>
        <w:numPr>
          <w:ilvl w:val="1"/>
          <w:numId w:val="4"/>
        </w:numPr>
        <w:spacing w:after="0" w:line="240" w:lineRule="auto"/>
        <w:ind w:left="0" w:firstLine="0"/>
        <w:jc w:val="both"/>
        <w:rPr>
          <w:rFonts w:ascii="Arial" w:hAnsi="Arial" w:cs="Arial"/>
          <w:bCs/>
        </w:rPr>
      </w:pPr>
      <w:r w:rsidRPr="00F8116C">
        <w:rPr>
          <w:rFonts w:ascii="Arial" w:hAnsi="Arial" w:cs="Arial"/>
        </w:rPr>
        <w:t>A Administração Pública poderá se recusar a receber o objeto licitado, caso este esteja em desacordo com a proposta oferecida no momento do Certame, circunstância esta que será devidamente registrada e que caracterizará a mora do adjudicatário</w:t>
      </w:r>
      <w:r w:rsidR="00F14003" w:rsidRPr="00F8116C">
        <w:rPr>
          <w:rFonts w:ascii="Arial" w:hAnsi="Arial" w:cs="Arial"/>
        </w:rPr>
        <w:t>.</w:t>
      </w:r>
    </w:p>
    <w:p w14:paraId="76C853C1" w14:textId="77777777" w:rsidR="00F14003" w:rsidRPr="00F8116C" w:rsidRDefault="00F14003" w:rsidP="00F14003">
      <w:pPr>
        <w:spacing w:after="0" w:line="240" w:lineRule="auto"/>
        <w:jc w:val="both"/>
        <w:rPr>
          <w:rFonts w:ascii="Arial" w:hAnsi="Arial" w:cs="Arial"/>
          <w:bCs/>
        </w:rPr>
      </w:pPr>
    </w:p>
    <w:p w14:paraId="7E4200A8" w14:textId="77777777" w:rsidR="00F14003" w:rsidRPr="00ED5829" w:rsidRDefault="00F14003" w:rsidP="00F14003">
      <w:pPr>
        <w:pStyle w:val="Nivel1"/>
        <w:spacing w:before="0" w:after="0" w:line="240" w:lineRule="auto"/>
        <w:ind w:left="0" w:firstLine="0"/>
        <w:outlineLvl w:val="9"/>
        <w:rPr>
          <w:bCs/>
          <w:sz w:val="22"/>
          <w:szCs w:val="22"/>
          <w:lang w:eastAsia="en-US"/>
        </w:rPr>
      </w:pPr>
      <w:r w:rsidRPr="00ED5829">
        <w:rPr>
          <w:bCs/>
          <w:sz w:val="22"/>
          <w:szCs w:val="22"/>
          <w:lang w:eastAsia="en-US"/>
        </w:rPr>
        <w:t>OBRIGAÇÕES DA CONTRATANTE</w:t>
      </w:r>
    </w:p>
    <w:p w14:paraId="4BA79558" w14:textId="2560D52B" w:rsidR="00F14003" w:rsidRPr="00F14003" w:rsidRDefault="00F14003" w:rsidP="00F14003">
      <w:pPr>
        <w:pStyle w:val="Nivel1"/>
        <w:numPr>
          <w:ilvl w:val="0"/>
          <w:numId w:val="0"/>
        </w:numPr>
        <w:spacing w:before="0" w:after="0" w:line="240" w:lineRule="auto"/>
        <w:outlineLvl w:val="9"/>
        <w:rPr>
          <w:b w:val="0"/>
          <w:bCs/>
          <w:sz w:val="22"/>
          <w:szCs w:val="22"/>
          <w:lang w:val="pt-BR"/>
        </w:rPr>
      </w:pPr>
      <w:r w:rsidRPr="00F14003">
        <w:rPr>
          <w:b w:val="0"/>
          <w:bCs/>
          <w:sz w:val="22"/>
          <w:szCs w:val="22"/>
          <w:lang w:val="pt-BR"/>
        </w:rPr>
        <w:t>São obrigações da Contratante:</w:t>
      </w:r>
    </w:p>
    <w:p w14:paraId="77193A64"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sz w:val="22"/>
          <w:szCs w:val="22"/>
          <w:lang w:val="pt-BR"/>
        </w:rPr>
        <w:t>Receber o serviço no prazo e condições estabelecidas no Edital e seus anexos;</w:t>
      </w:r>
    </w:p>
    <w:p w14:paraId="1DE1FDF9"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bCs/>
          <w:sz w:val="22"/>
          <w:szCs w:val="22"/>
          <w:lang w:val="pt-BR"/>
        </w:rPr>
        <w:t>Ve</w:t>
      </w:r>
      <w:r w:rsidRPr="00F14003">
        <w:rPr>
          <w:b w:val="0"/>
          <w:sz w:val="22"/>
          <w:szCs w:val="22"/>
          <w:lang w:val="pt-BR"/>
        </w:rPr>
        <w:t>rificar minuciosamente, no prazo fixado, a conformidade com as especificações constantes do Edital e da proposta;</w:t>
      </w:r>
    </w:p>
    <w:p w14:paraId="01D905D0"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bCs/>
          <w:sz w:val="22"/>
          <w:szCs w:val="22"/>
          <w:lang w:val="pt-BR"/>
        </w:rPr>
      </w:pPr>
      <w:r w:rsidRPr="00F14003">
        <w:rPr>
          <w:b w:val="0"/>
          <w:bCs/>
          <w:sz w:val="22"/>
          <w:szCs w:val="22"/>
          <w:lang w:val="pt-BR"/>
        </w:rPr>
        <w:t>Prestar a Contratada todas as informações e esclarecimentos necessários para o cumprimento do contrata;</w:t>
      </w:r>
    </w:p>
    <w:p w14:paraId="7DC0B38E"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sz w:val="22"/>
          <w:szCs w:val="22"/>
          <w:lang w:val="pt-BR"/>
        </w:rPr>
        <w:t>Comunicar à Contratada, por escrito, sobre imperfeições, falhas ou irregularidades verificadas no objeto fornecido, para que seja substituído;</w:t>
      </w:r>
    </w:p>
    <w:p w14:paraId="64B55B3A" w14:textId="77777777" w:rsidR="00F14003" w:rsidRPr="00F14003" w:rsidRDefault="00F14003" w:rsidP="00F14003">
      <w:pPr>
        <w:pStyle w:val="Nivel1"/>
        <w:numPr>
          <w:ilvl w:val="1"/>
          <w:numId w:val="4"/>
        </w:numPr>
        <w:tabs>
          <w:tab w:val="num" w:pos="1440"/>
        </w:tabs>
        <w:spacing w:before="0" w:after="0" w:line="240" w:lineRule="auto"/>
        <w:ind w:left="0" w:firstLine="0"/>
        <w:outlineLvl w:val="9"/>
        <w:rPr>
          <w:b w:val="0"/>
          <w:sz w:val="22"/>
          <w:szCs w:val="22"/>
          <w:lang w:val="pt-BR"/>
        </w:rPr>
      </w:pPr>
      <w:r w:rsidRPr="00F14003">
        <w:rPr>
          <w:b w:val="0"/>
          <w:sz w:val="22"/>
          <w:szCs w:val="22"/>
          <w:lang w:val="pt-BR"/>
        </w:rPr>
        <w:t>Acompanhar e fiscalizar o cumprimento das obrigações da Contratada, através de comissão/servidor especialmente designado;</w:t>
      </w:r>
    </w:p>
    <w:p w14:paraId="1C79AE98" w14:textId="77777777" w:rsidR="00F14003" w:rsidRPr="00F14003" w:rsidRDefault="00F14003" w:rsidP="00F14003">
      <w:pPr>
        <w:pStyle w:val="PargrafodaLista"/>
        <w:numPr>
          <w:ilvl w:val="1"/>
          <w:numId w:val="4"/>
        </w:numPr>
        <w:ind w:left="0" w:firstLine="0"/>
        <w:jc w:val="both"/>
        <w:rPr>
          <w:rFonts w:ascii="Arial" w:hAnsi="Arial" w:cs="Arial"/>
          <w:sz w:val="22"/>
          <w:szCs w:val="22"/>
        </w:rPr>
      </w:pPr>
      <w:r w:rsidRPr="00F14003">
        <w:rPr>
          <w:rFonts w:ascii="Arial" w:hAnsi="Arial" w:cs="Arial"/>
          <w:sz w:val="22"/>
          <w:szCs w:val="22"/>
        </w:rPr>
        <w:t>Efetuar o pagamento à Contratada no valor correspondente ao fornecimento do objeto, no prazo e forma estabelecidos no Edital e seus anexos;</w:t>
      </w:r>
    </w:p>
    <w:p w14:paraId="032BADA0" w14:textId="77777777" w:rsidR="00F14003" w:rsidRPr="00ED5829" w:rsidRDefault="00F14003" w:rsidP="00F14003">
      <w:pPr>
        <w:pStyle w:val="PargrafodaLista"/>
        <w:numPr>
          <w:ilvl w:val="1"/>
          <w:numId w:val="4"/>
        </w:numPr>
        <w:ind w:left="0" w:firstLine="0"/>
        <w:jc w:val="both"/>
        <w:rPr>
          <w:rFonts w:ascii="Arial" w:hAnsi="Arial" w:cs="Arial"/>
          <w:sz w:val="22"/>
          <w:szCs w:val="22"/>
        </w:rPr>
      </w:pPr>
      <w:r w:rsidRPr="00F14003">
        <w:rPr>
          <w:rFonts w:ascii="Arial" w:hAnsi="Arial" w:cs="Arial"/>
          <w:sz w:val="22"/>
          <w:szCs w:val="22"/>
        </w:rPr>
        <w:t>A Administração não responderá por quaisquer compromissos assumidos pela Contratada com terceiros, ainda que vinculados à execução do presente Termo de Contrato</w:t>
      </w:r>
      <w:r w:rsidRPr="00ED5829">
        <w:rPr>
          <w:rFonts w:ascii="Arial" w:hAnsi="Arial" w:cs="Arial"/>
          <w:sz w:val="22"/>
          <w:szCs w:val="22"/>
        </w:rPr>
        <w:t>, bem como por qualquer dano causado a terceiros em decorrência de ato da Contratada, de seus empregados, prepostos ou subordinados.</w:t>
      </w:r>
    </w:p>
    <w:p w14:paraId="3A1CBD1E" w14:textId="77777777" w:rsidR="00F14003" w:rsidRPr="00ED5829" w:rsidRDefault="00F14003" w:rsidP="00F14003">
      <w:pPr>
        <w:pStyle w:val="PargrafodaLista"/>
        <w:ind w:left="0"/>
        <w:jc w:val="both"/>
        <w:rPr>
          <w:rFonts w:ascii="Arial" w:hAnsi="Arial" w:cs="Arial"/>
          <w:color w:val="000000"/>
          <w:sz w:val="22"/>
          <w:szCs w:val="22"/>
        </w:rPr>
      </w:pPr>
    </w:p>
    <w:p w14:paraId="5E07282F" w14:textId="21557BCF" w:rsidR="00F14003" w:rsidRPr="00F14003" w:rsidRDefault="00F14003" w:rsidP="00F14003">
      <w:pPr>
        <w:pStyle w:val="Nivel1"/>
        <w:spacing w:before="0" w:after="0" w:line="240" w:lineRule="auto"/>
        <w:ind w:left="0" w:firstLine="0"/>
        <w:outlineLvl w:val="9"/>
        <w:rPr>
          <w:bCs/>
          <w:sz w:val="22"/>
          <w:szCs w:val="22"/>
        </w:rPr>
      </w:pPr>
      <w:r w:rsidRPr="00ED5829">
        <w:rPr>
          <w:bCs/>
          <w:sz w:val="22"/>
          <w:szCs w:val="22"/>
        </w:rPr>
        <w:t>OBRIGAÇÕES DA CONTRATADA</w:t>
      </w:r>
    </w:p>
    <w:p w14:paraId="539D8723"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A Contratada deve cumprir todas as obrigações constantes no Edital, seus anexos e sua proposta, assumindo como exclusivamente seus os riscos e as despesas decorrentes da boa e perfeita execução do objeto;</w:t>
      </w:r>
    </w:p>
    <w:p w14:paraId="5D56316A"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B29855"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bCs/>
          <w:color w:val="000000"/>
        </w:rPr>
        <w:t>Responsabilizar-se pelos vícios e danos decorrentes da execução do serviço e dos materiais fornecidos, de acordo o Código de Defesa do Consumidor (Lei no 8.078, de 1990);</w:t>
      </w:r>
    </w:p>
    <w:p w14:paraId="348AD324"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4CD2D2E3"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4EF11AE4"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Comunicar à Contratante, no prazo máximo de 24 (vinte e quatro) horas que antecede a data da entrega, os motivos que impossibilitem o cumprimento do prazo previsto, com a devida comprovação;</w:t>
      </w:r>
    </w:p>
    <w:p w14:paraId="12A18129"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Atender prontamente a quaisquer exigências da Administração, inerentes ao objeto da presente licitação;</w:t>
      </w:r>
    </w:p>
    <w:p w14:paraId="58E4BDB0" w14:textId="77777777" w:rsidR="00F14003" w:rsidRPr="00ED5829" w:rsidRDefault="00F14003" w:rsidP="00F14003">
      <w:pPr>
        <w:numPr>
          <w:ilvl w:val="1"/>
          <w:numId w:val="4"/>
        </w:numPr>
        <w:spacing w:after="0" w:line="240" w:lineRule="auto"/>
        <w:ind w:left="0" w:firstLine="0"/>
        <w:jc w:val="both"/>
        <w:rPr>
          <w:rFonts w:ascii="Arial" w:hAnsi="Arial" w:cs="Arial"/>
          <w:color w:val="000000"/>
        </w:rPr>
      </w:pPr>
      <w:r w:rsidRPr="00ED5829">
        <w:rPr>
          <w:rFonts w:ascii="Arial" w:hAnsi="Arial" w:cs="Arial"/>
        </w:rPr>
        <w:t>Manter, durante toda a execução do contrato, em compatibilidade com as obrigações assumidas, todas as condições de habilitação e qualificação exigidas na licitação.</w:t>
      </w:r>
    </w:p>
    <w:p w14:paraId="5A4DE0D4" w14:textId="77777777" w:rsidR="00F14003" w:rsidRPr="00ED5829" w:rsidRDefault="00F14003" w:rsidP="00F14003">
      <w:pPr>
        <w:spacing w:after="0" w:line="240" w:lineRule="auto"/>
        <w:jc w:val="both"/>
        <w:rPr>
          <w:rFonts w:ascii="Arial" w:hAnsi="Arial" w:cs="Arial"/>
          <w:color w:val="000000"/>
        </w:rPr>
      </w:pPr>
    </w:p>
    <w:p w14:paraId="1FBAC4F7" w14:textId="40CAB88D" w:rsidR="00F14003" w:rsidRPr="00F14003" w:rsidRDefault="00F14003" w:rsidP="00F14003">
      <w:pPr>
        <w:pStyle w:val="Nivel1"/>
        <w:numPr>
          <w:ilvl w:val="0"/>
          <w:numId w:val="42"/>
        </w:numPr>
        <w:spacing w:before="0" w:after="0" w:line="240" w:lineRule="auto"/>
        <w:ind w:left="0" w:firstLine="0"/>
        <w:outlineLvl w:val="9"/>
        <w:rPr>
          <w:bCs/>
          <w:sz w:val="22"/>
          <w:szCs w:val="22"/>
        </w:rPr>
      </w:pPr>
      <w:r w:rsidRPr="00ED5829">
        <w:rPr>
          <w:bCs/>
          <w:sz w:val="22"/>
          <w:szCs w:val="22"/>
        </w:rPr>
        <w:t>DA SUBCONTRATAÇÃO</w:t>
      </w:r>
    </w:p>
    <w:p w14:paraId="5B22FC4A" w14:textId="1E6357C8" w:rsidR="00F14003" w:rsidRPr="004C3CF1" w:rsidRDefault="004C3CF1" w:rsidP="00F14003">
      <w:pPr>
        <w:pStyle w:val="PargrafodaLista"/>
        <w:numPr>
          <w:ilvl w:val="1"/>
          <w:numId w:val="42"/>
        </w:numPr>
        <w:ind w:left="0" w:firstLine="0"/>
        <w:jc w:val="both"/>
        <w:rPr>
          <w:rFonts w:ascii="Arial" w:hAnsi="Arial" w:cs="Arial"/>
          <w:iCs/>
          <w:sz w:val="22"/>
          <w:szCs w:val="22"/>
        </w:rPr>
      </w:pPr>
      <w:r w:rsidRPr="004C3CF1">
        <w:rPr>
          <w:rFonts w:ascii="Arial" w:hAnsi="Arial" w:cs="Arial"/>
          <w:sz w:val="22"/>
          <w:szCs w:val="22"/>
        </w:rPr>
        <w:t>Não será admitida a subcontratação do objeto contratual</w:t>
      </w:r>
      <w:r w:rsidR="00F14003" w:rsidRPr="004C3CF1">
        <w:rPr>
          <w:rFonts w:ascii="Arial" w:hAnsi="Arial" w:cs="Arial"/>
          <w:iCs/>
          <w:sz w:val="22"/>
          <w:szCs w:val="22"/>
        </w:rPr>
        <w:t>.</w:t>
      </w:r>
    </w:p>
    <w:p w14:paraId="68358470" w14:textId="77777777" w:rsidR="00F14003" w:rsidRPr="00ED5829" w:rsidRDefault="00F14003" w:rsidP="00F14003">
      <w:pPr>
        <w:pStyle w:val="PargrafodaLista"/>
        <w:ind w:left="0"/>
        <w:jc w:val="both"/>
        <w:rPr>
          <w:rFonts w:ascii="Arial" w:hAnsi="Arial" w:cs="Arial"/>
          <w:iCs/>
          <w:sz w:val="22"/>
          <w:szCs w:val="22"/>
        </w:rPr>
      </w:pPr>
    </w:p>
    <w:p w14:paraId="2E43A9DE" w14:textId="40A4FA7D"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lang w:eastAsia="en-US"/>
        </w:rPr>
      </w:pPr>
      <w:r w:rsidRPr="00ED5829">
        <w:rPr>
          <w:bCs/>
          <w:sz w:val="22"/>
          <w:szCs w:val="22"/>
          <w:lang w:eastAsia="en-US"/>
        </w:rPr>
        <w:t>DA ALTERAÇÃO SUBJETIVA</w:t>
      </w:r>
    </w:p>
    <w:p w14:paraId="74D87818"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F8437BE" w14:textId="77777777" w:rsidR="00F14003" w:rsidRPr="00ED5829" w:rsidRDefault="00F14003" w:rsidP="00F14003">
      <w:pPr>
        <w:spacing w:after="0" w:line="240" w:lineRule="auto"/>
        <w:jc w:val="both"/>
        <w:rPr>
          <w:rFonts w:ascii="Arial" w:hAnsi="Arial" w:cs="Arial"/>
        </w:rPr>
      </w:pPr>
    </w:p>
    <w:p w14:paraId="0BDE95F7" w14:textId="717BFF6D"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lang w:eastAsia="en-US"/>
        </w:rPr>
      </w:pPr>
      <w:r w:rsidRPr="00ED5829">
        <w:rPr>
          <w:bCs/>
          <w:sz w:val="22"/>
          <w:szCs w:val="22"/>
          <w:lang w:eastAsia="en-US"/>
        </w:rPr>
        <w:t xml:space="preserve">DO CONTROLE </w:t>
      </w:r>
      <w:r w:rsidRPr="00ED5829">
        <w:rPr>
          <w:bCs/>
          <w:color w:val="auto"/>
          <w:sz w:val="22"/>
          <w:szCs w:val="22"/>
          <w:lang w:eastAsia="en-US"/>
        </w:rPr>
        <w:t xml:space="preserve">E FISCALIZAÇÃO DA </w:t>
      </w:r>
      <w:r w:rsidRPr="00ED5829">
        <w:rPr>
          <w:bCs/>
          <w:sz w:val="22"/>
          <w:szCs w:val="22"/>
          <w:lang w:eastAsia="en-US"/>
        </w:rPr>
        <w:t>EXECUÇÃO</w:t>
      </w:r>
    </w:p>
    <w:p w14:paraId="752BE697" w14:textId="77777777" w:rsidR="00F14003" w:rsidRPr="00ED5829" w:rsidRDefault="00F14003" w:rsidP="00F14003">
      <w:pPr>
        <w:numPr>
          <w:ilvl w:val="1"/>
          <w:numId w:val="42"/>
        </w:numPr>
        <w:spacing w:after="0" w:line="240" w:lineRule="auto"/>
        <w:ind w:left="0" w:firstLine="0"/>
        <w:jc w:val="both"/>
        <w:rPr>
          <w:rFonts w:ascii="Arial" w:hAnsi="Arial" w:cs="Arial"/>
          <w:bCs/>
          <w:color w:val="000000"/>
        </w:rPr>
      </w:pPr>
      <w:r w:rsidRPr="00ED5829">
        <w:rPr>
          <w:rFonts w:ascii="Arial" w:hAnsi="Arial" w:cs="Arial"/>
          <w:color w:val="000000"/>
        </w:rPr>
        <w:t>Será designado representante para acompanhar e fiscalizar a entrega do bem, anotando em registro próprio todas as ocorrências relacionadas com a execução e determinando o que for necessário à regularização.</w:t>
      </w:r>
    </w:p>
    <w:p w14:paraId="303A2219" w14:textId="77777777" w:rsidR="00F14003" w:rsidRPr="00ED5829" w:rsidRDefault="00F14003" w:rsidP="00F14003">
      <w:pPr>
        <w:numPr>
          <w:ilvl w:val="1"/>
          <w:numId w:val="42"/>
        </w:numPr>
        <w:spacing w:after="0" w:line="240" w:lineRule="auto"/>
        <w:ind w:left="0" w:firstLine="0"/>
        <w:jc w:val="both"/>
        <w:rPr>
          <w:rFonts w:ascii="Arial" w:hAnsi="Arial" w:cs="Arial"/>
          <w:color w:val="000000"/>
        </w:rPr>
      </w:pPr>
      <w:r w:rsidRPr="00ED5829">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13ADAA5" w14:textId="77777777" w:rsidR="00F14003" w:rsidRPr="00ED5829" w:rsidRDefault="00F14003" w:rsidP="00F14003">
      <w:pPr>
        <w:numPr>
          <w:ilvl w:val="1"/>
          <w:numId w:val="42"/>
        </w:numPr>
        <w:spacing w:after="0" w:line="240" w:lineRule="auto"/>
        <w:ind w:left="0" w:firstLine="0"/>
        <w:jc w:val="both"/>
        <w:rPr>
          <w:rFonts w:ascii="Arial" w:hAnsi="Arial" w:cs="Arial"/>
          <w:color w:val="000000"/>
        </w:rPr>
      </w:pPr>
      <w:r w:rsidRPr="00ED5829">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9E2C350" w14:textId="77777777" w:rsidR="00F14003" w:rsidRPr="00ED5829" w:rsidRDefault="00F14003" w:rsidP="00F14003">
      <w:pPr>
        <w:spacing w:after="0" w:line="240" w:lineRule="auto"/>
        <w:jc w:val="both"/>
        <w:rPr>
          <w:rFonts w:ascii="Arial" w:hAnsi="Arial" w:cs="Arial"/>
          <w:color w:val="000000"/>
        </w:rPr>
      </w:pPr>
    </w:p>
    <w:p w14:paraId="460AD883" w14:textId="043B6A52"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rPr>
      </w:pPr>
      <w:r w:rsidRPr="00ED5829">
        <w:rPr>
          <w:bCs/>
          <w:sz w:val="22"/>
          <w:szCs w:val="22"/>
        </w:rPr>
        <w:t>DO PAGAMENTO</w:t>
      </w:r>
    </w:p>
    <w:p w14:paraId="292101D1" w14:textId="77777777" w:rsidR="00F14003" w:rsidRPr="00ED5829" w:rsidRDefault="00F14003" w:rsidP="00F14003">
      <w:pPr>
        <w:pStyle w:val="PargrafodaLista"/>
        <w:numPr>
          <w:ilvl w:val="1"/>
          <w:numId w:val="42"/>
        </w:numPr>
        <w:ind w:left="0" w:firstLine="0"/>
        <w:jc w:val="both"/>
        <w:rPr>
          <w:rFonts w:ascii="Arial" w:hAnsi="Arial" w:cs="Arial"/>
          <w:color w:val="000000"/>
          <w:sz w:val="22"/>
          <w:szCs w:val="22"/>
        </w:rPr>
      </w:pPr>
      <w:r w:rsidRPr="00ED5829">
        <w:rPr>
          <w:rFonts w:ascii="Arial" w:hAnsi="Arial" w:cs="Arial"/>
          <w:color w:val="000000"/>
          <w:sz w:val="22"/>
          <w:szCs w:val="22"/>
        </w:rPr>
        <w:t xml:space="preserve">O pagamento será realizado no prazo máximo de até </w:t>
      </w:r>
      <w:r w:rsidRPr="00ED5829">
        <w:rPr>
          <w:rFonts w:ascii="Arial" w:hAnsi="Arial" w:cs="Arial"/>
          <w:bCs/>
          <w:color w:val="000000"/>
          <w:sz w:val="22"/>
          <w:szCs w:val="22"/>
        </w:rPr>
        <w:t>30 (trinta)</w:t>
      </w:r>
      <w:r w:rsidRPr="00ED5829">
        <w:rPr>
          <w:rFonts w:ascii="Arial" w:hAnsi="Arial" w:cs="Arial"/>
          <w:bCs/>
          <w:color w:val="FF0000"/>
          <w:sz w:val="22"/>
          <w:szCs w:val="22"/>
        </w:rPr>
        <w:t xml:space="preserve"> </w:t>
      </w:r>
      <w:r w:rsidRPr="00ED5829">
        <w:rPr>
          <w:rFonts w:ascii="Arial" w:hAnsi="Arial" w:cs="Arial"/>
          <w:bCs/>
          <w:color w:val="000000"/>
          <w:sz w:val="22"/>
          <w:szCs w:val="22"/>
        </w:rPr>
        <w:t>dias</w:t>
      </w:r>
      <w:r w:rsidRPr="00ED5829">
        <w:rPr>
          <w:rFonts w:ascii="Arial" w:hAnsi="Arial" w:cs="Arial"/>
          <w:color w:val="000000"/>
          <w:sz w:val="22"/>
          <w:szCs w:val="22"/>
        </w:rPr>
        <w:t>, contados a partir do recebimento da Nota Fiscal ou Fatura, através de ordem bancária, para crédito em banco, agência e conta corrente indicados pelo contratado.</w:t>
      </w:r>
    </w:p>
    <w:p w14:paraId="724F7BCD" w14:textId="77777777" w:rsidR="00F14003" w:rsidRPr="00ED5829" w:rsidRDefault="00F14003" w:rsidP="00F14003">
      <w:pPr>
        <w:pStyle w:val="PargrafodaLista"/>
        <w:numPr>
          <w:ilvl w:val="1"/>
          <w:numId w:val="42"/>
        </w:numPr>
        <w:ind w:left="0" w:firstLine="0"/>
        <w:jc w:val="both"/>
        <w:rPr>
          <w:rFonts w:ascii="Arial" w:hAnsi="Arial" w:cs="Arial"/>
          <w:color w:val="000000"/>
          <w:sz w:val="22"/>
          <w:szCs w:val="22"/>
        </w:rPr>
      </w:pPr>
      <w:r w:rsidRPr="00ED5829">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E4D4F3F"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Será considerada data do pagamento o dia em que constar como emitida a ordem bancária para pagamento.</w:t>
      </w:r>
    </w:p>
    <w:p w14:paraId="26E613C2"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Antes de cada pagamento à contratada, será realizada consulta para verificar a manutenção das condições de habilitação exigidas no edital. </w:t>
      </w:r>
    </w:p>
    <w:p w14:paraId="6390B44B"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16191A4" w14:textId="77777777" w:rsidR="00F14003" w:rsidRPr="00ED5829" w:rsidRDefault="00F14003" w:rsidP="00F14003">
      <w:pPr>
        <w:pStyle w:val="PargrafodaLista"/>
        <w:numPr>
          <w:ilvl w:val="1"/>
          <w:numId w:val="42"/>
        </w:numPr>
        <w:ind w:left="0" w:firstLine="0"/>
        <w:jc w:val="both"/>
        <w:rPr>
          <w:rFonts w:ascii="Arial" w:hAnsi="Arial" w:cs="Arial"/>
          <w:color w:val="000000"/>
          <w:sz w:val="22"/>
          <w:szCs w:val="22"/>
        </w:rPr>
      </w:pPr>
      <w:r w:rsidRPr="00ED5829">
        <w:rPr>
          <w:rFonts w:ascii="Arial" w:hAnsi="Arial" w:cs="Arial"/>
          <w:color w:val="000000"/>
          <w:sz w:val="22"/>
          <w:szCs w:val="22"/>
        </w:rPr>
        <w:t>Quando do pagamento, será efetuada a retenção tributária prevista na legislação aplicável.</w:t>
      </w:r>
    </w:p>
    <w:p w14:paraId="571D05BC" w14:textId="77777777" w:rsidR="00F14003" w:rsidRPr="00ED5829" w:rsidRDefault="00F14003" w:rsidP="00F14003">
      <w:pPr>
        <w:numPr>
          <w:ilvl w:val="2"/>
          <w:numId w:val="42"/>
        </w:numPr>
        <w:tabs>
          <w:tab w:val="left" w:pos="1440"/>
        </w:tabs>
        <w:autoSpaceDE w:val="0"/>
        <w:snapToGrid w:val="0"/>
        <w:spacing w:after="0" w:line="240" w:lineRule="auto"/>
        <w:ind w:left="0" w:firstLine="0"/>
        <w:jc w:val="both"/>
        <w:rPr>
          <w:rFonts w:ascii="Arial" w:hAnsi="Arial" w:cs="Arial"/>
          <w:color w:val="000000"/>
        </w:rPr>
      </w:pPr>
      <w:r w:rsidRPr="00ED5829">
        <w:rPr>
          <w:rFonts w:ascii="Arial"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ED5829">
        <w:rPr>
          <w:rFonts w:ascii="Arial" w:hAnsi="Arial" w:cs="Arial"/>
        </w:rPr>
        <w:t xml:space="preserve"> </w:t>
      </w:r>
    </w:p>
    <w:p w14:paraId="0F71F03D" w14:textId="7058B08A" w:rsidR="00F14003" w:rsidRPr="00ED5829" w:rsidRDefault="00F14003" w:rsidP="00F14003">
      <w:pPr>
        <w:pStyle w:val="PargrafodaLista"/>
        <w:ind w:left="0"/>
        <w:jc w:val="both"/>
        <w:rPr>
          <w:rFonts w:ascii="Arial" w:hAnsi="Arial" w:cs="Arial"/>
          <w:color w:val="000000"/>
          <w:sz w:val="22"/>
          <w:szCs w:val="22"/>
        </w:rPr>
      </w:pPr>
      <w:r w:rsidRPr="00ED5829">
        <w:rPr>
          <w:rFonts w:ascii="Arial" w:hAnsi="Arial" w:cs="Arial"/>
          <w:sz w:val="22"/>
          <w:szCs w:val="22"/>
        </w:rPr>
        <w:t>11.</w:t>
      </w:r>
      <w:r w:rsidR="00CA5EE7">
        <w:rPr>
          <w:rFonts w:ascii="Arial" w:hAnsi="Arial" w:cs="Arial"/>
          <w:sz w:val="22"/>
          <w:szCs w:val="22"/>
        </w:rPr>
        <w:t>7</w:t>
      </w:r>
      <w:r w:rsidRPr="00ED5829">
        <w:rPr>
          <w:rFonts w:ascii="Arial" w:hAnsi="Arial" w:cs="Arial"/>
          <w:sz w:val="22"/>
          <w:szCs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ED5829">
        <w:rPr>
          <w:rFonts w:ascii="Arial" w:hAnsi="Arial" w:cs="Arial"/>
          <w:color w:val="000000"/>
          <w:sz w:val="22"/>
          <w:szCs w:val="22"/>
        </w:rPr>
        <w:t>:</w:t>
      </w:r>
    </w:p>
    <w:p w14:paraId="211A2011"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color w:val="000000"/>
        </w:rPr>
        <w:t>EM = I x N x VP, sendo:</w:t>
      </w:r>
    </w:p>
    <w:p w14:paraId="024CDFBB" w14:textId="77777777" w:rsidR="00F14003" w:rsidRPr="00ED5829" w:rsidRDefault="00F14003" w:rsidP="00F14003">
      <w:pPr>
        <w:tabs>
          <w:tab w:val="left" w:pos="1701"/>
        </w:tabs>
        <w:spacing w:after="0" w:line="240" w:lineRule="auto"/>
        <w:jc w:val="both"/>
        <w:rPr>
          <w:rFonts w:ascii="Arial" w:hAnsi="Arial" w:cs="Arial"/>
          <w:snapToGrid w:val="0"/>
          <w:color w:val="000000"/>
        </w:rPr>
      </w:pPr>
      <w:r w:rsidRPr="00ED5829">
        <w:rPr>
          <w:rFonts w:ascii="Arial" w:hAnsi="Arial" w:cs="Arial"/>
          <w:snapToGrid w:val="0"/>
          <w:color w:val="000000"/>
        </w:rPr>
        <w:t>EM = Encargos moratórios;</w:t>
      </w:r>
    </w:p>
    <w:p w14:paraId="5A2FBB36"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color w:val="000000"/>
        </w:rPr>
        <w:t>N = Número de dias entre a data prevista para o pagamento e a do efetivo pagamento;</w:t>
      </w:r>
    </w:p>
    <w:p w14:paraId="742DDBE3"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color w:val="000000"/>
        </w:rPr>
        <w:t>VP = Valor da parcela a ser paga.</w:t>
      </w:r>
    </w:p>
    <w:p w14:paraId="1E597912" w14:textId="77777777" w:rsidR="00F14003" w:rsidRPr="00ED5829" w:rsidRDefault="00F14003" w:rsidP="00F14003">
      <w:pPr>
        <w:tabs>
          <w:tab w:val="left" w:pos="1701"/>
        </w:tabs>
        <w:spacing w:after="0" w:line="240" w:lineRule="auto"/>
        <w:jc w:val="both"/>
        <w:rPr>
          <w:rFonts w:ascii="Arial" w:hAnsi="Arial" w:cs="Arial"/>
          <w:color w:val="000000"/>
        </w:rPr>
      </w:pPr>
      <w:r w:rsidRPr="00ED5829">
        <w:rPr>
          <w:rFonts w:ascii="Arial" w:hAnsi="Arial" w:cs="Arial"/>
          <w:snapToGrid w:val="0"/>
          <w:color w:val="000000"/>
        </w:rPr>
        <w:t xml:space="preserve">I = Índice de compensação financeira = </w:t>
      </w:r>
      <w:r w:rsidRPr="00ED5829">
        <w:rPr>
          <w:rFonts w:ascii="Arial" w:hAnsi="Arial" w:cs="Arial"/>
          <w:color w:val="000000"/>
        </w:rPr>
        <w:t>0,00016438, assim apurado:</w:t>
      </w:r>
    </w:p>
    <w:p w14:paraId="698666B4" w14:textId="77777777" w:rsidR="00F14003" w:rsidRPr="00ED5829" w:rsidRDefault="00F14003" w:rsidP="00F14003">
      <w:pPr>
        <w:tabs>
          <w:tab w:val="left" w:pos="1701"/>
        </w:tabs>
        <w:spacing w:after="0" w:line="240" w:lineRule="auto"/>
        <w:jc w:val="both"/>
        <w:rPr>
          <w:rFonts w:ascii="Arial" w:hAnsi="Arial" w:cs="Arial"/>
          <w:color w:val="000000"/>
        </w:rPr>
      </w:pPr>
    </w:p>
    <w:tbl>
      <w:tblPr>
        <w:tblStyle w:val="Tabelacomgrade"/>
        <w:tblW w:w="5000" w:type="pct"/>
        <w:tblLook w:val="04A0" w:firstRow="1" w:lastRow="0" w:firstColumn="1" w:lastColumn="0" w:noHBand="0" w:noVBand="1"/>
      </w:tblPr>
      <w:tblGrid>
        <w:gridCol w:w="2354"/>
        <w:gridCol w:w="624"/>
        <w:gridCol w:w="1365"/>
        <w:gridCol w:w="5086"/>
      </w:tblGrid>
      <w:tr w:rsidR="00F14003" w:rsidRPr="00ED5829" w14:paraId="1D9E43BC" w14:textId="77777777" w:rsidTr="005308CD">
        <w:trPr>
          <w:trHeight w:val="363"/>
        </w:trPr>
        <w:tc>
          <w:tcPr>
            <w:tcW w:w="1248" w:type="pct"/>
            <w:vMerge w:val="restart"/>
            <w:tcBorders>
              <w:top w:val="nil"/>
              <w:left w:val="nil"/>
              <w:bottom w:val="nil"/>
              <w:right w:val="nil"/>
            </w:tcBorders>
            <w:vAlign w:val="center"/>
          </w:tcPr>
          <w:p w14:paraId="641EE5F3"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10687DF6"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I =</w:t>
            </w:r>
          </w:p>
        </w:tc>
        <w:tc>
          <w:tcPr>
            <w:tcW w:w="724" w:type="pct"/>
            <w:tcBorders>
              <w:top w:val="nil"/>
              <w:left w:val="nil"/>
              <w:bottom w:val="single" w:sz="4" w:space="0" w:color="auto"/>
              <w:right w:val="nil"/>
            </w:tcBorders>
          </w:tcPr>
          <w:p w14:paraId="13B50250"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(6/100)</w:t>
            </w:r>
          </w:p>
        </w:tc>
        <w:tc>
          <w:tcPr>
            <w:tcW w:w="2697" w:type="pct"/>
            <w:vMerge w:val="restart"/>
            <w:tcBorders>
              <w:top w:val="nil"/>
              <w:left w:val="nil"/>
              <w:bottom w:val="nil"/>
              <w:right w:val="nil"/>
            </w:tcBorders>
          </w:tcPr>
          <w:p w14:paraId="22267687"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I = 0,00016438</w:t>
            </w:r>
          </w:p>
          <w:p w14:paraId="389DED1D"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TX = Percentual da taxa anual = 6%</w:t>
            </w:r>
          </w:p>
        </w:tc>
      </w:tr>
      <w:tr w:rsidR="00F14003" w:rsidRPr="00ED5829" w14:paraId="4AC3946C" w14:textId="77777777" w:rsidTr="005308CD">
        <w:trPr>
          <w:trHeight w:val="450"/>
        </w:trPr>
        <w:tc>
          <w:tcPr>
            <w:tcW w:w="1248" w:type="pct"/>
            <w:vMerge/>
            <w:tcBorders>
              <w:top w:val="nil"/>
              <w:left w:val="nil"/>
              <w:bottom w:val="nil"/>
              <w:right w:val="nil"/>
            </w:tcBorders>
          </w:tcPr>
          <w:p w14:paraId="5B9940BD" w14:textId="77777777" w:rsidR="00F14003" w:rsidRPr="00ED5829" w:rsidRDefault="00F14003" w:rsidP="00F14003">
            <w:pPr>
              <w:tabs>
                <w:tab w:val="left" w:pos="1701"/>
              </w:tabs>
              <w:jc w:val="center"/>
              <w:rPr>
                <w:rFonts w:ascii="Arial" w:hAnsi="Arial" w:cs="Arial"/>
                <w:color w:val="000000"/>
                <w:sz w:val="22"/>
                <w:szCs w:val="22"/>
              </w:rPr>
            </w:pPr>
          </w:p>
        </w:tc>
        <w:tc>
          <w:tcPr>
            <w:tcW w:w="331" w:type="pct"/>
            <w:vMerge/>
            <w:tcBorders>
              <w:top w:val="nil"/>
              <w:left w:val="nil"/>
              <w:bottom w:val="nil"/>
              <w:right w:val="nil"/>
            </w:tcBorders>
          </w:tcPr>
          <w:p w14:paraId="21556A67" w14:textId="77777777" w:rsidR="00F14003" w:rsidRPr="00ED5829" w:rsidRDefault="00F14003" w:rsidP="00F14003">
            <w:pPr>
              <w:tabs>
                <w:tab w:val="left" w:pos="1701"/>
              </w:tabs>
              <w:jc w:val="center"/>
              <w:rPr>
                <w:rFonts w:ascii="Arial" w:hAnsi="Arial" w:cs="Arial"/>
                <w:color w:val="000000"/>
                <w:sz w:val="22"/>
                <w:szCs w:val="22"/>
              </w:rPr>
            </w:pPr>
          </w:p>
        </w:tc>
        <w:tc>
          <w:tcPr>
            <w:tcW w:w="724" w:type="pct"/>
            <w:tcBorders>
              <w:top w:val="single" w:sz="4" w:space="0" w:color="auto"/>
              <w:left w:val="nil"/>
              <w:bottom w:val="nil"/>
              <w:right w:val="nil"/>
            </w:tcBorders>
          </w:tcPr>
          <w:p w14:paraId="64DFBFCB" w14:textId="77777777" w:rsidR="00F14003" w:rsidRPr="00ED5829" w:rsidRDefault="00F14003" w:rsidP="00F14003">
            <w:pPr>
              <w:tabs>
                <w:tab w:val="left" w:pos="1701"/>
              </w:tabs>
              <w:jc w:val="center"/>
              <w:rPr>
                <w:rFonts w:ascii="Arial" w:hAnsi="Arial" w:cs="Arial"/>
                <w:color w:val="000000"/>
                <w:sz w:val="22"/>
                <w:szCs w:val="22"/>
              </w:rPr>
            </w:pPr>
            <w:r w:rsidRPr="00ED5829">
              <w:rPr>
                <w:rFonts w:ascii="Arial" w:hAnsi="Arial" w:cs="Arial"/>
                <w:color w:val="000000"/>
                <w:sz w:val="22"/>
                <w:szCs w:val="22"/>
              </w:rPr>
              <w:t>365</w:t>
            </w:r>
          </w:p>
        </w:tc>
        <w:tc>
          <w:tcPr>
            <w:tcW w:w="2697" w:type="pct"/>
            <w:vMerge/>
            <w:tcBorders>
              <w:top w:val="nil"/>
              <w:left w:val="nil"/>
              <w:bottom w:val="nil"/>
              <w:right w:val="nil"/>
            </w:tcBorders>
          </w:tcPr>
          <w:p w14:paraId="76CDA86F" w14:textId="77777777" w:rsidR="00F14003" w:rsidRPr="00ED5829" w:rsidRDefault="00F14003" w:rsidP="00F14003">
            <w:pPr>
              <w:tabs>
                <w:tab w:val="left" w:pos="1701"/>
              </w:tabs>
              <w:jc w:val="center"/>
              <w:rPr>
                <w:rFonts w:ascii="Arial" w:hAnsi="Arial" w:cs="Arial"/>
                <w:color w:val="000000"/>
                <w:sz w:val="22"/>
                <w:szCs w:val="22"/>
              </w:rPr>
            </w:pPr>
          </w:p>
        </w:tc>
      </w:tr>
    </w:tbl>
    <w:p w14:paraId="3D8D9C6C" w14:textId="1822A10F" w:rsidR="00F14003" w:rsidRPr="00F14003" w:rsidRDefault="00F14003" w:rsidP="00F14003">
      <w:pPr>
        <w:pStyle w:val="Nivel1"/>
        <w:numPr>
          <w:ilvl w:val="0"/>
          <w:numId w:val="42"/>
        </w:numPr>
        <w:tabs>
          <w:tab w:val="num" w:pos="360"/>
        </w:tabs>
        <w:spacing w:before="0" w:after="0" w:line="240" w:lineRule="auto"/>
        <w:ind w:left="0" w:firstLine="0"/>
        <w:outlineLvl w:val="9"/>
        <w:rPr>
          <w:bCs/>
          <w:sz w:val="22"/>
          <w:szCs w:val="22"/>
        </w:rPr>
      </w:pPr>
      <w:r w:rsidRPr="00ED5829">
        <w:rPr>
          <w:bCs/>
          <w:sz w:val="22"/>
          <w:szCs w:val="22"/>
        </w:rPr>
        <w:t xml:space="preserve">DO REAJUSTE </w:t>
      </w:r>
    </w:p>
    <w:p w14:paraId="7CB6AA0E" w14:textId="77777777" w:rsidR="00F14003" w:rsidRPr="00ED5829" w:rsidRDefault="00F14003" w:rsidP="00F14003">
      <w:pPr>
        <w:numPr>
          <w:ilvl w:val="1"/>
          <w:numId w:val="42"/>
        </w:numPr>
        <w:spacing w:after="0" w:line="240" w:lineRule="auto"/>
        <w:ind w:left="0" w:firstLine="0"/>
        <w:jc w:val="both"/>
        <w:rPr>
          <w:rFonts w:ascii="Arial" w:hAnsi="Arial" w:cs="Arial"/>
        </w:rPr>
      </w:pPr>
      <w:bookmarkStart w:id="26" w:name="_Hlk48233261"/>
      <w:r w:rsidRPr="00ED5829">
        <w:rPr>
          <w:rFonts w:ascii="Arial" w:hAnsi="Arial" w:cs="Arial"/>
        </w:rPr>
        <w:t>Os preços inicialmente contratados são fixos e irreajustáveis no prazo de um ano contado da data limite para a apresentação das propostas.</w:t>
      </w:r>
    </w:p>
    <w:p w14:paraId="06A6DE97"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Após o interregno de um ano, e independentemente de pedido da CONTRATADA, os preços iniciais serão reajustados, mediante a aplicação, pela CONTRATANTE, do índice </w:t>
      </w:r>
      <w:bookmarkStart w:id="27" w:name="_Hlk97045562"/>
      <w:r w:rsidRPr="00ED5829">
        <w:rPr>
          <w:rFonts w:ascii="Arial" w:hAnsi="Arial" w:cs="Arial"/>
        </w:rPr>
        <w:t>IPCA (</w:t>
      </w:r>
      <w:r w:rsidRPr="00ED5829">
        <w:rPr>
          <w:rStyle w:val="Forte"/>
          <w:rFonts w:ascii="Arial" w:hAnsi="Arial" w:cs="Arial"/>
        </w:rPr>
        <w:t>Índice Nacional de Preços ao Consumidor)</w:t>
      </w:r>
      <w:r w:rsidRPr="00ED5829">
        <w:rPr>
          <w:rFonts w:ascii="Arial" w:hAnsi="Arial" w:cs="Arial"/>
          <w:iCs/>
        </w:rPr>
        <w:t>,</w:t>
      </w:r>
      <w:bookmarkEnd w:id="27"/>
      <w:r w:rsidRPr="00ED5829">
        <w:rPr>
          <w:rFonts w:ascii="Arial" w:hAnsi="Arial" w:cs="Arial"/>
        </w:rPr>
        <w:t xml:space="preserve"> exclusivamente para as obrigações iniciadas e concluídas após a ocorrência da anualidade, com base na seguinte fórmula (art. 5º do Decreto Federal n.º 1.054, de 1994): </w:t>
      </w:r>
    </w:p>
    <w:p w14:paraId="4AB5F1F0" w14:textId="77777777" w:rsidR="00F14003" w:rsidRPr="00ED5829" w:rsidRDefault="00F14003" w:rsidP="00F14003">
      <w:pPr>
        <w:spacing w:after="0" w:line="240" w:lineRule="auto"/>
        <w:jc w:val="both"/>
        <w:rPr>
          <w:rFonts w:ascii="Arial" w:hAnsi="Arial" w:cs="Arial"/>
        </w:rPr>
      </w:pPr>
      <w:r w:rsidRPr="00ED5829">
        <w:rPr>
          <w:rFonts w:ascii="Arial" w:hAnsi="Arial" w:cs="Arial"/>
        </w:rPr>
        <w:t xml:space="preserve">R = V (I – </w:t>
      </w:r>
      <w:proofErr w:type="spellStart"/>
      <w:r w:rsidRPr="00ED5829">
        <w:rPr>
          <w:rFonts w:ascii="Arial" w:hAnsi="Arial" w:cs="Arial"/>
        </w:rPr>
        <w:t>Iº</w:t>
      </w:r>
      <w:proofErr w:type="spellEnd"/>
      <w:r w:rsidRPr="00ED5829">
        <w:rPr>
          <w:rFonts w:ascii="Arial" w:hAnsi="Arial" w:cs="Arial"/>
        </w:rPr>
        <w:t xml:space="preserve">) / </w:t>
      </w:r>
      <w:proofErr w:type="spellStart"/>
      <w:r w:rsidRPr="00ED5829">
        <w:rPr>
          <w:rFonts w:ascii="Arial" w:hAnsi="Arial" w:cs="Arial"/>
        </w:rPr>
        <w:t>Iº</w:t>
      </w:r>
      <w:proofErr w:type="spellEnd"/>
      <w:r w:rsidRPr="00ED5829">
        <w:rPr>
          <w:rFonts w:ascii="Arial" w:hAnsi="Arial" w:cs="Arial"/>
        </w:rPr>
        <w:t>, onde:</w:t>
      </w:r>
    </w:p>
    <w:p w14:paraId="410F6F09" w14:textId="77777777" w:rsidR="00F14003" w:rsidRPr="00ED5829" w:rsidRDefault="00F14003" w:rsidP="00F14003">
      <w:pPr>
        <w:spacing w:after="0" w:line="240" w:lineRule="auto"/>
        <w:jc w:val="both"/>
        <w:rPr>
          <w:rFonts w:ascii="Arial" w:hAnsi="Arial" w:cs="Arial"/>
        </w:rPr>
      </w:pPr>
      <w:r w:rsidRPr="00ED5829">
        <w:rPr>
          <w:rFonts w:ascii="Arial" w:hAnsi="Arial" w:cs="Arial"/>
        </w:rPr>
        <w:t>R = Valor do reajuste procurado;</w:t>
      </w:r>
    </w:p>
    <w:p w14:paraId="082386DD" w14:textId="77777777" w:rsidR="00F14003" w:rsidRPr="00ED5829" w:rsidRDefault="00F14003" w:rsidP="00F14003">
      <w:pPr>
        <w:spacing w:after="0" w:line="240" w:lineRule="auto"/>
        <w:jc w:val="both"/>
        <w:rPr>
          <w:rFonts w:ascii="Arial" w:hAnsi="Arial" w:cs="Arial"/>
        </w:rPr>
      </w:pPr>
      <w:r w:rsidRPr="00ED5829">
        <w:rPr>
          <w:rFonts w:ascii="Arial" w:hAnsi="Arial" w:cs="Arial"/>
        </w:rPr>
        <w:t>V = Valor contratual a ser reajustado;</w:t>
      </w:r>
    </w:p>
    <w:p w14:paraId="55F9708D" w14:textId="77777777" w:rsidR="00F14003" w:rsidRPr="00ED5829" w:rsidRDefault="00F14003" w:rsidP="00F14003">
      <w:pPr>
        <w:spacing w:after="0" w:line="240" w:lineRule="auto"/>
        <w:jc w:val="both"/>
        <w:rPr>
          <w:rFonts w:ascii="Arial" w:hAnsi="Arial" w:cs="Arial"/>
        </w:rPr>
      </w:pPr>
      <w:proofErr w:type="spellStart"/>
      <w:r w:rsidRPr="00ED5829">
        <w:rPr>
          <w:rFonts w:ascii="Arial" w:hAnsi="Arial" w:cs="Arial"/>
        </w:rPr>
        <w:t>Iº</w:t>
      </w:r>
      <w:proofErr w:type="spellEnd"/>
      <w:r w:rsidRPr="00ED5829">
        <w:rPr>
          <w:rFonts w:ascii="Arial" w:hAnsi="Arial" w:cs="Arial"/>
        </w:rPr>
        <w:t xml:space="preserve"> = índice inicial - refere-se ao índice de custos ou de preços correspondente à data fixada para entrega da proposta na licitação;</w:t>
      </w:r>
    </w:p>
    <w:p w14:paraId="5D5FA7C3" w14:textId="77777777" w:rsidR="00F14003" w:rsidRPr="00ED5829" w:rsidRDefault="00F14003" w:rsidP="00F14003">
      <w:pPr>
        <w:spacing w:after="0" w:line="240" w:lineRule="auto"/>
        <w:jc w:val="both"/>
        <w:rPr>
          <w:rFonts w:ascii="Arial" w:hAnsi="Arial" w:cs="Arial"/>
        </w:rPr>
      </w:pPr>
      <w:r w:rsidRPr="00ED5829">
        <w:rPr>
          <w:rFonts w:ascii="Arial" w:hAnsi="Arial" w:cs="Arial"/>
        </w:rPr>
        <w:t>I = Índice relativo ao mês do reajustamento;</w:t>
      </w:r>
    </w:p>
    <w:p w14:paraId="39B3DC2D"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Nos reajustes subsequentes ao primeiro, o interregno mínimo de um ano será contado a partir dos efeitos financeiros do último reajuste.</w:t>
      </w:r>
    </w:p>
    <w:p w14:paraId="4412793F"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13C249FE"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Nas aferições finais, o índice utilizado para reajuste será, obrigatoriamente, o definitivo.</w:t>
      </w:r>
    </w:p>
    <w:p w14:paraId="1F9D6287"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3D992EE"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 xml:space="preserve">Na ausência de previsão legal quanto ao índice substituto, as partes elegerão novo índice oficial, para reajustamento do preço do valor remanescente, por meio de termo aditivo. </w:t>
      </w:r>
    </w:p>
    <w:p w14:paraId="7CE6B602" w14:textId="77777777" w:rsidR="00F14003" w:rsidRPr="00ED5829" w:rsidRDefault="00F14003" w:rsidP="00F14003">
      <w:pPr>
        <w:numPr>
          <w:ilvl w:val="1"/>
          <w:numId w:val="42"/>
        </w:numPr>
        <w:spacing w:after="0" w:line="240" w:lineRule="auto"/>
        <w:ind w:left="0" w:firstLine="0"/>
        <w:jc w:val="both"/>
        <w:rPr>
          <w:rFonts w:ascii="Arial" w:hAnsi="Arial" w:cs="Arial"/>
        </w:rPr>
      </w:pPr>
      <w:r w:rsidRPr="00ED5829">
        <w:rPr>
          <w:rFonts w:ascii="Arial" w:hAnsi="Arial" w:cs="Arial"/>
        </w:rPr>
        <w:t>O reajuste será realizado por apostilamento.</w:t>
      </w:r>
    </w:p>
    <w:p w14:paraId="39E16D2D" w14:textId="77777777" w:rsidR="00F14003" w:rsidRPr="00ED5829" w:rsidRDefault="00F14003" w:rsidP="00F14003">
      <w:pPr>
        <w:spacing w:after="0" w:line="240" w:lineRule="auto"/>
        <w:jc w:val="both"/>
        <w:rPr>
          <w:rFonts w:ascii="Arial" w:hAnsi="Arial" w:cs="Arial"/>
        </w:rPr>
      </w:pPr>
    </w:p>
    <w:p w14:paraId="0D988056" w14:textId="4FCBA99B" w:rsidR="00F14003" w:rsidRPr="00F14003" w:rsidRDefault="00F14003" w:rsidP="00F14003">
      <w:pPr>
        <w:pStyle w:val="PargrafodaLista"/>
        <w:numPr>
          <w:ilvl w:val="0"/>
          <w:numId w:val="42"/>
        </w:numPr>
        <w:autoSpaceDE w:val="0"/>
        <w:autoSpaceDN w:val="0"/>
        <w:adjustRightInd w:val="0"/>
        <w:ind w:left="0" w:firstLine="0"/>
        <w:jc w:val="both"/>
        <w:rPr>
          <w:rFonts w:ascii="Arial" w:hAnsi="Arial" w:cs="Arial"/>
          <w:b/>
          <w:sz w:val="22"/>
          <w:szCs w:val="22"/>
        </w:rPr>
      </w:pPr>
      <w:r w:rsidRPr="00ED5829">
        <w:rPr>
          <w:rFonts w:ascii="Arial" w:hAnsi="Arial" w:cs="Arial"/>
          <w:b/>
          <w:sz w:val="22"/>
          <w:szCs w:val="22"/>
        </w:rPr>
        <w:t>DA GARANTIA DE EXECUÇÃO</w:t>
      </w:r>
    </w:p>
    <w:p w14:paraId="2E801239" w14:textId="77777777" w:rsidR="00F14003" w:rsidRPr="00ED5829" w:rsidRDefault="00F14003" w:rsidP="00F14003">
      <w:pPr>
        <w:pStyle w:val="PargrafodaLista"/>
        <w:numPr>
          <w:ilvl w:val="1"/>
          <w:numId w:val="42"/>
        </w:numPr>
        <w:autoSpaceDE w:val="0"/>
        <w:autoSpaceDN w:val="0"/>
        <w:adjustRightInd w:val="0"/>
        <w:ind w:left="0" w:firstLine="0"/>
        <w:jc w:val="both"/>
        <w:rPr>
          <w:rFonts w:ascii="Arial" w:eastAsia="CIDFont+F1" w:hAnsi="Arial" w:cs="Arial"/>
          <w:sz w:val="22"/>
          <w:szCs w:val="22"/>
        </w:rPr>
      </w:pPr>
      <w:bookmarkStart w:id="28" w:name="_Hlk97045639"/>
      <w:r w:rsidRPr="00ED5829">
        <w:rPr>
          <w:rFonts w:ascii="Arial" w:eastAsia="CIDFont+F1" w:hAnsi="Arial" w:cs="Arial"/>
          <w:sz w:val="22"/>
          <w:szCs w:val="22"/>
        </w:rPr>
        <w:t xml:space="preserve"> Não haverá exigência de garantia contratual da execução, pelas razões abaixo justificadas:</w:t>
      </w:r>
    </w:p>
    <w:p w14:paraId="0247EA47" w14:textId="77777777" w:rsidR="00F14003" w:rsidRPr="00ED5829" w:rsidRDefault="00F14003" w:rsidP="00F14003">
      <w:pPr>
        <w:spacing w:after="0" w:line="240" w:lineRule="auto"/>
        <w:jc w:val="both"/>
        <w:rPr>
          <w:rFonts w:ascii="Arial" w:hAnsi="Arial" w:cs="Arial"/>
        </w:rPr>
      </w:pPr>
      <w:r w:rsidRPr="00ED5829">
        <w:rPr>
          <w:rFonts w:ascii="Arial" w:eastAsia="CIDFont+F1" w:hAnsi="Arial" w:cs="Arial"/>
        </w:rPr>
        <w:t>13.1.1. Baixa complexidade, natureza do objeto e dos riscos envolvidos, considerando</w:t>
      </w:r>
      <w:r w:rsidRPr="00ED5829">
        <w:rPr>
          <w:rFonts w:ascii="Arial" w:hAnsi="Arial" w:cs="Arial"/>
        </w:rPr>
        <w:t xml:space="preserve"> o prazo de entrega e ausência de prejuízo ao erário, a administração não julga necessária a apresentação de garantia contratual.</w:t>
      </w:r>
    </w:p>
    <w:p w14:paraId="1BF369E8" w14:textId="77777777" w:rsidR="00F14003" w:rsidRPr="00ED5829" w:rsidRDefault="00F14003" w:rsidP="00F14003">
      <w:pPr>
        <w:spacing w:after="0" w:line="240" w:lineRule="auto"/>
        <w:jc w:val="both"/>
        <w:rPr>
          <w:rFonts w:ascii="Arial" w:hAnsi="Arial" w:cs="Arial"/>
        </w:rPr>
      </w:pPr>
    </w:p>
    <w:bookmarkEnd w:id="26"/>
    <w:bookmarkEnd w:id="28"/>
    <w:p w14:paraId="05587FC9" w14:textId="24069817" w:rsidR="00F14003" w:rsidRPr="00F14003" w:rsidRDefault="00F14003" w:rsidP="00F14003">
      <w:pPr>
        <w:pStyle w:val="Nivel1"/>
        <w:numPr>
          <w:ilvl w:val="0"/>
          <w:numId w:val="43"/>
        </w:numPr>
        <w:spacing w:before="0" w:after="0" w:line="240" w:lineRule="auto"/>
        <w:ind w:left="0" w:firstLine="0"/>
        <w:outlineLvl w:val="9"/>
        <w:rPr>
          <w:bCs/>
          <w:sz w:val="22"/>
          <w:szCs w:val="22"/>
        </w:rPr>
      </w:pPr>
      <w:r w:rsidRPr="00ED5829">
        <w:rPr>
          <w:bCs/>
          <w:sz w:val="22"/>
          <w:szCs w:val="22"/>
        </w:rPr>
        <w:t>DAS SANÇÕES ADMINISTRATIVAS</w:t>
      </w:r>
    </w:p>
    <w:p w14:paraId="2F2AE743"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Comete infração administrativa, nos termos da Lei nº 14.1333, de 2021, o contratado que:</w:t>
      </w:r>
    </w:p>
    <w:p w14:paraId="1BF6B362"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a) der causa à inexecução parcial do contrato;</w:t>
      </w:r>
    </w:p>
    <w:p w14:paraId="624C795C"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b) der causa à inexecução parcial do contrato que cause grave dano à Administração ou ao funcionamento dos serviços públicos ou ao interesse coletivo;</w:t>
      </w:r>
    </w:p>
    <w:p w14:paraId="2AD8B88E" w14:textId="77777777" w:rsid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c) der causa a execução total do contrato;</w:t>
      </w:r>
    </w:p>
    <w:p w14:paraId="02D1B0FD" w14:textId="77777777" w:rsidR="004C3CF1" w:rsidRPr="004C3CF1" w:rsidRDefault="004C3CF1" w:rsidP="004C3CF1">
      <w:pPr>
        <w:rPr>
          <w:lang w:eastAsia="en-US"/>
        </w:rPr>
      </w:pPr>
    </w:p>
    <w:p w14:paraId="572CFC45"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d) ensejar o retardamento da execução ou da entrega do objeto da contratação sem motivo justificado;</w:t>
      </w:r>
    </w:p>
    <w:p w14:paraId="73D6D75A"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e) apresentar documentação falsa ou prestar declaração falsa durante a execução do contrato;</w:t>
      </w:r>
    </w:p>
    <w:p w14:paraId="1410944E" w14:textId="77777777" w:rsid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f) praticar ato fraudulento na execução do contrato;</w:t>
      </w:r>
    </w:p>
    <w:p w14:paraId="5B162A82"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g) comportar-se de modo inidôneo ou cometer fraude de qualquer natureza;</w:t>
      </w:r>
    </w:p>
    <w:p w14:paraId="7C69A393" w14:textId="77777777" w:rsidR="00F14003" w:rsidRPr="00F14003" w:rsidRDefault="00F14003" w:rsidP="00F14003">
      <w:pPr>
        <w:pStyle w:val="Nivel1"/>
        <w:numPr>
          <w:ilvl w:val="0"/>
          <w:numId w:val="0"/>
        </w:numPr>
        <w:spacing w:before="0" w:after="0" w:line="240" w:lineRule="auto"/>
        <w:outlineLvl w:val="9"/>
        <w:rPr>
          <w:b w:val="0"/>
          <w:bCs/>
          <w:sz w:val="22"/>
          <w:szCs w:val="22"/>
          <w:lang w:val="pt-BR" w:eastAsia="en-US"/>
        </w:rPr>
      </w:pPr>
      <w:r w:rsidRPr="00F14003">
        <w:rPr>
          <w:b w:val="0"/>
          <w:bCs/>
          <w:sz w:val="22"/>
          <w:szCs w:val="22"/>
          <w:lang w:val="pt-BR" w:eastAsia="en-US"/>
        </w:rPr>
        <w:t>h) praticar ato lesivo previsto no art. 5º da Lei nº 12.846, de 1º de agosto de 2013.</w:t>
      </w:r>
    </w:p>
    <w:p w14:paraId="7BB5433F" w14:textId="77777777" w:rsidR="00F14003" w:rsidRPr="00F14003" w:rsidRDefault="00F14003" w:rsidP="00F14003">
      <w:pPr>
        <w:spacing w:after="0" w:line="240" w:lineRule="auto"/>
        <w:jc w:val="both"/>
        <w:rPr>
          <w:rFonts w:ascii="Arial" w:hAnsi="Arial" w:cs="Arial"/>
        </w:rPr>
      </w:pPr>
      <w:r w:rsidRPr="00F14003">
        <w:rPr>
          <w:rFonts w:ascii="Arial" w:hAnsi="Arial" w:cs="Arial"/>
        </w:rPr>
        <w:t xml:space="preserve">Pela inexecução </w:t>
      </w:r>
      <w:r w:rsidRPr="00F14003">
        <w:rPr>
          <w:rFonts w:ascii="Arial" w:hAnsi="Arial" w:cs="Arial"/>
          <w:u w:val="single"/>
        </w:rPr>
        <w:t>total ou parcial</w:t>
      </w:r>
      <w:r w:rsidRPr="00F14003">
        <w:rPr>
          <w:rFonts w:ascii="Arial" w:hAnsi="Arial" w:cs="Arial"/>
        </w:rPr>
        <w:t xml:space="preserve"> do objeto deste contrato, a Administração pode aplicar à CONTRATADA as seguintes sanções:</w:t>
      </w:r>
    </w:p>
    <w:p w14:paraId="73E1CA09" w14:textId="77777777" w:rsidR="00F14003" w:rsidRPr="00ED5829" w:rsidRDefault="00F14003" w:rsidP="00F14003">
      <w:pPr>
        <w:pStyle w:val="PargrafodaLista"/>
        <w:numPr>
          <w:ilvl w:val="0"/>
          <w:numId w:val="38"/>
        </w:numPr>
        <w:ind w:left="0" w:firstLine="142"/>
        <w:jc w:val="both"/>
        <w:rPr>
          <w:rFonts w:ascii="Arial" w:hAnsi="Arial" w:cs="Arial"/>
          <w:sz w:val="22"/>
          <w:szCs w:val="22"/>
        </w:rPr>
      </w:pPr>
      <w:r w:rsidRPr="00ED5829">
        <w:rPr>
          <w:rFonts w:ascii="Arial" w:hAnsi="Arial" w:cs="Arial"/>
          <w:bCs/>
          <w:sz w:val="22"/>
          <w:szCs w:val="22"/>
        </w:rPr>
        <w:t>Advertência por escrito</w:t>
      </w:r>
      <w:r w:rsidRPr="00ED5829">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3810A8BE" w14:textId="77777777" w:rsidR="00F14003" w:rsidRPr="00ED5829" w:rsidRDefault="00F14003" w:rsidP="00F14003">
      <w:pPr>
        <w:pStyle w:val="PargrafodaLista"/>
        <w:numPr>
          <w:ilvl w:val="0"/>
          <w:numId w:val="38"/>
        </w:numPr>
        <w:ind w:left="0" w:firstLine="142"/>
        <w:jc w:val="both"/>
        <w:rPr>
          <w:rFonts w:ascii="Arial" w:hAnsi="Arial" w:cs="Arial"/>
          <w:sz w:val="22"/>
          <w:szCs w:val="22"/>
        </w:rPr>
      </w:pPr>
      <w:r w:rsidRPr="00ED5829">
        <w:rPr>
          <w:rFonts w:ascii="Arial" w:hAnsi="Arial" w:cs="Arial"/>
          <w:bCs/>
          <w:sz w:val="22"/>
          <w:szCs w:val="22"/>
        </w:rPr>
        <w:t>Multa:</w:t>
      </w:r>
    </w:p>
    <w:p w14:paraId="72264308" w14:textId="77777777" w:rsidR="00F14003" w:rsidRPr="00ED5829" w:rsidRDefault="00F14003" w:rsidP="00F14003">
      <w:pPr>
        <w:pStyle w:val="PargrafodaLista"/>
        <w:numPr>
          <w:ilvl w:val="0"/>
          <w:numId w:val="15"/>
        </w:numPr>
        <w:ind w:left="0" w:firstLine="0"/>
        <w:jc w:val="both"/>
        <w:rPr>
          <w:rFonts w:ascii="Arial" w:hAnsi="Arial" w:cs="Arial"/>
          <w:sz w:val="22"/>
          <w:szCs w:val="22"/>
        </w:rPr>
      </w:pPr>
      <w:r w:rsidRPr="00ED5829">
        <w:rPr>
          <w:rFonts w:ascii="Arial" w:hAnsi="Arial" w:cs="Arial"/>
          <w:sz w:val="22"/>
          <w:szCs w:val="22"/>
        </w:rPr>
        <w:t>Moratória de 2% a 10% (dois a dez por cento) por dia de atraso injustificado sobre o valor da parcela inadimplida, até o limite de 20 (trinta) dias;</w:t>
      </w:r>
    </w:p>
    <w:p w14:paraId="40E68B15" w14:textId="77777777" w:rsidR="00F14003" w:rsidRPr="00ED5829" w:rsidRDefault="00F14003" w:rsidP="00F14003">
      <w:pPr>
        <w:pStyle w:val="PargrafodaLista"/>
        <w:numPr>
          <w:ilvl w:val="0"/>
          <w:numId w:val="15"/>
        </w:numPr>
        <w:ind w:left="0" w:firstLine="0"/>
        <w:jc w:val="both"/>
        <w:rPr>
          <w:rFonts w:ascii="Arial" w:hAnsi="Arial" w:cs="Arial"/>
          <w:sz w:val="22"/>
          <w:szCs w:val="22"/>
        </w:rPr>
      </w:pPr>
      <w:r w:rsidRPr="00ED5829">
        <w:rPr>
          <w:rFonts w:ascii="Arial" w:hAnsi="Arial" w:cs="Arial"/>
          <w:sz w:val="22"/>
          <w:szCs w:val="22"/>
        </w:rPr>
        <w:t xml:space="preserve">Compensatória de </w:t>
      </w:r>
      <w:r w:rsidRPr="00ED5829">
        <w:rPr>
          <w:rFonts w:ascii="Arial" w:hAnsi="Arial" w:cs="Arial"/>
          <w:bCs/>
          <w:sz w:val="22"/>
          <w:szCs w:val="22"/>
        </w:rPr>
        <w:t>5% (</w:t>
      </w:r>
      <w:r w:rsidRPr="00ED5829">
        <w:rPr>
          <w:rFonts w:ascii="Arial" w:hAnsi="Arial" w:cs="Arial"/>
          <w:sz w:val="22"/>
          <w:szCs w:val="22"/>
        </w:rPr>
        <w:t>cinco por cento) sobre o valor total do contrato, no caso de inexecução total do objeto;</w:t>
      </w:r>
    </w:p>
    <w:p w14:paraId="67728429" w14:textId="77777777" w:rsidR="00F14003" w:rsidRPr="00ED5829" w:rsidRDefault="00F14003" w:rsidP="00F14003">
      <w:pPr>
        <w:pStyle w:val="PargrafodaLista"/>
        <w:numPr>
          <w:ilvl w:val="0"/>
          <w:numId w:val="38"/>
        </w:numPr>
        <w:ind w:left="0" w:firstLine="284"/>
        <w:jc w:val="both"/>
        <w:rPr>
          <w:rFonts w:ascii="Arial" w:hAnsi="Arial" w:cs="Arial"/>
          <w:color w:val="7030A0"/>
          <w:sz w:val="22"/>
          <w:szCs w:val="22"/>
          <w:u w:val="single"/>
        </w:rPr>
      </w:pPr>
      <w:r w:rsidRPr="00ED5829">
        <w:rPr>
          <w:rFonts w:ascii="Arial" w:hAnsi="Arial" w:cs="Arial"/>
          <w:bCs/>
          <w:sz w:val="22"/>
          <w:szCs w:val="22"/>
        </w:rPr>
        <w:t>Suspensão de licitar e impedimento de contratar</w:t>
      </w:r>
      <w:r w:rsidRPr="00ED5829">
        <w:rPr>
          <w:rFonts w:ascii="Arial" w:hAnsi="Arial" w:cs="Arial"/>
          <w:sz w:val="22"/>
          <w:szCs w:val="22"/>
        </w:rPr>
        <w:t xml:space="preserve"> com o órgão, entidade ou unidade administrativa pela qual a Administração Pública opera e atua concretamente, pelo prazo de até dois anos; </w:t>
      </w:r>
    </w:p>
    <w:p w14:paraId="2F450970" w14:textId="77777777" w:rsidR="00F14003" w:rsidRPr="00ED5829" w:rsidRDefault="00F14003" w:rsidP="00F14003">
      <w:pPr>
        <w:pStyle w:val="PargrafodaLista"/>
        <w:numPr>
          <w:ilvl w:val="0"/>
          <w:numId w:val="38"/>
        </w:numPr>
        <w:ind w:left="0" w:firstLine="284"/>
        <w:jc w:val="both"/>
        <w:rPr>
          <w:rFonts w:ascii="Arial" w:hAnsi="Arial" w:cs="Arial"/>
          <w:sz w:val="22"/>
          <w:szCs w:val="22"/>
        </w:rPr>
      </w:pPr>
      <w:r w:rsidRPr="00ED5829">
        <w:rPr>
          <w:rFonts w:ascii="Arial" w:hAnsi="Arial" w:cs="Arial"/>
          <w:bCs/>
          <w:sz w:val="22"/>
          <w:szCs w:val="22"/>
        </w:rPr>
        <w:t>Declaração de inidoneidade para licitar ou contratar</w:t>
      </w:r>
      <w:r w:rsidRPr="00ED5829">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687E0C9"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25C7435B"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Todas as sanções previstas neste Contrato poderão ser aplicadas cumulativamente com a multa (art. 156, §7º, da Lei nº 14.133, de 2021).</w:t>
      </w:r>
    </w:p>
    <w:p w14:paraId="686FC6B5"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232706FD"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43EDB4" w14:textId="77777777" w:rsidR="00F14003" w:rsidRPr="00ED5829" w:rsidRDefault="00F14003" w:rsidP="00F14003">
      <w:pPr>
        <w:pStyle w:val="PargrafodaLista"/>
        <w:numPr>
          <w:ilvl w:val="1"/>
          <w:numId w:val="45"/>
        </w:numPr>
        <w:ind w:left="0" w:firstLine="0"/>
        <w:jc w:val="both"/>
        <w:rPr>
          <w:rFonts w:ascii="Arial" w:hAnsi="Arial" w:cs="Arial"/>
          <w:sz w:val="22"/>
          <w:szCs w:val="22"/>
        </w:rPr>
      </w:pPr>
      <w:r w:rsidRPr="00ED5829">
        <w:rPr>
          <w:rFonts w:ascii="Arial" w:hAnsi="Arial" w:cs="Arial"/>
          <w:sz w:val="22"/>
          <w:szCs w:val="22"/>
        </w:rPr>
        <w:t>Aplica-se ainda o previsto na Lei 14.133/2021 e o edital</w:t>
      </w:r>
    </w:p>
    <w:p w14:paraId="6802EB67"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530DC687"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Caso a Contratante determine, a multa deverá ser recolhida no prazo máximo de 30 (trinta) dias, a contar da data do recebimento da comunicação enviada pela autoridade competente.</w:t>
      </w:r>
    </w:p>
    <w:p w14:paraId="52860966"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Caso o valor da multa não seja suficiente para cobrir os prejuízos causados pela conduta do licitante, a Contratante poderá cobrar o valor remanescente judicialmente, conforme artigo 419 do Código Civil.</w:t>
      </w:r>
    </w:p>
    <w:p w14:paraId="7B237E85"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BB9A6CF" w14:textId="77777777" w:rsidR="00F14003" w:rsidRPr="00ED5829" w:rsidRDefault="00F14003" w:rsidP="00F14003">
      <w:pPr>
        <w:pStyle w:val="Nivel2"/>
        <w:numPr>
          <w:ilvl w:val="1"/>
          <w:numId w:val="39"/>
        </w:numPr>
        <w:spacing w:before="0" w:after="0" w:line="240" w:lineRule="auto"/>
        <w:ind w:left="0" w:firstLine="0"/>
        <w:rPr>
          <w:rFonts w:ascii="Arial" w:hAnsi="Arial" w:cs="Arial"/>
          <w:sz w:val="22"/>
          <w:szCs w:val="22"/>
        </w:rPr>
      </w:pPr>
      <w:r w:rsidRPr="00ED5829">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C411BA8" w14:textId="77777777" w:rsidR="00F14003" w:rsidRPr="00ED5829" w:rsidRDefault="00F14003" w:rsidP="00F14003">
      <w:pPr>
        <w:pStyle w:val="Nivel2"/>
        <w:numPr>
          <w:ilvl w:val="1"/>
          <w:numId w:val="39"/>
        </w:numPr>
        <w:tabs>
          <w:tab w:val="left" w:pos="142"/>
        </w:tabs>
        <w:spacing w:before="0" w:after="0" w:line="240" w:lineRule="auto"/>
        <w:ind w:left="0" w:firstLine="0"/>
        <w:rPr>
          <w:rFonts w:ascii="Arial" w:hAnsi="Arial" w:cs="Arial"/>
          <w:sz w:val="22"/>
          <w:szCs w:val="22"/>
        </w:rPr>
      </w:pPr>
      <w:r w:rsidRPr="00ED5829">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8CEC84F" w14:textId="77777777" w:rsidR="00F14003" w:rsidRPr="00ED5829" w:rsidRDefault="00F14003" w:rsidP="00F14003">
      <w:pPr>
        <w:pStyle w:val="Nivel2"/>
        <w:numPr>
          <w:ilvl w:val="1"/>
          <w:numId w:val="39"/>
        </w:numPr>
        <w:tabs>
          <w:tab w:val="left" w:pos="142"/>
        </w:tabs>
        <w:spacing w:before="0" w:after="0" w:line="240" w:lineRule="auto"/>
        <w:ind w:left="0" w:firstLine="0"/>
        <w:rPr>
          <w:rFonts w:ascii="Arial" w:hAnsi="Arial" w:cs="Arial"/>
          <w:sz w:val="22"/>
          <w:szCs w:val="22"/>
        </w:rPr>
      </w:pPr>
      <w:r w:rsidRPr="00ED5829">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FE75518" w14:textId="77777777" w:rsidR="00F14003" w:rsidRPr="00ED5829" w:rsidRDefault="00F14003" w:rsidP="00F14003">
      <w:pPr>
        <w:numPr>
          <w:ilvl w:val="1"/>
          <w:numId w:val="39"/>
        </w:numPr>
        <w:spacing w:after="0" w:line="240" w:lineRule="auto"/>
        <w:ind w:left="0" w:firstLine="0"/>
        <w:jc w:val="both"/>
        <w:rPr>
          <w:rFonts w:ascii="Arial" w:hAnsi="Arial" w:cs="Arial"/>
        </w:rPr>
      </w:pPr>
      <w:r w:rsidRPr="00ED5829">
        <w:rPr>
          <w:rFonts w:ascii="Arial" w:hAnsi="Arial" w:cs="Arial"/>
        </w:rPr>
        <w:t>As penalidades serão obrigatoriamente registradas no Cadastro Municipal.</w:t>
      </w:r>
    </w:p>
    <w:p w14:paraId="08B83DC2" w14:textId="77777777" w:rsidR="00F14003" w:rsidRPr="00ED5829" w:rsidRDefault="00F14003" w:rsidP="00F14003">
      <w:pPr>
        <w:spacing w:after="0" w:line="240" w:lineRule="auto"/>
        <w:jc w:val="both"/>
        <w:rPr>
          <w:rFonts w:ascii="Arial" w:hAnsi="Arial" w:cs="Arial"/>
        </w:rPr>
      </w:pPr>
    </w:p>
    <w:p w14:paraId="0CE55CF9" w14:textId="56903619" w:rsidR="00F14003" w:rsidRPr="00D659F6" w:rsidRDefault="00F14003" w:rsidP="00D659F6">
      <w:pPr>
        <w:pStyle w:val="Nivel1"/>
        <w:numPr>
          <w:ilvl w:val="0"/>
          <w:numId w:val="43"/>
        </w:numPr>
        <w:spacing w:before="0" w:after="0" w:line="240" w:lineRule="auto"/>
        <w:ind w:left="0" w:firstLine="0"/>
        <w:outlineLvl w:val="9"/>
        <w:rPr>
          <w:sz w:val="22"/>
          <w:szCs w:val="22"/>
        </w:rPr>
      </w:pPr>
      <w:r w:rsidRPr="00D659F6">
        <w:rPr>
          <w:sz w:val="22"/>
          <w:szCs w:val="22"/>
        </w:rPr>
        <w:t>CRITÉRIOS DE SELEÇÃO DO FORNECEDOR.</w:t>
      </w:r>
    </w:p>
    <w:p w14:paraId="562C6A63" w14:textId="1ED3F775" w:rsidR="00F14003" w:rsidRPr="00D659F6" w:rsidRDefault="00F14003" w:rsidP="00D659F6">
      <w:pPr>
        <w:pStyle w:val="PargrafodaLista"/>
        <w:numPr>
          <w:ilvl w:val="1"/>
          <w:numId w:val="47"/>
        </w:numPr>
        <w:ind w:left="0" w:firstLine="0"/>
        <w:jc w:val="both"/>
        <w:rPr>
          <w:rFonts w:ascii="Arial" w:hAnsi="Arial" w:cs="Arial"/>
          <w:sz w:val="22"/>
          <w:szCs w:val="22"/>
        </w:rPr>
      </w:pPr>
      <w:r w:rsidRPr="00D659F6">
        <w:rPr>
          <w:rFonts w:ascii="Arial" w:hAnsi="Arial" w:cs="Arial"/>
          <w:sz w:val="22"/>
          <w:szCs w:val="22"/>
        </w:rPr>
        <w:t>As exigências de habilitação jurídica e de regularidade fiscal e trabalhista são as usuais para a generalidade dos objetos, conforme disciplinado no edital.</w:t>
      </w:r>
    </w:p>
    <w:p w14:paraId="00FA3F12" w14:textId="4B911203" w:rsidR="00F14003" w:rsidRPr="00D659F6" w:rsidRDefault="00F14003" w:rsidP="00D659F6">
      <w:pPr>
        <w:pStyle w:val="PargrafodaLista"/>
        <w:numPr>
          <w:ilvl w:val="1"/>
          <w:numId w:val="47"/>
        </w:numPr>
        <w:ind w:left="0" w:firstLine="0"/>
        <w:jc w:val="both"/>
        <w:rPr>
          <w:rFonts w:ascii="Arial" w:hAnsi="Arial" w:cs="Arial"/>
          <w:sz w:val="22"/>
          <w:szCs w:val="22"/>
        </w:rPr>
      </w:pPr>
      <w:r w:rsidRPr="00D659F6">
        <w:rPr>
          <w:rFonts w:ascii="Arial" w:hAnsi="Arial" w:cs="Arial"/>
          <w:sz w:val="22"/>
          <w:szCs w:val="22"/>
        </w:rPr>
        <w:t>Os critérios de qualificaçã</w:t>
      </w:r>
      <w:r w:rsidR="00581CBE" w:rsidRPr="00D659F6">
        <w:rPr>
          <w:rFonts w:ascii="Arial" w:hAnsi="Arial" w:cs="Arial"/>
          <w:sz w:val="22"/>
          <w:szCs w:val="22"/>
        </w:rPr>
        <w:t>o jurídica, fiscal e trabalhista</w:t>
      </w:r>
      <w:r w:rsidRPr="00D659F6">
        <w:rPr>
          <w:rFonts w:ascii="Arial" w:hAnsi="Arial" w:cs="Arial"/>
          <w:sz w:val="22"/>
          <w:szCs w:val="22"/>
        </w:rPr>
        <w:t xml:space="preserve"> a serem atendidos pelo fornecedor estão previstos no edital.</w:t>
      </w:r>
    </w:p>
    <w:p w14:paraId="3E6BF444" w14:textId="77777777" w:rsidR="00F14003" w:rsidRPr="00D659F6" w:rsidRDefault="00F14003" w:rsidP="00D659F6">
      <w:pPr>
        <w:pStyle w:val="PargrafodaLista"/>
        <w:numPr>
          <w:ilvl w:val="1"/>
          <w:numId w:val="47"/>
        </w:numPr>
        <w:jc w:val="both"/>
        <w:rPr>
          <w:rFonts w:ascii="Arial" w:hAnsi="Arial" w:cs="Arial"/>
          <w:sz w:val="22"/>
          <w:szCs w:val="22"/>
        </w:rPr>
      </w:pPr>
      <w:r w:rsidRPr="00D659F6">
        <w:rPr>
          <w:rFonts w:ascii="Arial" w:hAnsi="Arial" w:cs="Arial"/>
          <w:sz w:val="22"/>
          <w:szCs w:val="22"/>
        </w:rPr>
        <w:t xml:space="preserve">O critério de julgamento da proposta é o </w:t>
      </w:r>
      <w:r w:rsidRPr="00D659F6">
        <w:rPr>
          <w:rFonts w:ascii="Arial" w:hAnsi="Arial" w:cs="Arial"/>
          <w:bCs/>
          <w:sz w:val="22"/>
          <w:szCs w:val="22"/>
        </w:rPr>
        <w:t>menor preço por item</w:t>
      </w:r>
      <w:r w:rsidRPr="00D659F6">
        <w:rPr>
          <w:rFonts w:ascii="Arial" w:hAnsi="Arial" w:cs="Arial"/>
          <w:sz w:val="22"/>
          <w:szCs w:val="22"/>
        </w:rPr>
        <w:t>.</w:t>
      </w:r>
    </w:p>
    <w:p w14:paraId="4E86A404" w14:textId="77777777" w:rsidR="00F14003" w:rsidRPr="00D659F6" w:rsidRDefault="00F14003" w:rsidP="00D659F6">
      <w:pPr>
        <w:pStyle w:val="PargrafodaLista"/>
        <w:numPr>
          <w:ilvl w:val="1"/>
          <w:numId w:val="47"/>
        </w:numPr>
        <w:jc w:val="both"/>
        <w:rPr>
          <w:rFonts w:ascii="Arial" w:hAnsi="Arial" w:cs="Arial"/>
          <w:sz w:val="22"/>
          <w:szCs w:val="22"/>
        </w:rPr>
      </w:pPr>
      <w:r w:rsidRPr="00D659F6">
        <w:rPr>
          <w:rFonts w:ascii="Arial" w:hAnsi="Arial" w:cs="Arial"/>
          <w:sz w:val="22"/>
          <w:szCs w:val="22"/>
        </w:rPr>
        <w:t>As regras de desempate entre propostas são as discriminadas no edital.</w:t>
      </w:r>
    </w:p>
    <w:p w14:paraId="1E4EFE61" w14:textId="77777777" w:rsidR="00F14003" w:rsidRPr="00D659F6" w:rsidRDefault="00F14003" w:rsidP="00D659F6">
      <w:pPr>
        <w:spacing w:after="0" w:line="240" w:lineRule="auto"/>
        <w:jc w:val="both"/>
        <w:rPr>
          <w:rFonts w:ascii="Arial" w:hAnsi="Arial" w:cs="Arial"/>
        </w:rPr>
      </w:pPr>
    </w:p>
    <w:p w14:paraId="1F7D6CC6" w14:textId="1B6AB3D0" w:rsidR="00F14003" w:rsidRPr="00D659F6" w:rsidRDefault="00F14003" w:rsidP="00D659F6">
      <w:pPr>
        <w:pStyle w:val="Nivel1"/>
        <w:numPr>
          <w:ilvl w:val="0"/>
          <w:numId w:val="40"/>
        </w:numPr>
        <w:spacing w:before="0" w:after="0" w:line="240" w:lineRule="auto"/>
        <w:ind w:left="0" w:firstLine="0"/>
        <w:outlineLvl w:val="9"/>
        <w:rPr>
          <w:color w:val="auto"/>
          <w:sz w:val="22"/>
          <w:szCs w:val="22"/>
        </w:rPr>
      </w:pPr>
      <w:r w:rsidRPr="00D659F6">
        <w:rPr>
          <w:color w:val="auto"/>
          <w:sz w:val="22"/>
          <w:szCs w:val="22"/>
        </w:rPr>
        <w:t>ESTIMATIVA DE PREÇOS E PREÇOS REFERENCIAIS.</w:t>
      </w:r>
    </w:p>
    <w:p w14:paraId="1529AC69" w14:textId="1A5AE72E" w:rsidR="00D659F6" w:rsidRDefault="00F14003" w:rsidP="00D659F6">
      <w:pPr>
        <w:pStyle w:val="Nivel1"/>
        <w:numPr>
          <w:ilvl w:val="1"/>
          <w:numId w:val="44"/>
        </w:numPr>
        <w:spacing w:before="0" w:after="0" w:line="240" w:lineRule="auto"/>
        <w:ind w:left="0" w:firstLine="0"/>
        <w:outlineLvl w:val="9"/>
        <w:rPr>
          <w:b w:val="0"/>
          <w:color w:val="FF0000"/>
          <w:sz w:val="22"/>
          <w:szCs w:val="22"/>
          <w:lang w:val="pt-BR"/>
        </w:rPr>
      </w:pPr>
      <w:r w:rsidRPr="00581CBE">
        <w:rPr>
          <w:b w:val="0"/>
          <w:color w:val="auto"/>
          <w:sz w:val="22"/>
          <w:szCs w:val="22"/>
          <w:lang w:val="pt-BR"/>
        </w:rPr>
        <w:t xml:space="preserve">O custo estimado da contratação será </w:t>
      </w:r>
      <w:r w:rsidR="00581CBE" w:rsidRPr="002A256D">
        <w:rPr>
          <w:b w:val="0"/>
          <w:color w:val="auto"/>
          <w:sz w:val="22"/>
          <w:szCs w:val="22"/>
          <w:lang w:val="pt-BR"/>
        </w:rPr>
        <w:t xml:space="preserve">de R$ </w:t>
      </w:r>
      <w:r w:rsidR="00811838" w:rsidRPr="002A256D">
        <w:rPr>
          <w:b w:val="0"/>
          <w:color w:val="auto"/>
          <w:sz w:val="22"/>
          <w:szCs w:val="22"/>
          <w:lang w:val="pt-BR"/>
        </w:rPr>
        <w:t>145.430,40</w:t>
      </w:r>
    </w:p>
    <w:p w14:paraId="0A994038" w14:textId="77777777" w:rsidR="00D659F6" w:rsidRPr="00D659F6" w:rsidRDefault="00D659F6" w:rsidP="00D659F6">
      <w:pPr>
        <w:spacing w:after="0" w:line="240" w:lineRule="auto"/>
      </w:pPr>
    </w:p>
    <w:p w14:paraId="2EC95C31" w14:textId="07E907D5" w:rsidR="00F14003" w:rsidRPr="00EE000B" w:rsidRDefault="00D659F6" w:rsidP="00D659F6">
      <w:pPr>
        <w:pStyle w:val="Nivel1"/>
        <w:numPr>
          <w:ilvl w:val="0"/>
          <w:numId w:val="41"/>
        </w:numPr>
        <w:tabs>
          <w:tab w:val="num" w:pos="360"/>
        </w:tabs>
        <w:spacing w:before="0" w:after="0" w:line="240" w:lineRule="auto"/>
        <w:ind w:left="0" w:firstLine="0"/>
        <w:outlineLvl w:val="9"/>
        <w:rPr>
          <w:bCs/>
          <w:sz w:val="22"/>
          <w:szCs w:val="22"/>
        </w:rPr>
      </w:pPr>
      <w:r>
        <w:rPr>
          <w:bCs/>
          <w:sz w:val="22"/>
          <w:szCs w:val="22"/>
        </w:rPr>
        <w:t xml:space="preserve">     </w:t>
      </w:r>
      <w:r w:rsidR="00F14003" w:rsidRPr="00EE000B">
        <w:rPr>
          <w:bCs/>
          <w:sz w:val="22"/>
          <w:szCs w:val="22"/>
        </w:rPr>
        <w:t>RECURSOS ORÇAMENTÁRIOS.</w:t>
      </w:r>
    </w:p>
    <w:p w14:paraId="7DE289B5" w14:textId="2D1CF1D8" w:rsidR="00F14003" w:rsidRPr="00ED5829" w:rsidRDefault="00F14003" w:rsidP="0024619F">
      <w:pPr>
        <w:pStyle w:val="PargrafodaLista"/>
        <w:numPr>
          <w:ilvl w:val="1"/>
          <w:numId w:val="41"/>
        </w:numPr>
        <w:jc w:val="both"/>
        <w:rPr>
          <w:rFonts w:ascii="Arial" w:hAnsi="Arial" w:cs="Arial"/>
          <w:sz w:val="22"/>
          <w:szCs w:val="22"/>
        </w:rPr>
      </w:pPr>
      <w:r w:rsidRPr="00ED5829">
        <w:rPr>
          <w:rFonts w:ascii="Arial" w:hAnsi="Arial" w:cs="Arial"/>
          <w:sz w:val="22"/>
          <w:szCs w:val="22"/>
        </w:rPr>
        <w:t>As despesas decorrentes da referida aquisição estão previstas nos orçamentos:</w:t>
      </w:r>
    </w:p>
    <w:p w14:paraId="76C9D0A6" w14:textId="7F10D3F6"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 xml:space="preserve">Gabinete: Projeto Atividade: 2055 </w:t>
      </w:r>
      <w:r w:rsidR="00EE000B">
        <w:rPr>
          <w:rFonts w:ascii="Arial" w:hAnsi="Arial" w:cs="Arial"/>
          <w:sz w:val="22"/>
          <w:szCs w:val="22"/>
        </w:rPr>
        <w:t>-</w:t>
      </w:r>
      <w:r w:rsidRPr="00ED5829">
        <w:rPr>
          <w:rFonts w:ascii="Arial" w:hAnsi="Arial" w:cs="Arial"/>
          <w:sz w:val="22"/>
          <w:szCs w:val="22"/>
        </w:rPr>
        <w:t xml:space="preserve"> fonte 1500;</w:t>
      </w:r>
    </w:p>
    <w:p w14:paraId="37565FB9" w14:textId="7E7DF8A1"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 xml:space="preserve">SECTUR: Projeto Atividade: 2051 </w:t>
      </w:r>
      <w:r w:rsidR="00EE000B">
        <w:rPr>
          <w:rFonts w:ascii="Arial" w:hAnsi="Arial" w:cs="Arial"/>
          <w:sz w:val="22"/>
          <w:szCs w:val="22"/>
        </w:rPr>
        <w:t>-</w:t>
      </w:r>
      <w:r w:rsidRPr="00ED5829">
        <w:rPr>
          <w:rFonts w:ascii="Arial" w:hAnsi="Arial" w:cs="Arial"/>
          <w:sz w:val="22"/>
          <w:szCs w:val="22"/>
        </w:rPr>
        <w:t xml:space="preserve"> fonte 1500</w:t>
      </w:r>
    </w:p>
    <w:p w14:paraId="07A319F2" w14:textId="535B105C"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 xml:space="preserve">AMHAD: Projeto Atividade: 2000 </w:t>
      </w:r>
      <w:r w:rsidR="00EE000B">
        <w:rPr>
          <w:rFonts w:ascii="Arial" w:hAnsi="Arial" w:cs="Arial"/>
          <w:sz w:val="22"/>
          <w:szCs w:val="22"/>
        </w:rPr>
        <w:t>-</w:t>
      </w:r>
      <w:r w:rsidRPr="00ED5829">
        <w:rPr>
          <w:rFonts w:ascii="Arial" w:hAnsi="Arial" w:cs="Arial"/>
          <w:sz w:val="22"/>
          <w:szCs w:val="22"/>
        </w:rPr>
        <w:t xml:space="preserve"> fonte 1500</w:t>
      </w:r>
    </w:p>
    <w:p w14:paraId="1727154F" w14:textId="77777777"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SEMAS: Projeto Atividade: 2004/2005/210/2023/2061– fonte 1500/1660</w:t>
      </w:r>
    </w:p>
    <w:p w14:paraId="51693A9C" w14:textId="77777777" w:rsidR="00F14003" w:rsidRPr="00ED5829" w:rsidRDefault="00F14003" w:rsidP="00D659F6">
      <w:pPr>
        <w:pStyle w:val="PargrafodaLista"/>
        <w:numPr>
          <w:ilvl w:val="0"/>
          <w:numId w:val="23"/>
        </w:numPr>
        <w:ind w:left="0" w:firstLine="0"/>
        <w:jc w:val="both"/>
        <w:rPr>
          <w:rFonts w:ascii="Arial" w:hAnsi="Arial" w:cs="Arial"/>
          <w:sz w:val="22"/>
          <w:szCs w:val="22"/>
        </w:rPr>
      </w:pPr>
      <w:r w:rsidRPr="00ED5829">
        <w:rPr>
          <w:rFonts w:ascii="Arial" w:hAnsi="Arial" w:cs="Arial"/>
          <w:sz w:val="22"/>
          <w:szCs w:val="22"/>
        </w:rPr>
        <w:t>AGEMTRA: Projeto Atividade: 2003 – fonte 1500</w:t>
      </w:r>
    </w:p>
    <w:p w14:paraId="3A83E1AF" w14:textId="6D3AF297" w:rsidR="00F14003" w:rsidRPr="00EE000B" w:rsidRDefault="00F14003" w:rsidP="00D659F6">
      <w:pPr>
        <w:pStyle w:val="PargrafodaLista"/>
        <w:numPr>
          <w:ilvl w:val="0"/>
          <w:numId w:val="23"/>
        </w:numPr>
        <w:ind w:left="709" w:hanging="709"/>
        <w:jc w:val="both"/>
        <w:rPr>
          <w:rFonts w:ascii="Arial" w:hAnsi="Arial" w:cs="Arial"/>
          <w:sz w:val="22"/>
          <w:szCs w:val="22"/>
        </w:rPr>
      </w:pPr>
      <w:r w:rsidRPr="00ED5829">
        <w:rPr>
          <w:rFonts w:ascii="Arial" w:hAnsi="Arial" w:cs="Arial"/>
          <w:sz w:val="22"/>
          <w:szCs w:val="22"/>
        </w:rPr>
        <w:t>SEMUS: Projeto Atividade: 2068/2069/2076/2077/2078/2079/2082</w:t>
      </w:r>
      <w:r w:rsidR="00EE000B">
        <w:rPr>
          <w:rFonts w:ascii="Arial" w:hAnsi="Arial" w:cs="Arial"/>
          <w:sz w:val="22"/>
          <w:szCs w:val="22"/>
        </w:rPr>
        <w:t>-</w:t>
      </w:r>
      <w:r w:rsidRPr="00EE000B">
        <w:rPr>
          <w:rFonts w:ascii="Arial" w:hAnsi="Arial" w:cs="Arial"/>
          <w:sz w:val="22"/>
          <w:szCs w:val="22"/>
        </w:rPr>
        <w:t>fonte 1500/</w:t>
      </w:r>
      <w:r w:rsidR="00A62800">
        <w:rPr>
          <w:rFonts w:ascii="Arial" w:hAnsi="Arial" w:cs="Arial"/>
          <w:sz w:val="22"/>
          <w:szCs w:val="22"/>
        </w:rPr>
        <w:t xml:space="preserve"> </w:t>
      </w:r>
      <w:r w:rsidRPr="00EE000B">
        <w:rPr>
          <w:rFonts w:ascii="Arial" w:hAnsi="Arial" w:cs="Arial"/>
          <w:sz w:val="22"/>
          <w:szCs w:val="22"/>
        </w:rPr>
        <w:t>1600/</w:t>
      </w:r>
      <w:r w:rsidR="00A62800">
        <w:rPr>
          <w:rFonts w:ascii="Arial" w:hAnsi="Arial" w:cs="Arial"/>
          <w:sz w:val="22"/>
          <w:szCs w:val="22"/>
        </w:rPr>
        <w:t xml:space="preserve"> </w:t>
      </w:r>
      <w:r w:rsidRPr="00EE000B">
        <w:rPr>
          <w:rFonts w:ascii="Arial" w:hAnsi="Arial" w:cs="Arial"/>
          <w:sz w:val="22"/>
          <w:szCs w:val="22"/>
        </w:rPr>
        <w:t>1621/</w:t>
      </w:r>
      <w:r w:rsidR="00A62800">
        <w:rPr>
          <w:rFonts w:ascii="Arial" w:hAnsi="Arial" w:cs="Arial"/>
          <w:sz w:val="22"/>
          <w:szCs w:val="22"/>
        </w:rPr>
        <w:t xml:space="preserve"> </w:t>
      </w:r>
      <w:r w:rsidRPr="00EE000B">
        <w:rPr>
          <w:rFonts w:ascii="Arial" w:hAnsi="Arial" w:cs="Arial"/>
          <w:sz w:val="22"/>
          <w:szCs w:val="22"/>
        </w:rPr>
        <w:t>1899.</w:t>
      </w:r>
    </w:p>
    <w:p w14:paraId="78B7F72B" w14:textId="77777777" w:rsidR="00F14003" w:rsidRDefault="00F14003" w:rsidP="00D659F6">
      <w:pPr>
        <w:spacing w:after="0" w:line="240" w:lineRule="auto"/>
        <w:rPr>
          <w:rFonts w:ascii="Arial" w:hAnsi="Arial" w:cs="Arial"/>
          <w:bCs/>
        </w:rPr>
      </w:pPr>
    </w:p>
    <w:p w14:paraId="09BB7436" w14:textId="0967C5F9" w:rsidR="00D659F6" w:rsidRDefault="00D659F6" w:rsidP="00D659F6">
      <w:pPr>
        <w:pStyle w:val="PargrafodaLista"/>
        <w:numPr>
          <w:ilvl w:val="0"/>
          <w:numId w:val="41"/>
        </w:numPr>
        <w:rPr>
          <w:rFonts w:ascii="Arial" w:hAnsi="Arial" w:cs="Arial"/>
          <w:b/>
          <w:sz w:val="22"/>
          <w:szCs w:val="22"/>
        </w:rPr>
      </w:pPr>
      <w:r>
        <w:rPr>
          <w:rFonts w:ascii="Arial" w:hAnsi="Arial" w:cs="Arial"/>
          <w:b/>
          <w:sz w:val="22"/>
          <w:szCs w:val="22"/>
        </w:rPr>
        <w:t xml:space="preserve">JUSTIFICATIVA PARA NÃO UTILIZAÇÃO DO PREGÃO </w:t>
      </w:r>
      <w:r w:rsidR="00811838">
        <w:rPr>
          <w:rFonts w:ascii="Arial" w:hAnsi="Arial" w:cs="Arial"/>
          <w:b/>
          <w:sz w:val="22"/>
          <w:szCs w:val="22"/>
        </w:rPr>
        <w:t>DA FORMA ELETRÔNICA</w:t>
      </w:r>
      <w:r w:rsidRPr="00D659F6">
        <w:rPr>
          <w:rFonts w:ascii="Arial" w:hAnsi="Arial" w:cs="Arial"/>
          <w:b/>
          <w:sz w:val="22"/>
          <w:szCs w:val="22"/>
        </w:rPr>
        <w:t xml:space="preserve"> </w:t>
      </w:r>
    </w:p>
    <w:p w14:paraId="40F7E027" w14:textId="018B3221" w:rsidR="00D659F6" w:rsidRPr="0024619F" w:rsidRDefault="00D659F6" w:rsidP="0024619F">
      <w:pPr>
        <w:pStyle w:val="PargrafodaLista"/>
        <w:numPr>
          <w:ilvl w:val="1"/>
          <w:numId w:val="41"/>
        </w:numPr>
        <w:ind w:left="0" w:firstLine="0"/>
        <w:jc w:val="both"/>
        <w:rPr>
          <w:rFonts w:ascii="Arial" w:hAnsi="Arial" w:cs="Arial"/>
          <w:sz w:val="22"/>
          <w:szCs w:val="22"/>
        </w:rPr>
      </w:pPr>
      <w:r w:rsidRPr="0024619F">
        <w:rPr>
          <w:rFonts w:ascii="Arial" w:hAnsi="Arial" w:cs="Arial"/>
          <w:sz w:val="22"/>
          <w:szCs w:val="22"/>
        </w:rPr>
        <w:t xml:space="preserve">O Prefeito Valdir Luiz Sartor, atuando na qualidade de responsável pela Secretaria Municipal de Infraestrutura de Deodápolis/MS e exercendo suas prerrogativas legais, fundamenta a escolha pelo procedimento Presencial para a </w:t>
      </w:r>
      <w:r w:rsidRPr="0024619F">
        <w:rPr>
          <w:rFonts w:ascii="Arial" w:hAnsi="Arial" w:cs="Arial"/>
          <w:b/>
          <w:sz w:val="22"/>
          <w:szCs w:val="22"/>
        </w:rPr>
        <w:t xml:space="preserve">CONTRATAÇÃO DE EMPRESA PARA O FORNECIMENTO </w:t>
      </w:r>
      <w:r w:rsidRPr="0024619F">
        <w:rPr>
          <w:rFonts w:ascii="Arial" w:hAnsi="Arial" w:cs="Arial"/>
          <w:b/>
          <w:bCs/>
          <w:iCs/>
          <w:sz w:val="22"/>
          <w:szCs w:val="22"/>
        </w:rPr>
        <w:t>DE HOSPEDAGEM</w:t>
      </w:r>
      <w:r w:rsidRPr="0024619F">
        <w:rPr>
          <w:rFonts w:ascii="Arial" w:hAnsi="Arial" w:cs="Arial"/>
          <w:sz w:val="22"/>
          <w:szCs w:val="22"/>
        </w:rPr>
        <w:t>. Esta decisão se apoia em critérios técnicos e legais, respeitando as disposições da Lei nº 14.133/2021, especificamente no seu artigo 28, que orienta sobre a necessidade de justificar a não utilização da modalidade Eletrônica de licitação.</w:t>
      </w:r>
    </w:p>
    <w:p w14:paraId="005F06D9" w14:textId="77777777" w:rsidR="00D659F6" w:rsidRPr="0024619F" w:rsidRDefault="00D659F6" w:rsidP="00D659F6">
      <w:pPr>
        <w:spacing w:after="0" w:line="240" w:lineRule="auto"/>
        <w:jc w:val="both"/>
        <w:rPr>
          <w:rFonts w:ascii="Arial" w:hAnsi="Arial" w:cs="Arial"/>
          <w:b/>
          <w:bCs/>
        </w:rPr>
      </w:pPr>
      <w:r w:rsidRPr="0024619F">
        <w:rPr>
          <w:rFonts w:ascii="Arial" w:hAnsi="Arial" w:cs="Arial"/>
          <w:b/>
          <w:bCs/>
        </w:rPr>
        <w:t>Justificativas para a Modalidade Presencial de Licitação:</w:t>
      </w:r>
    </w:p>
    <w:p w14:paraId="58965BAB" w14:textId="77777777" w:rsidR="00D659F6" w:rsidRDefault="00D659F6" w:rsidP="00D659F6">
      <w:pPr>
        <w:numPr>
          <w:ilvl w:val="0"/>
          <w:numId w:val="48"/>
        </w:numPr>
        <w:spacing w:after="0" w:line="240" w:lineRule="auto"/>
        <w:ind w:left="0" w:firstLine="0"/>
        <w:jc w:val="both"/>
        <w:rPr>
          <w:rFonts w:ascii="Arial" w:hAnsi="Arial" w:cs="Arial"/>
        </w:rPr>
      </w:pPr>
      <w:r w:rsidRPr="0024619F">
        <w:rPr>
          <w:rFonts w:ascii="Arial" w:hAnsi="Arial" w:cs="Arial"/>
          <w:b/>
          <w:bCs/>
        </w:rPr>
        <w:t>Conformidade Legal e Flexibilidade Normativa</w:t>
      </w:r>
      <w:r w:rsidRPr="0024619F">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w:t>
      </w:r>
      <w:r>
        <w:rPr>
          <w:rFonts w:ascii="Arial" w:hAnsi="Arial" w:cs="Arial"/>
        </w:rPr>
        <w:t xml:space="preserve"> contratual. Neste contexto, a escolha pela ata de registro de preços é reconhecida como o procedimento mais adequado e eficiente, levando em consideração as características desta contratação.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1B4788BD" w14:textId="77777777"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Agilidade e Eficiência</w:t>
      </w:r>
      <w:r>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225585D1" w14:textId="75DBBCCA"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Necessidade Imediata</w:t>
      </w:r>
      <w:r>
        <w:rPr>
          <w:rFonts w:ascii="Arial" w:hAnsi="Arial" w:cs="Arial"/>
        </w:rPr>
        <w:t>: a CONTRATAÇÃO DE EMPRESA PARA</w:t>
      </w:r>
      <w:r w:rsidR="0024619F">
        <w:rPr>
          <w:rFonts w:ascii="Arial" w:hAnsi="Arial" w:cs="Arial"/>
        </w:rPr>
        <w:t xml:space="preserve"> </w:t>
      </w:r>
      <w:r w:rsidR="0024619F" w:rsidRPr="0024619F">
        <w:rPr>
          <w:rFonts w:ascii="Arial" w:hAnsi="Arial" w:cs="Arial"/>
          <w:bCs/>
        </w:rPr>
        <w:t xml:space="preserve">O FORNECIMENTO </w:t>
      </w:r>
      <w:r w:rsidR="0024619F" w:rsidRPr="0024619F">
        <w:rPr>
          <w:rFonts w:ascii="Arial" w:hAnsi="Arial" w:cs="Arial"/>
          <w:bCs/>
          <w:iCs/>
        </w:rPr>
        <w:t>DE HOSPEDAGEM</w:t>
      </w:r>
      <w:r w:rsidR="0024619F" w:rsidRPr="0024619F">
        <w:rPr>
          <w:rFonts w:ascii="Arial" w:hAnsi="Arial" w:cs="Arial"/>
          <w:bCs/>
        </w:rPr>
        <w:t xml:space="preserve"> é</w:t>
      </w:r>
      <w:r w:rsidRPr="0024619F">
        <w:rPr>
          <w:rFonts w:ascii="Arial" w:hAnsi="Arial" w:cs="Arial"/>
          <w:bCs/>
        </w:rPr>
        <w:t xml:space="preserve"> uma ação urgente, integrante do projeto dos serviços de estruturação do Parque de Exposições, além da carga de outros materiais</w:t>
      </w:r>
      <w:r>
        <w:rPr>
          <w:rFonts w:ascii="Arial" w:hAnsi="Arial" w:cs="Arial"/>
        </w:rPr>
        <w:t xml:space="preserve"> utilizados nas atividades da secretaria e da agencia de Habitação. A modalidade presencial permite atender a essa demanda imediata de forma eficiente, garantindo a execução tempestiva do projeto.</w:t>
      </w:r>
    </w:p>
    <w:p w14:paraId="45FB5D85" w14:textId="77777777"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Viabilidade e Segurança</w:t>
      </w:r>
      <w:r>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573F92CE" w14:textId="77777777" w:rsidR="00D659F6" w:rsidRDefault="00D659F6" w:rsidP="00D659F6">
      <w:pPr>
        <w:numPr>
          <w:ilvl w:val="0"/>
          <w:numId w:val="48"/>
        </w:numPr>
        <w:spacing w:after="0" w:line="240" w:lineRule="auto"/>
        <w:ind w:left="0" w:firstLine="0"/>
        <w:jc w:val="both"/>
        <w:rPr>
          <w:rFonts w:ascii="Arial" w:hAnsi="Arial" w:cs="Arial"/>
        </w:rPr>
      </w:pPr>
      <w:r>
        <w:rPr>
          <w:rFonts w:ascii="Arial" w:hAnsi="Arial" w:cs="Arial"/>
          <w:b/>
          <w:bCs/>
        </w:rPr>
        <w:t>Prerrogativa de Escolha e Observância aos Princípios Constitucionais</w:t>
      </w:r>
      <w:r>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3CEFBA5C" w14:textId="77777777" w:rsidR="00D659F6" w:rsidRDefault="00D659F6" w:rsidP="00D659F6">
      <w:pPr>
        <w:spacing w:after="0" w:line="240" w:lineRule="auto"/>
        <w:jc w:val="both"/>
        <w:rPr>
          <w:rFonts w:ascii="Arial" w:hAnsi="Arial" w:cs="Arial"/>
        </w:rPr>
      </w:pPr>
      <w:r>
        <w:rPr>
          <w:rFonts w:ascii="Arial" w:hAnsi="Arial" w:cs="Arial"/>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p>
    <w:p w14:paraId="53CD26E0" w14:textId="77777777" w:rsidR="00D659F6" w:rsidRDefault="00D659F6" w:rsidP="00D659F6">
      <w:pPr>
        <w:spacing w:after="0" w:line="240" w:lineRule="auto"/>
        <w:ind w:left="284"/>
        <w:jc w:val="both"/>
        <w:rPr>
          <w:rFonts w:ascii="Arial" w:hAnsi="Arial" w:cs="Arial"/>
        </w:rPr>
      </w:pPr>
    </w:p>
    <w:p w14:paraId="005935D9" w14:textId="77777777" w:rsidR="00D659F6" w:rsidRPr="00933333" w:rsidRDefault="00D659F6" w:rsidP="00D659F6">
      <w:pPr>
        <w:autoSpaceDE w:val="0"/>
        <w:snapToGrid w:val="0"/>
        <w:spacing w:after="0" w:line="240" w:lineRule="auto"/>
        <w:ind w:left="284"/>
        <w:jc w:val="both"/>
        <w:rPr>
          <w:rFonts w:ascii="Arial" w:hAnsi="Arial" w:cs="Arial"/>
          <w:color w:val="000000"/>
        </w:rPr>
      </w:pPr>
    </w:p>
    <w:p w14:paraId="3903DBF2" w14:textId="77777777" w:rsidR="00D659F6" w:rsidRPr="00D659F6" w:rsidRDefault="00D659F6" w:rsidP="00D659F6">
      <w:pPr>
        <w:pStyle w:val="PargrafodaLista"/>
        <w:ind w:left="0"/>
        <w:rPr>
          <w:rFonts w:ascii="Arial" w:hAnsi="Arial" w:cs="Arial"/>
          <w:b/>
          <w:sz w:val="22"/>
          <w:szCs w:val="22"/>
        </w:rPr>
      </w:pPr>
    </w:p>
    <w:sectPr w:rsidR="00D659F6" w:rsidRPr="00D659F6" w:rsidSect="00E60E57">
      <w:footerReference w:type="default" r:id="rId33"/>
      <w:pgSz w:w="11906" w:h="16838"/>
      <w:pgMar w:top="567" w:right="1133"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35A85" w14:textId="77777777" w:rsidR="00106E96" w:rsidRPr="00BB06E2" w:rsidRDefault="00106E96" w:rsidP="008C713E">
      <w:pPr>
        <w:spacing w:after="0" w:line="240" w:lineRule="auto"/>
      </w:pPr>
      <w:r w:rsidRPr="00BB06E2">
        <w:separator/>
      </w:r>
    </w:p>
  </w:endnote>
  <w:endnote w:type="continuationSeparator" w:id="0">
    <w:p w14:paraId="499D2649" w14:textId="77777777" w:rsidR="00106E96" w:rsidRPr="00BB06E2" w:rsidRDefault="00106E96" w:rsidP="008C713E">
      <w:pPr>
        <w:spacing w:after="0" w:line="240" w:lineRule="auto"/>
      </w:pPr>
      <w:r w:rsidRPr="00BB0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BB06E2" w:rsidRDefault="00787E38">
        <w:pPr>
          <w:pStyle w:val="Rodap"/>
          <w:jc w:val="right"/>
        </w:pPr>
        <w:r w:rsidRPr="00BB06E2">
          <w:fldChar w:fldCharType="begin"/>
        </w:r>
        <w:r w:rsidRPr="00BB06E2">
          <w:instrText>PAGE   \* MERGEFORMAT</w:instrText>
        </w:r>
        <w:r w:rsidRPr="00BB06E2">
          <w:fldChar w:fldCharType="separate"/>
        </w:r>
        <w:r w:rsidRPr="00BB06E2">
          <w:t>37</w:t>
        </w:r>
        <w:r w:rsidRPr="00BB06E2">
          <w:fldChar w:fldCharType="end"/>
        </w:r>
      </w:p>
    </w:sdtContent>
  </w:sdt>
  <w:p w14:paraId="765A46F7" w14:textId="77777777" w:rsidR="00BF4A74" w:rsidRPr="00BB06E2"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F867" w14:textId="77777777" w:rsidR="00106E96" w:rsidRPr="00BB06E2" w:rsidRDefault="00106E96" w:rsidP="008C713E">
      <w:pPr>
        <w:spacing w:after="0" w:line="240" w:lineRule="auto"/>
      </w:pPr>
      <w:r w:rsidRPr="00BB06E2">
        <w:separator/>
      </w:r>
    </w:p>
  </w:footnote>
  <w:footnote w:type="continuationSeparator" w:id="0">
    <w:p w14:paraId="6F12D8C8" w14:textId="77777777" w:rsidR="00106E96" w:rsidRPr="00BB06E2" w:rsidRDefault="00106E96" w:rsidP="008C713E">
      <w:pPr>
        <w:spacing w:after="0" w:line="240" w:lineRule="auto"/>
      </w:pPr>
      <w:r w:rsidRPr="00BB06E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BA405B"/>
    <w:multiLevelType w:val="multilevel"/>
    <w:tmpl w:val="85D818F0"/>
    <w:lvl w:ilvl="0">
      <w:start w:val="4"/>
      <w:numFmt w:val="decimal"/>
      <w:lvlText w:val="%1."/>
      <w:lvlJc w:val="left"/>
      <w:pPr>
        <w:ind w:left="360" w:hanging="360"/>
      </w:pPr>
      <w:rPr>
        <w:rFonts w:hint="default"/>
        <w:sz w:val="20"/>
      </w:rPr>
    </w:lvl>
    <w:lvl w:ilvl="1">
      <w:start w:val="1"/>
      <w:numFmt w:val="decimal"/>
      <w:lvlText w:val="%1.%2."/>
      <w:lvlJc w:val="left"/>
      <w:pPr>
        <w:ind w:left="720" w:hanging="720"/>
      </w:pPr>
      <w:rPr>
        <w:rFonts w:hint="default"/>
        <w:b w:val="0"/>
        <w:bCs w:val="0"/>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D4C2CFA"/>
    <w:multiLevelType w:val="multilevel"/>
    <w:tmpl w:val="766ECAB4"/>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57049CBA"/>
    <w:lvl w:ilvl="0">
      <w:start w:val="1"/>
      <w:numFmt w:val="decimal"/>
      <w:pStyle w:val="Nivel1"/>
      <w:lvlText w:val="%1."/>
      <w:lvlJc w:val="left"/>
      <w:pPr>
        <w:ind w:left="3763" w:hanging="360"/>
      </w:pPr>
      <w:rPr>
        <w:rFonts w:hint="default"/>
        <w:b w:val="0"/>
        <w:bCs w:val="0"/>
        <w:color w:val="auto"/>
      </w:rPr>
    </w:lvl>
    <w:lvl w:ilvl="1">
      <w:start w:val="1"/>
      <w:numFmt w:val="decimal"/>
      <w:lvlText w:val="%1.%2."/>
      <w:lvlJc w:val="left"/>
      <w:pPr>
        <w:ind w:left="2842" w:hanging="432"/>
      </w:pPr>
      <w:rPr>
        <w:rFonts w:ascii="Arial" w:hAnsi="Arial" w:cs="Arial" w:hint="default"/>
        <w:b w:val="0"/>
        <w:i w:val="0"/>
        <w:strike w:val="0"/>
        <w:color w:val="auto"/>
        <w:sz w:val="22"/>
        <w:szCs w:val="22"/>
      </w:rPr>
    </w:lvl>
    <w:lvl w:ilvl="2">
      <w:start w:val="1"/>
      <w:numFmt w:val="decimal"/>
      <w:lvlText w:val="(%3)"/>
      <w:lvlJc w:val="left"/>
      <w:pPr>
        <w:ind w:left="3056" w:hanging="504"/>
      </w:pPr>
      <w:rPr>
        <w:rFonts w:ascii="Arial" w:eastAsia="Times New Roman" w:hAnsi="Arial" w:cs="Arial"/>
        <w:b w:val="0"/>
        <w:i w:val="0"/>
        <w:color w:val="auto"/>
      </w:rPr>
    </w:lvl>
    <w:lvl w:ilvl="3">
      <w:start w:val="1"/>
      <w:numFmt w:val="decimal"/>
      <w:lvlText w:val="%1.%2.%3.%4."/>
      <w:lvlJc w:val="left"/>
      <w:pPr>
        <w:ind w:left="10713" w:hanging="648"/>
      </w:pPr>
      <w:rPr>
        <w:rFonts w:hint="default"/>
      </w:rPr>
    </w:lvl>
    <w:lvl w:ilvl="4">
      <w:start w:val="1"/>
      <w:numFmt w:val="decimal"/>
      <w:lvlText w:val="%1.%2.%3.%4.%5."/>
      <w:lvlJc w:val="left"/>
      <w:pPr>
        <w:ind w:left="4358" w:hanging="792"/>
      </w:pPr>
      <w:rPr>
        <w:rFonts w:hint="default"/>
      </w:rPr>
    </w:lvl>
    <w:lvl w:ilvl="5">
      <w:start w:val="1"/>
      <w:numFmt w:val="decimal"/>
      <w:lvlText w:val="%1.%2.%3.%4.%5.%6."/>
      <w:lvlJc w:val="left"/>
      <w:pPr>
        <w:ind w:left="4862" w:hanging="936"/>
      </w:pPr>
      <w:rPr>
        <w:rFonts w:hint="default"/>
      </w:rPr>
    </w:lvl>
    <w:lvl w:ilvl="6">
      <w:start w:val="1"/>
      <w:numFmt w:val="decimal"/>
      <w:lvlText w:val="%1.%2.%3.%4.%5.%6.%7."/>
      <w:lvlJc w:val="left"/>
      <w:pPr>
        <w:ind w:left="5366" w:hanging="1080"/>
      </w:pPr>
      <w:rPr>
        <w:rFonts w:hint="default"/>
      </w:rPr>
    </w:lvl>
    <w:lvl w:ilvl="7">
      <w:start w:val="1"/>
      <w:numFmt w:val="decimal"/>
      <w:lvlText w:val="%1.%2.%3.%4.%5.%6.%7.%8."/>
      <w:lvlJc w:val="left"/>
      <w:pPr>
        <w:ind w:left="5870" w:hanging="1224"/>
      </w:pPr>
      <w:rPr>
        <w:rFonts w:hint="default"/>
      </w:rPr>
    </w:lvl>
    <w:lvl w:ilvl="8">
      <w:start w:val="1"/>
      <w:numFmt w:val="decimal"/>
      <w:lvlText w:val="%1.%2.%3.%4.%5.%6.%7.%8.%9."/>
      <w:lvlJc w:val="left"/>
      <w:pPr>
        <w:ind w:left="6446" w:hanging="1440"/>
      </w:pPr>
      <w:rPr>
        <w:rFonts w:hint="default"/>
      </w:rPr>
    </w:lvl>
  </w:abstractNum>
  <w:abstractNum w:abstractNumId="11" w15:restartNumberingAfterBreak="0">
    <w:nsid w:val="237153B6"/>
    <w:multiLevelType w:val="multilevel"/>
    <w:tmpl w:val="606C9F0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6B110CB"/>
    <w:multiLevelType w:val="multilevel"/>
    <w:tmpl w:val="F1A637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C7B1F"/>
    <w:multiLevelType w:val="multilevel"/>
    <w:tmpl w:val="5BE4948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20387F"/>
    <w:multiLevelType w:val="hybridMultilevel"/>
    <w:tmpl w:val="0D8AAAE6"/>
    <w:lvl w:ilvl="0" w:tplc="AAF64052">
      <w:numFmt w:val="bullet"/>
      <w:lvlText w:val=""/>
      <w:lvlJc w:val="left"/>
      <w:pPr>
        <w:ind w:left="720" w:hanging="360"/>
      </w:pPr>
      <w:rPr>
        <w:rFonts w:ascii="Symbol" w:eastAsiaTheme="minorHAns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3B212D45"/>
    <w:multiLevelType w:val="multilevel"/>
    <w:tmpl w:val="15D2829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3F26D2A"/>
    <w:multiLevelType w:val="multilevel"/>
    <w:tmpl w:val="81A06D30"/>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6"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E122C8"/>
    <w:multiLevelType w:val="multilevel"/>
    <w:tmpl w:val="4B44E5C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0" w15:restartNumberingAfterBreak="0">
    <w:nsid w:val="519C01E7"/>
    <w:multiLevelType w:val="multilevel"/>
    <w:tmpl w:val="BEA2FD2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15:restartNumberingAfterBreak="0">
    <w:nsid w:val="5A907CEC"/>
    <w:multiLevelType w:val="multilevel"/>
    <w:tmpl w:val="19DC740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7" w15:restartNumberingAfterBreak="0">
    <w:nsid w:val="5BEB00F0"/>
    <w:multiLevelType w:val="multilevel"/>
    <w:tmpl w:val="3F04F0BC"/>
    <w:lvl w:ilvl="0">
      <w:start w:val="10"/>
      <w:numFmt w:val="decimal"/>
      <w:lvlText w:val="%1."/>
      <w:lvlJc w:val="left"/>
      <w:pPr>
        <w:ind w:left="510" w:hanging="51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131603"/>
    <w:multiLevelType w:val="hybridMultilevel"/>
    <w:tmpl w:val="72AA5686"/>
    <w:lvl w:ilvl="0" w:tplc="E9F62A8A">
      <w:start w:val="14"/>
      <w:numFmt w:val="decimal"/>
      <w:lvlText w:val="%1."/>
      <w:lvlJc w:val="left"/>
      <w:pPr>
        <w:ind w:left="855" w:hanging="360"/>
      </w:pPr>
      <w:rPr>
        <w:rFonts w:hint="default"/>
      </w:rPr>
    </w:lvl>
    <w:lvl w:ilvl="1" w:tplc="D53C0AFC">
      <w:start w:val="1"/>
      <w:numFmt w:val="lowerLetter"/>
      <w:lvlText w:val="%2."/>
      <w:lvlJc w:val="left"/>
      <w:pPr>
        <w:ind w:left="1575" w:hanging="360"/>
      </w:pPr>
      <w:rPr>
        <w:rFonts w:ascii="Times New Roman" w:hAnsi="Times New Roman" w:cs="Times New Roman" w:hint="default"/>
        <w:sz w:val="24"/>
        <w:szCs w:val="24"/>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9" w15:restartNumberingAfterBreak="0">
    <w:nsid w:val="60085AF1"/>
    <w:multiLevelType w:val="multilevel"/>
    <w:tmpl w:val="2D24308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4868B8"/>
    <w:multiLevelType w:val="multilevel"/>
    <w:tmpl w:val="F66AEB0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2" w15:restartNumberingAfterBreak="0">
    <w:nsid w:val="6D10585F"/>
    <w:multiLevelType w:val="multilevel"/>
    <w:tmpl w:val="FEBC0ED6"/>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E071E9"/>
    <w:multiLevelType w:val="multilevel"/>
    <w:tmpl w:val="9C1AFAB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5" w15:restartNumberingAfterBreak="0">
    <w:nsid w:val="766B3F38"/>
    <w:multiLevelType w:val="multilevel"/>
    <w:tmpl w:val="0E0AFD5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497BCA"/>
    <w:multiLevelType w:val="multilevel"/>
    <w:tmpl w:val="A7749FB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2"/>
  </w:num>
  <w:num w:numId="3" w16cid:durableId="1984189815">
    <w:abstractNumId w:val="40"/>
  </w:num>
  <w:num w:numId="4" w16cid:durableId="1062412551">
    <w:abstractNumId w:val="10"/>
  </w:num>
  <w:num w:numId="5" w16cid:durableId="1171525876">
    <w:abstractNumId w:val="33"/>
  </w:num>
  <w:num w:numId="6" w16cid:durableId="1155532710">
    <w:abstractNumId w:val="28"/>
  </w:num>
  <w:num w:numId="7" w16cid:durableId="432553549">
    <w:abstractNumId w:val="48"/>
  </w:num>
  <w:num w:numId="8" w16cid:durableId="2141990874">
    <w:abstractNumId w:val="8"/>
  </w:num>
  <w:num w:numId="9" w16cid:durableId="202526591">
    <w:abstractNumId w:val="47"/>
  </w:num>
  <w:num w:numId="10" w16cid:durableId="305283492">
    <w:abstractNumId w:val="43"/>
  </w:num>
  <w:num w:numId="11" w16cid:durableId="821234038">
    <w:abstractNumId w:val="5"/>
  </w:num>
  <w:num w:numId="12" w16cid:durableId="1508137235">
    <w:abstractNumId w:val="20"/>
  </w:num>
  <w:num w:numId="13" w16cid:durableId="675037617">
    <w:abstractNumId w:val="6"/>
  </w:num>
  <w:num w:numId="14" w16cid:durableId="331496563">
    <w:abstractNumId w:val="1"/>
  </w:num>
  <w:num w:numId="15" w16cid:durableId="1914316390">
    <w:abstractNumId w:val="35"/>
  </w:num>
  <w:num w:numId="16" w16cid:durableId="211963729">
    <w:abstractNumId w:val="4"/>
  </w:num>
  <w:num w:numId="17" w16cid:durableId="1436635612">
    <w:abstractNumId w:val="23"/>
  </w:num>
  <w:num w:numId="18" w16cid:durableId="1778330400">
    <w:abstractNumId w:val="24"/>
  </w:num>
  <w:num w:numId="19" w16cid:durableId="315452996">
    <w:abstractNumId w:val="31"/>
  </w:num>
  <w:num w:numId="20" w16cid:durableId="1219171180">
    <w:abstractNumId w:val="34"/>
  </w:num>
  <w:num w:numId="21" w16cid:durableId="145125138">
    <w:abstractNumId w:val="39"/>
  </w:num>
  <w:num w:numId="22" w16cid:durableId="160587232">
    <w:abstractNumId w:val="9"/>
  </w:num>
  <w:num w:numId="23" w16cid:durableId="385181743">
    <w:abstractNumId w:val="17"/>
  </w:num>
  <w:num w:numId="24" w16cid:durableId="805010574">
    <w:abstractNumId w:val="41"/>
  </w:num>
  <w:num w:numId="25" w16cid:durableId="1600017019">
    <w:abstractNumId w:val="29"/>
  </w:num>
  <w:num w:numId="26" w16cid:durableId="81266728">
    <w:abstractNumId w:val="13"/>
  </w:num>
  <w:num w:numId="27" w16cid:durableId="1379206605">
    <w:abstractNumId w:val="0"/>
  </w:num>
  <w:num w:numId="28" w16cid:durableId="771168012">
    <w:abstractNumId w:val="36"/>
  </w:num>
  <w:num w:numId="29" w16cid:durableId="640962797">
    <w:abstractNumId w:val="25"/>
  </w:num>
  <w:num w:numId="30" w16cid:durableId="9572266">
    <w:abstractNumId w:val="14"/>
  </w:num>
  <w:num w:numId="31" w16cid:durableId="425151062">
    <w:abstractNumId w:val="7"/>
  </w:num>
  <w:num w:numId="32" w16cid:durableId="198705972">
    <w:abstractNumId w:val="44"/>
  </w:num>
  <w:num w:numId="33" w16cid:durableId="998119620">
    <w:abstractNumId w:val="42"/>
  </w:num>
  <w:num w:numId="34" w16cid:durableId="2037610629">
    <w:abstractNumId w:val="37"/>
  </w:num>
  <w:num w:numId="35" w16cid:durableId="601230737">
    <w:abstractNumId w:val="27"/>
  </w:num>
  <w:num w:numId="36" w16cid:durableId="607393626">
    <w:abstractNumId w:val="46"/>
  </w:num>
  <w:num w:numId="37" w16cid:durableId="1569729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6718942">
    <w:abstractNumId w:val="26"/>
  </w:num>
  <w:num w:numId="39" w16cid:durableId="1648820333">
    <w:abstractNumId w:val="32"/>
  </w:num>
  <w:num w:numId="40" w16cid:durableId="1158226586">
    <w:abstractNumId w:val="30"/>
  </w:num>
  <w:num w:numId="41" w16cid:durableId="293029134">
    <w:abstractNumId w:val="11"/>
  </w:num>
  <w:num w:numId="42" w16cid:durableId="421493965">
    <w:abstractNumId w:val="3"/>
  </w:num>
  <w:num w:numId="43" w16cid:durableId="1428649995">
    <w:abstractNumId w:val="38"/>
  </w:num>
  <w:num w:numId="44" w16cid:durableId="1416321160">
    <w:abstractNumId w:val="16"/>
  </w:num>
  <w:num w:numId="45" w16cid:durableId="2143693174">
    <w:abstractNumId w:val="12"/>
  </w:num>
  <w:num w:numId="46" w16cid:durableId="196310394">
    <w:abstractNumId w:val="15"/>
  </w:num>
  <w:num w:numId="47" w16cid:durableId="1991977305">
    <w:abstractNumId w:val="45"/>
  </w:num>
  <w:num w:numId="48" w16cid:durableId="948270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492755">
    <w:abstractNumId w:val="21"/>
  </w:num>
  <w:num w:numId="50" w16cid:durableId="30123607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4D0D"/>
    <w:rsid w:val="00005B49"/>
    <w:rsid w:val="000061FE"/>
    <w:rsid w:val="00012699"/>
    <w:rsid w:val="00013BA9"/>
    <w:rsid w:val="00017985"/>
    <w:rsid w:val="00024164"/>
    <w:rsid w:val="0002605E"/>
    <w:rsid w:val="00026A03"/>
    <w:rsid w:val="00026FB8"/>
    <w:rsid w:val="00030665"/>
    <w:rsid w:val="0003096A"/>
    <w:rsid w:val="00032A12"/>
    <w:rsid w:val="00033A6C"/>
    <w:rsid w:val="00034584"/>
    <w:rsid w:val="000407AE"/>
    <w:rsid w:val="000446CE"/>
    <w:rsid w:val="00053BC1"/>
    <w:rsid w:val="00055126"/>
    <w:rsid w:val="00057C1A"/>
    <w:rsid w:val="00070874"/>
    <w:rsid w:val="00070CE2"/>
    <w:rsid w:val="0007528D"/>
    <w:rsid w:val="000759E6"/>
    <w:rsid w:val="000806C4"/>
    <w:rsid w:val="000806EA"/>
    <w:rsid w:val="00080C61"/>
    <w:rsid w:val="00081853"/>
    <w:rsid w:val="00081CE0"/>
    <w:rsid w:val="0008309A"/>
    <w:rsid w:val="0009076C"/>
    <w:rsid w:val="00090FEE"/>
    <w:rsid w:val="00093B71"/>
    <w:rsid w:val="0009551F"/>
    <w:rsid w:val="000958FF"/>
    <w:rsid w:val="00096C7A"/>
    <w:rsid w:val="000A08FC"/>
    <w:rsid w:val="000A0BBE"/>
    <w:rsid w:val="000A1616"/>
    <w:rsid w:val="000A1979"/>
    <w:rsid w:val="000A2900"/>
    <w:rsid w:val="000A6DD3"/>
    <w:rsid w:val="000B1216"/>
    <w:rsid w:val="000B4A58"/>
    <w:rsid w:val="000C5B2C"/>
    <w:rsid w:val="000D313D"/>
    <w:rsid w:val="000D33C1"/>
    <w:rsid w:val="000D6D20"/>
    <w:rsid w:val="000E0972"/>
    <w:rsid w:val="000E17B5"/>
    <w:rsid w:val="000E3130"/>
    <w:rsid w:val="000E4A5A"/>
    <w:rsid w:val="000E5E5D"/>
    <w:rsid w:val="000E7519"/>
    <w:rsid w:val="000F055F"/>
    <w:rsid w:val="000F382C"/>
    <w:rsid w:val="000F5187"/>
    <w:rsid w:val="000F6CAC"/>
    <w:rsid w:val="00105F5D"/>
    <w:rsid w:val="00106E96"/>
    <w:rsid w:val="00114283"/>
    <w:rsid w:val="001143AE"/>
    <w:rsid w:val="0011521B"/>
    <w:rsid w:val="001218FE"/>
    <w:rsid w:val="00123B37"/>
    <w:rsid w:val="00125D1D"/>
    <w:rsid w:val="00127C6C"/>
    <w:rsid w:val="001317B5"/>
    <w:rsid w:val="00131E30"/>
    <w:rsid w:val="001343F7"/>
    <w:rsid w:val="00135B96"/>
    <w:rsid w:val="001361A8"/>
    <w:rsid w:val="00136AA8"/>
    <w:rsid w:val="0014029C"/>
    <w:rsid w:val="00143077"/>
    <w:rsid w:val="001433C5"/>
    <w:rsid w:val="00143660"/>
    <w:rsid w:val="00144988"/>
    <w:rsid w:val="00146122"/>
    <w:rsid w:val="00146A0B"/>
    <w:rsid w:val="00157FC9"/>
    <w:rsid w:val="00160683"/>
    <w:rsid w:val="0016235A"/>
    <w:rsid w:val="001625EE"/>
    <w:rsid w:val="00164C44"/>
    <w:rsid w:val="0016504F"/>
    <w:rsid w:val="00166875"/>
    <w:rsid w:val="001668FD"/>
    <w:rsid w:val="00171D46"/>
    <w:rsid w:val="001726C2"/>
    <w:rsid w:val="0017490C"/>
    <w:rsid w:val="00175B1D"/>
    <w:rsid w:val="0018046D"/>
    <w:rsid w:val="00182CBB"/>
    <w:rsid w:val="001833E9"/>
    <w:rsid w:val="001836BB"/>
    <w:rsid w:val="001869F2"/>
    <w:rsid w:val="0019282D"/>
    <w:rsid w:val="0019321D"/>
    <w:rsid w:val="00196E91"/>
    <w:rsid w:val="001A1181"/>
    <w:rsid w:val="001A4AFC"/>
    <w:rsid w:val="001A5187"/>
    <w:rsid w:val="001A5752"/>
    <w:rsid w:val="001A6975"/>
    <w:rsid w:val="001B026E"/>
    <w:rsid w:val="001B0309"/>
    <w:rsid w:val="001B1417"/>
    <w:rsid w:val="001B1FB1"/>
    <w:rsid w:val="001B28C0"/>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E4A8B"/>
    <w:rsid w:val="001F033B"/>
    <w:rsid w:val="001F0492"/>
    <w:rsid w:val="001F4BD5"/>
    <w:rsid w:val="002078A1"/>
    <w:rsid w:val="00212495"/>
    <w:rsid w:val="0021303F"/>
    <w:rsid w:val="00214BF5"/>
    <w:rsid w:val="00215820"/>
    <w:rsid w:val="002178D8"/>
    <w:rsid w:val="00221B8D"/>
    <w:rsid w:val="00227EC1"/>
    <w:rsid w:val="00230543"/>
    <w:rsid w:val="002331FB"/>
    <w:rsid w:val="00236DE5"/>
    <w:rsid w:val="00236F30"/>
    <w:rsid w:val="00241C69"/>
    <w:rsid w:val="0024248D"/>
    <w:rsid w:val="0024619F"/>
    <w:rsid w:val="0025017A"/>
    <w:rsid w:val="00250560"/>
    <w:rsid w:val="002578C7"/>
    <w:rsid w:val="00260AC5"/>
    <w:rsid w:val="00262850"/>
    <w:rsid w:val="00262949"/>
    <w:rsid w:val="00264220"/>
    <w:rsid w:val="00264F85"/>
    <w:rsid w:val="0026535D"/>
    <w:rsid w:val="00271DFF"/>
    <w:rsid w:val="00272FD7"/>
    <w:rsid w:val="00273909"/>
    <w:rsid w:val="00276AD6"/>
    <w:rsid w:val="0027734B"/>
    <w:rsid w:val="0028420E"/>
    <w:rsid w:val="002862B5"/>
    <w:rsid w:val="002869C4"/>
    <w:rsid w:val="002871B1"/>
    <w:rsid w:val="00292B5B"/>
    <w:rsid w:val="00292F76"/>
    <w:rsid w:val="00295F31"/>
    <w:rsid w:val="00296CC3"/>
    <w:rsid w:val="00297C95"/>
    <w:rsid w:val="002A1A84"/>
    <w:rsid w:val="002A2326"/>
    <w:rsid w:val="002A256D"/>
    <w:rsid w:val="002A4319"/>
    <w:rsid w:val="002A48CF"/>
    <w:rsid w:val="002A6616"/>
    <w:rsid w:val="002B01B2"/>
    <w:rsid w:val="002B0D5E"/>
    <w:rsid w:val="002B4EFE"/>
    <w:rsid w:val="002B67D6"/>
    <w:rsid w:val="002B6F61"/>
    <w:rsid w:val="002C0342"/>
    <w:rsid w:val="002C587E"/>
    <w:rsid w:val="002D13CF"/>
    <w:rsid w:val="002D3136"/>
    <w:rsid w:val="002D372F"/>
    <w:rsid w:val="002D459E"/>
    <w:rsid w:val="002D4B5D"/>
    <w:rsid w:val="002D5581"/>
    <w:rsid w:val="002E5BDD"/>
    <w:rsid w:val="002E685C"/>
    <w:rsid w:val="002E6C90"/>
    <w:rsid w:val="002E7127"/>
    <w:rsid w:val="002F346C"/>
    <w:rsid w:val="002F7C17"/>
    <w:rsid w:val="00300CF2"/>
    <w:rsid w:val="00305F5F"/>
    <w:rsid w:val="00314A70"/>
    <w:rsid w:val="00315365"/>
    <w:rsid w:val="00315865"/>
    <w:rsid w:val="00316137"/>
    <w:rsid w:val="00320F24"/>
    <w:rsid w:val="00321074"/>
    <w:rsid w:val="003227D8"/>
    <w:rsid w:val="00322F8D"/>
    <w:rsid w:val="00332264"/>
    <w:rsid w:val="00335EA2"/>
    <w:rsid w:val="00342474"/>
    <w:rsid w:val="0034493F"/>
    <w:rsid w:val="00345E53"/>
    <w:rsid w:val="00353E7C"/>
    <w:rsid w:val="003548E5"/>
    <w:rsid w:val="00354A94"/>
    <w:rsid w:val="0036295E"/>
    <w:rsid w:val="003724E4"/>
    <w:rsid w:val="00374E1D"/>
    <w:rsid w:val="00377630"/>
    <w:rsid w:val="00381E71"/>
    <w:rsid w:val="00383E07"/>
    <w:rsid w:val="003843DD"/>
    <w:rsid w:val="00390628"/>
    <w:rsid w:val="00397C79"/>
    <w:rsid w:val="003A3B4E"/>
    <w:rsid w:val="003A4098"/>
    <w:rsid w:val="003A6403"/>
    <w:rsid w:val="003B0489"/>
    <w:rsid w:val="003B146D"/>
    <w:rsid w:val="003B33A3"/>
    <w:rsid w:val="003C46B8"/>
    <w:rsid w:val="003C47B4"/>
    <w:rsid w:val="003C4C3A"/>
    <w:rsid w:val="003C75BC"/>
    <w:rsid w:val="003D16CA"/>
    <w:rsid w:val="003E2E10"/>
    <w:rsid w:val="003E5A10"/>
    <w:rsid w:val="003E7ED4"/>
    <w:rsid w:val="003F109A"/>
    <w:rsid w:val="00407DC2"/>
    <w:rsid w:val="00415504"/>
    <w:rsid w:val="00416288"/>
    <w:rsid w:val="00421164"/>
    <w:rsid w:val="004240FF"/>
    <w:rsid w:val="0042483A"/>
    <w:rsid w:val="004277E6"/>
    <w:rsid w:val="004327FD"/>
    <w:rsid w:val="0043346E"/>
    <w:rsid w:val="00435B8B"/>
    <w:rsid w:val="00440D1B"/>
    <w:rsid w:val="004441F8"/>
    <w:rsid w:val="00445BC6"/>
    <w:rsid w:val="0044722C"/>
    <w:rsid w:val="00461B1E"/>
    <w:rsid w:val="00463160"/>
    <w:rsid w:val="004645FA"/>
    <w:rsid w:val="004648F1"/>
    <w:rsid w:val="0046493C"/>
    <w:rsid w:val="00464985"/>
    <w:rsid w:val="0047387A"/>
    <w:rsid w:val="0048169E"/>
    <w:rsid w:val="00491CC4"/>
    <w:rsid w:val="00494ABC"/>
    <w:rsid w:val="00494B5B"/>
    <w:rsid w:val="00495601"/>
    <w:rsid w:val="004A0F65"/>
    <w:rsid w:val="004A1BA1"/>
    <w:rsid w:val="004A39ED"/>
    <w:rsid w:val="004A7627"/>
    <w:rsid w:val="004B0FBA"/>
    <w:rsid w:val="004B2B76"/>
    <w:rsid w:val="004B7211"/>
    <w:rsid w:val="004B7D03"/>
    <w:rsid w:val="004C257B"/>
    <w:rsid w:val="004C3CF1"/>
    <w:rsid w:val="004C47D5"/>
    <w:rsid w:val="004C70A0"/>
    <w:rsid w:val="004D022E"/>
    <w:rsid w:val="004D0F2F"/>
    <w:rsid w:val="004D4AD6"/>
    <w:rsid w:val="004D6521"/>
    <w:rsid w:val="004D6B1F"/>
    <w:rsid w:val="004D7B5E"/>
    <w:rsid w:val="004E060F"/>
    <w:rsid w:val="004E37C8"/>
    <w:rsid w:val="004E66D7"/>
    <w:rsid w:val="004E68AE"/>
    <w:rsid w:val="004E6B83"/>
    <w:rsid w:val="004E7501"/>
    <w:rsid w:val="004F032D"/>
    <w:rsid w:val="004F1AAA"/>
    <w:rsid w:val="004F26EB"/>
    <w:rsid w:val="004F419E"/>
    <w:rsid w:val="004F633A"/>
    <w:rsid w:val="0050647B"/>
    <w:rsid w:val="00507874"/>
    <w:rsid w:val="00513504"/>
    <w:rsid w:val="005139B7"/>
    <w:rsid w:val="005139FA"/>
    <w:rsid w:val="00514176"/>
    <w:rsid w:val="00516B31"/>
    <w:rsid w:val="00521FB8"/>
    <w:rsid w:val="00522E3C"/>
    <w:rsid w:val="00523B4D"/>
    <w:rsid w:val="00525994"/>
    <w:rsid w:val="00526F32"/>
    <w:rsid w:val="0053180B"/>
    <w:rsid w:val="00531C80"/>
    <w:rsid w:val="0053225E"/>
    <w:rsid w:val="00536C06"/>
    <w:rsid w:val="00544779"/>
    <w:rsid w:val="005449F8"/>
    <w:rsid w:val="005456E9"/>
    <w:rsid w:val="005459BB"/>
    <w:rsid w:val="00547A68"/>
    <w:rsid w:val="005524AC"/>
    <w:rsid w:val="00554180"/>
    <w:rsid w:val="00557FC2"/>
    <w:rsid w:val="00560B91"/>
    <w:rsid w:val="005627A8"/>
    <w:rsid w:val="00562BBF"/>
    <w:rsid w:val="005665B7"/>
    <w:rsid w:val="00567649"/>
    <w:rsid w:val="00571B26"/>
    <w:rsid w:val="00571DE0"/>
    <w:rsid w:val="00572906"/>
    <w:rsid w:val="0057375C"/>
    <w:rsid w:val="005756AC"/>
    <w:rsid w:val="00575CB7"/>
    <w:rsid w:val="005804B9"/>
    <w:rsid w:val="00581CBE"/>
    <w:rsid w:val="00582A8E"/>
    <w:rsid w:val="0058499E"/>
    <w:rsid w:val="00587F8B"/>
    <w:rsid w:val="0059008E"/>
    <w:rsid w:val="005912A0"/>
    <w:rsid w:val="00594A56"/>
    <w:rsid w:val="0059766C"/>
    <w:rsid w:val="00597977"/>
    <w:rsid w:val="005A1759"/>
    <w:rsid w:val="005B1098"/>
    <w:rsid w:val="005B3324"/>
    <w:rsid w:val="005B48A9"/>
    <w:rsid w:val="005D0E80"/>
    <w:rsid w:val="005D1A7B"/>
    <w:rsid w:val="005D253C"/>
    <w:rsid w:val="005D2958"/>
    <w:rsid w:val="005D6A83"/>
    <w:rsid w:val="005D7950"/>
    <w:rsid w:val="005E6060"/>
    <w:rsid w:val="005E62D5"/>
    <w:rsid w:val="005E6D38"/>
    <w:rsid w:val="005F5371"/>
    <w:rsid w:val="005F6B3D"/>
    <w:rsid w:val="006014D3"/>
    <w:rsid w:val="00603052"/>
    <w:rsid w:val="00610477"/>
    <w:rsid w:val="00613883"/>
    <w:rsid w:val="006142F9"/>
    <w:rsid w:val="0061569C"/>
    <w:rsid w:val="0061671F"/>
    <w:rsid w:val="00617FA3"/>
    <w:rsid w:val="00620B77"/>
    <w:rsid w:val="00624ACF"/>
    <w:rsid w:val="00624D1E"/>
    <w:rsid w:val="00625F29"/>
    <w:rsid w:val="0063088A"/>
    <w:rsid w:val="0063532A"/>
    <w:rsid w:val="00637954"/>
    <w:rsid w:val="0064352B"/>
    <w:rsid w:val="006442C4"/>
    <w:rsid w:val="00645F00"/>
    <w:rsid w:val="006527F0"/>
    <w:rsid w:val="00654C36"/>
    <w:rsid w:val="00657E2F"/>
    <w:rsid w:val="006636F9"/>
    <w:rsid w:val="00667060"/>
    <w:rsid w:val="00670CD4"/>
    <w:rsid w:val="00680CE8"/>
    <w:rsid w:val="0068511F"/>
    <w:rsid w:val="00686B0E"/>
    <w:rsid w:val="00686CD5"/>
    <w:rsid w:val="00687542"/>
    <w:rsid w:val="00690AD2"/>
    <w:rsid w:val="006A0035"/>
    <w:rsid w:val="006A7749"/>
    <w:rsid w:val="006B2F10"/>
    <w:rsid w:val="006C1D4C"/>
    <w:rsid w:val="006C2F75"/>
    <w:rsid w:val="006D541D"/>
    <w:rsid w:val="006D5ADE"/>
    <w:rsid w:val="006D6D6B"/>
    <w:rsid w:val="006E071E"/>
    <w:rsid w:val="006E32D3"/>
    <w:rsid w:val="006E3B48"/>
    <w:rsid w:val="006F2941"/>
    <w:rsid w:val="006F3201"/>
    <w:rsid w:val="006F7ECF"/>
    <w:rsid w:val="00710CAA"/>
    <w:rsid w:val="0072155C"/>
    <w:rsid w:val="0072352D"/>
    <w:rsid w:val="00730181"/>
    <w:rsid w:val="007328E8"/>
    <w:rsid w:val="007336C9"/>
    <w:rsid w:val="00734867"/>
    <w:rsid w:val="00735499"/>
    <w:rsid w:val="0073694E"/>
    <w:rsid w:val="007457FD"/>
    <w:rsid w:val="00745ACA"/>
    <w:rsid w:val="00747802"/>
    <w:rsid w:val="00751204"/>
    <w:rsid w:val="00751740"/>
    <w:rsid w:val="0075667E"/>
    <w:rsid w:val="00756931"/>
    <w:rsid w:val="00762262"/>
    <w:rsid w:val="00763F8C"/>
    <w:rsid w:val="007659AA"/>
    <w:rsid w:val="00766422"/>
    <w:rsid w:val="00766453"/>
    <w:rsid w:val="00766EBF"/>
    <w:rsid w:val="00766F0E"/>
    <w:rsid w:val="00767770"/>
    <w:rsid w:val="007710BA"/>
    <w:rsid w:val="00777E2D"/>
    <w:rsid w:val="00780209"/>
    <w:rsid w:val="00781F89"/>
    <w:rsid w:val="00787E38"/>
    <w:rsid w:val="00791DEE"/>
    <w:rsid w:val="00792D11"/>
    <w:rsid w:val="00793977"/>
    <w:rsid w:val="00793B26"/>
    <w:rsid w:val="0079436B"/>
    <w:rsid w:val="00794EE7"/>
    <w:rsid w:val="0079678C"/>
    <w:rsid w:val="007A0FB3"/>
    <w:rsid w:val="007A17B2"/>
    <w:rsid w:val="007B106A"/>
    <w:rsid w:val="007B2110"/>
    <w:rsid w:val="007B7C68"/>
    <w:rsid w:val="007C1297"/>
    <w:rsid w:val="007C6E6B"/>
    <w:rsid w:val="007C7BD4"/>
    <w:rsid w:val="007D10F4"/>
    <w:rsid w:val="007D1F8B"/>
    <w:rsid w:val="007D216F"/>
    <w:rsid w:val="007D496D"/>
    <w:rsid w:val="007D5D9F"/>
    <w:rsid w:val="007E036F"/>
    <w:rsid w:val="007E2D1A"/>
    <w:rsid w:val="007E3CE7"/>
    <w:rsid w:val="007F0716"/>
    <w:rsid w:val="007F1043"/>
    <w:rsid w:val="007F3A14"/>
    <w:rsid w:val="007F6AC2"/>
    <w:rsid w:val="007F7C20"/>
    <w:rsid w:val="00803498"/>
    <w:rsid w:val="00804884"/>
    <w:rsid w:val="00806A78"/>
    <w:rsid w:val="00807B25"/>
    <w:rsid w:val="00811838"/>
    <w:rsid w:val="00812E85"/>
    <w:rsid w:val="008141FA"/>
    <w:rsid w:val="0081492C"/>
    <w:rsid w:val="00821329"/>
    <w:rsid w:val="008230F3"/>
    <w:rsid w:val="00824DFD"/>
    <w:rsid w:val="008253BE"/>
    <w:rsid w:val="008262C3"/>
    <w:rsid w:val="00830B81"/>
    <w:rsid w:val="00832B95"/>
    <w:rsid w:val="00833B53"/>
    <w:rsid w:val="00833B59"/>
    <w:rsid w:val="008366B5"/>
    <w:rsid w:val="00847156"/>
    <w:rsid w:val="00856E8D"/>
    <w:rsid w:val="00861C2A"/>
    <w:rsid w:val="0086453E"/>
    <w:rsid w:val="00866850"/>
    <w:rsid w:val="008734AC"/>
    <w:rsid w:val="008775A3"/>
    <w:rsid w:val="0088128D"/>
    <w:rsid w:val="00881D58"/>
    <w:rsid w:val="00882448"/>
    <w:rsid w:val="00885E31"/>
    <w:rsid w:val="00887EE9"/>
    <w:rsid w:val="00892395"/>
    <w:rsid w:val="00892C39"/>
    <w:rsid w:val="00893CFF"/>
    <w:rsid w:val="00893EF2"/>
    <w:rsid w:val="008971A4"/>
    <w:rsid w:val="00897546"/>
    <w:rsid w:val="008A502C"/>
    <w:rsid w:val="008A5EC0"/>
    <w:rsid w:val="008A613B"/>
    <w:rsid w:val="008B3433"/>
    <w:rsid w:val="008B3C2E"/>
    <w:rsid w:val="008B4AC0"/>
    <w:rsid w:val="008B4ED2"/>
    <w:rsid w:val="008B57C6"/>
    <w:rsid w:val="008B5A6C"/>
    <w:rsid w:val="008C141E"/>
    <w:rsid w:val="008C3AB8"/>
    <w:rsid w:val="008C4FA3"/>
    <w:rsid w:val="008C656A"/>
    <w:rsid w:val="008C713E"/>
    <w:rsid w:val="008D19C3"/>
    <w:rsid w:val="008D1B3A"/>
    <w:rsid w:val="008D2A79"/>
    <w:rsid w:val="008D2AF5"/>
    <w:rsid w:val="008D2D0C"/>
    <w:rsid w:val="008D6A48"/>
    <w:rsid w:val="008D6AFB"/>
    <w:rsid w:val="008D7A7E"/>
    <w:rsid w:val="008E54FE"/>
    <w:rsid w:val="008E69D2"/>
    <w:rsid w:val="008F2087"/>
    <w:rsid w:val="008F311D"/>
    <w:rsid w:val="008F51C5"/>
    <w:rsid w:val="008F6D43"/>
    <w:rsid w:val="0090276A"/>
    <w:rsid w:val="0090290E"/>
    <w:rsid w:val="00904B50"/>
    <w:rsid w:val="0090695E"/>
    <w:rsid w:val="0091217A"/>
    <w:rsid w:val="0091439B"/>
    <w:rsid w:val="009220AE"/>
    <w:rsid w:val="00923DB8"/>
    <w:rsid w:val="009254AE"/>
    <w:rsid w:val="00930920"/>
    <w:rsid w:val="00934714"/>
    <w:rsid w:val="00946586"/>
    <w:rsid w:val="00950ACD"/>
    <w:rsid w:val="00952326"/>
    <w:rsid w:val="00953756"/>
    <w:rsid w:val="00953E3F"/>
    <w:rsid w:val="009712E1"/>
    <w:rsid w:val="0097388D"/>
    <w:rsid w:val="0097608A"/>
    <w:rsid w:val="00990E6F"/>
    <w:rsid w:val="00991024"/>
    <w:rsid w:val="00994E3F"/>
    <w:rsid w:val="00996873"/>
    <w:rsid w:val="009A0A3A"/>
    <w:rsid w:val="009A18AA"/>
    <w:rsid w:val="009A431F"/>
    <w:rsid w:val="009A514A"/>
    <w:rsid w:val="009C1B5F"/>
    <w:rsid w:val="009C2B44"/>
    <w:rsid w:val="009C3F16"/>
    <w:rsid w:val="009C688F"/>
    <w:rsid w:val="009D0C2E"/>
    <w:rsid w:val="009D3587"/>
    <w:rsid w:val="009D4F57"/>
    <w:rsid w:val="009E2C23"/>
    <w:rsid w:val="009E2E81"/>
    <w:rsid w:val="009E577F"/>
    <w:rsid w:val="009E7588"/>
    <w:rsid w:val="009F0C91"/>
    <w:rsid w:val="009F165B"/>
    <w:rsid w:val="009F7574"/>
    <w:rsid w:val="00A00D7A"/>
    <w:rsid w:val="00A02B3C"/>
    <w:rsid w:val="00A0404F"/>
    <w:rsid w:val="00A07923"/>
    <w:rsid w:val="00A10557"/>
    <w:rsid w:val="00A13202"/>
    <w:rsid w:val="00A135B5"/>
    <w:rsid w:val="00A135D5"/>
    <w:rsid w:val="00A30A27"/>
    <w:rsid w:val="00A30C48"/>
    <w:rsid w:val="00A3791A"/>
    <w:rsid w:val="00A37C10"/>
    <w:rsid w:val="00A4522A"/>
    <w:rsid w:val="00A46628"/>
    <w:rsid w:val="00A51079"/>
    <w:rsid w:val="00A5242A"/>
    <w:rsid w:val="00A528A8"/>
    <w:rsid w:val="00A52D2F"/>
    <w:rsid w:val="00A54F56"/>
    <w:rsid w:val="00A55542"/>
    <w:rsid w:val="00A62800"/>
    <w:rsid w:val="00A66E7A"/>
    <w:rsid w:val="00A66F33"/>
    <w:rsid w:val="00A67F0E"/>
    <w:rsid w:val="00A71D1B"/>
    <w:rsid w:val="00A74868"/>
    <w:rsid w:val="00A7762D"/>
    <w:rsid w:val="00A813BA"/>
    <w:rsid w:val="00A82ECC"/>
    <w:rsid w:val="00A843D1"/>
    <w:rsid w:val="00A85B87"/>
    <w:rsid w:val="00A86D66"/>
    <w:rsid w:val="00A8749A"/>
    <w:rsid w:val="00A9046A"/>
    <w:rsid w:val="00A9125D"/>
    <w:rsid w:val="00AA0173"/>
    <w:rsid w:val="00AA3586"/>
    <w:rsid w:val="00AB3C13"/>
    <w:rsid w:val="00AC16D3"/>
    <w:rsid w:val="00AC3791"/>
    <w:rsid w:val="00AC6267"/>
    <w:rsid w:val="00AD3CB7"/>
    <w:rsid w:val="00AD5976"/>
    <w:rsid w:val="00AE171F"/>
    <w:rsid w:val="00AE549A"/>
    <w:rsid w:val="00AF0593"/>
    <w:rsid w:val="00AF2ED4"/>
    <w:rsid w:val="00B020B7"/>
    <w:rsid w:val="00B03E89"/>
    <w:rsid w:val="00B10FCC"/>
    <w:rsid w:val="00B17F1D"/>
    <w:rsid w:val="00B2098B"/>
    <w:rsid w:val="00B20E21"/>
    <w:rsid w:val="00B21104"/>
    <w:rsid w:val="00B24626"/>
    <w:rsid w:val="00B3130F"/>
    <w:rsid w:val="00B3492C"/>
    <w:rsid w:val="00B36CF5"/>
    <w:rsid w:val="00B43B67"/>
    <w:rsid w:val="00B44B8B"/>
    <w:rsid w:val="00B46A39"/>
    <w:rsid w:val="00B505C1"/>
    <w:rsid w:val="00B516D4"/>
    <w:rsid w:val="00B51E77"/>
    <w:rsid w:val="00B535E4"/>
    <w:rsid w:val="00B62BCB"/>
    <w:rsid w:val="00B6436B"/>
    <w:rsid w:val="00B64E20"/>
    <w:rsid w:val="00B70E68"/>
    <w:rsid w:val="00B70F96"/>
    <w:rsid w:val="00B71B55"/>
    <w:rsid w:val="00B757ED"/>
    <w:rsid w:val="00B75A73"/>
    <w:rsid w:val="00B819AF"/>
    <w:rsid w:val="00B8202F"/>
    <w:rsid w:val="00B9036D"/>
    <w:rsid w:val="00B95D94"/>
    <w:rsid w:val="00BA0F71"/>
    <w:rsid w:val="00BA1968"/>
    <w:rsid w:val="00BA4052"/>
    <w:rsid w:val="00BA508A"/>
    <w:rsid w:val="00BB050F"/>
    <w:rsid w:val="00BB06E2"/>
    <w:rsid w:val="00BB7B3D"/>
    <w:rsid w:val="00BC1179"/>
    <w:rsid w:val="00BC1CCC"/>
    <w:rsid w:val="00BC4306"/>
    <w:rsid w:val="00BC5144"/>
    <w:rsid w:val="00BC7A09"/>
    <w:rsid w:val="00BD2EC0"/>
    <w:rsid w:val="00BD4788"/>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4F04"/>
    <w:rsid w:val="00C35124"/>
    <w:rsid w:val="00C358C2"/>
    <w:rsid w:val="00C35F2C"/>
    <w:rsid w:val="00C3650F"/>
    <w:rsid w:val="00C40232"/>
    <w:rsid w:val="00C40FAC"/>
    <w:rsid w:val="00C42781"/>
    <w:rsid w:val="00C42A80"/>
    <w:rsid w:val="00C43734"/>
    <w:rsid w:val="00C465A9"/>
    <w:rsid w:val="00C46CCD"/>
    <w:rsid w:val="00C46F3A"/>
    <w:rsid w:val="00C51725"/>
    <w:rsid w:val="00C51B7B"/>
    <w:rsid w:val="00C5266B"/>
    <w:rsid w:val="00C53392"/>
    <w:rsid w:val="00C53489"/>
    <w:rsid w:val="00C538E7"/>
    <w:rsid w:val="00C5479E"/>
    <w:rsid w:val="00C56A99"/>
    <w:rsid w:val="00C60FE4"/>
    <w:rsid w:val="00C65CEE"/>
    <w:rsid w:val="00C67959"/>
    <w:rsid w:val="00C71BD9"/>
    <w:rsid w:val="00C723B8"/>
    <w:rsid w:val="00C75439"/>
    <w:rsid w:val="00C819BA"/>
    <w:rsid w:val="00C8329B"/>
    <w:rsid w:val="00C83CDA"/>
    <w:rsid w:val="00C85A3E"/>
    <w:rsid w:val="00C912C4"/>
    <w:rsid w:val="00C94B0C"/>
    <w:rsid w:val="00C94D7B"/>
    <w:rsid w:val="00C95C92"/>
    <w:rsid w:val="00C973E6"/>
    <w:rsid w:val="00CA0378"/>
    <w:rsid w:val="00CA039F"/>
    <w:rsid w:val="00CA11D7"/>
    <w:rsid w:val="00CA262C"/>
    <w:rsid w:val="00CA5EE7"/>
    <w:rsid w:val="00CB6919"/>
    <w:rsid w:val="00CC715D"/>
    <w:rsid w:val="00CD380D"/>
    <w:rsid w:val="00CD39A2"/>
    <w:rsid w:val="00CD57F6"/>
    <w:rsid w:val="00CE0E17"/>
    <w:rsid w:val="00CF3E60"/>
    <w:rsid w:val="00CF4C63"/>
    <w:rsid w:val="00CF5BBF"/>
    <w:rsid w:val="00CF757F"/>
    <w:rsid w:val="00D0284B"/>
    <w:rsid w:val="00D02EF3"/>
    <w:rsid w:val="00D06F54"/>
    <w:rsid w:val="00D073AD"/>
    <w:rsid w:val="00D105F8"/>
    <w:rsid w:val="00D14725"/>
    <w:rsid w:val="00D17564"/>
    <w:rsid w:val="00D20BAE"/>
    <w:rsid w:val="00D21253"/>
    <w:rsid w:val="00D22A6F"/>
    <w:rsid w:val="00D24894"/>
    <w:rsid w:val="00D30A98"/>
    <w:rsid w:val="00D41012"/>
    <w:rsid w:val="00D410F1"/>
    <w:rsid w:val="00D4259A"/>
    <w:rsid w:val="00D43FC3"/>
    <w:rsid w:val="00D44FF5"/>
    <w:rsid w:val="00D4533C"/>
    <w:rsid w:val="00D4644E"/>
    <w:rsid w:val="00D524E3"/>
    <w:rsid w:val="00D556E9"/>
    <w:rsid w:val="00D6013E"/>
    <w:rsid w:val="00D616F0"/>
    <w:rsid w:val="00D6170A"/>
    <w:rsid w:val="00D6189A"/>
    <w:rsid w:val="00D659F6"/>
    <w:rsid w:val="00D7481E"/>
    <w:rsid w:val="00D74E3E"/>
    <w:rsid w:val="00D766AC"/>
    <w:rsid w:val="00D77278"/>
    <w:rsid w:val="00D80013"/>
    <w:rsid w:val="00D8244E"/>
    <w:rsid w:val="00D840D7"/>
    <w:rsid w:val="00D85375"/>
    <w:rsid w:val="00D87D8E"/>
    <w:rsid w:val="00D90472"/>
    <w:rsid w:val="00D91913"/>
    <w:rsid w:val="00D91926"/>
    <w:rsid w:val="00D924E5"/>
    <w:rsid w:val="00D95366"/>
    <w:rsid w:val="00D9579F"/>
    <w:rsid w:val="00D957C1"/>
    <w:rsid w:val="00DA26B0"/>
    <w:rsid w:val="00DA5966"/>
    <w:rsid w:val="00DA6ABD"/>
    <w:rsid w:val="00DA6E86"/>
    <w:rsid w:val="00DB165B"/>
    <w:rsid w:val="00DB38C7"/>
    <w:rsid w:val="00DB3EC4"/>
    <w:rsid w:val="00DB619B"/>
    <w:rsid w:val="00DB69F7"/>
    <w:rsid w:val="00DC47EC"/>
    <w:rsid w:val="00DC5092"/>
    <w:rsid w:val="00DD5CBF"/>
    <w:rsid w:val="00DF0700"/>
    <w:rsid w:val="00DF1B2D"/>
    <w:rsid w:val="00DF280D"/>
    <w:rsid w:val="00DF308B"/>
    <w:rsid w:val="00DF513A"/>
    <w:rsid w:val="00E017B5"/>
    <w:rsid w:val="00E03C05"/>
    <w:rsid w:val="00E06720"/>
    <w:rsid w:val="00E116EF"/>
    <w:rsid w:val="00E12B73"/>
    <w:rsid w:val="00E21108"/>
    <w:rsid w:val="00E232B8"/>
    <w:rsid w:val="00E25C19"/>
    <w:rsid w:val="00E26320"/>
    <w:rsid w:val="00E26D78"/>
    <w:rsid w:val="00E31C2F"/>
    <w:rsid w:val="00E3464D"/>
    <w:rsid w:val="00E3534E"/>
    <w:rsid w:val="00E37B69"/>
    <w:rsid w:val="00E431A0"/>
    <w:rsid w:val="00E45B4C"/>
    <w:rsid w:val="00E45D5C"/>
    <w:rsid w:val="00E53ADF"/>
    <w:rsid w:val="00E54E9E"/>
    <w:rsid w:val="00E55DB6"/>
    <w:rsid w:val="00E561C9"/>
    <w:rsid w:val="00E56E9F"/>
    <w:rsid w:val="00E56F49"/>
    <w:rsid w:val="00E60E57"/>
    <w:rsid w:val="00E65BBE"/>
    <w:rsid w:val="00E66520"/>
    <w:rsid w:val="00E768EE"/>
    <w:rsid w:val="00E77340"/>
    <w:rsid w:val="00E846EB"/>
    <w:rsid w:val="00E870FA"/>
    <w:rsid w:val="00E9022D"/>
    <w:rsid w:val="00E9294C"/>
    <w:rsid w:val="00E93145"/>
    <w:rsid w:val="00E96000"/>
    <w:rsid w:val="00E970F7"/>
    <w:rsid w:val="00E9777B"/>
    <w:rsid w:val="00EA00DE"/>
    <w:rsid w:val="00EA23FD"/>
    <w:rsid w:val="00EA2E21"/>
    <w:rsid w:val="00EA6AF1"/>
    <w:rsid w:val="00EB5240"/>
    <w:rsid w:val="00EB64BA"/>
    <w:rsid w:val="00EC2338"/>
    <w:rsid w:val="00EC2CF3"/>
    <w:rsid w:val="00EC2E07"/>
    <w:rsid w:val="00EC3C81"/>
    <w:rsid w:val="00EC4A04"/>
    <w:rsid w:val="00EC54BA"/>
    <w:rsid w:val="00EC685D"/>
    <w:rsid w:val="00EC7F21"/>
    <w:rsid w:val="00ED4B5C"/>
    <w:rsid w:val="00EE000B"/>
    <w:rsid w:val="00EE0A7F"/>
    <w:rsid w:val="00EE3BFF"/>
    <w:rsid w:val="00EE4F82"/>
    <w:rsid w:val="00EE505B"/>
    <w:rsid w:val="00EE6927"/>
    <w:rsid w:val="00EE7AC4"/>
    <w:rsid w:val="00EF25DC"/>
    <w:rsid w:val="00EF5ED7"/>
    <w:rsid w:val="00EF64FF"/>
    <w:rsid w:val="00F11ABE"/>
    <w:rsid w:val="00F14003"/>
    <w:rsid w:val="00F25D82"/>
    <w:rsid w:val="00F26066"/>
    <w:rsid w:val="00F31156"/>
    <w:rsid w:val="00F31457"/>
    <w:rsid w:val="00F346FE"/>
    <w:rsid w:val="00F4176F"/>
    <w:rsid w:val="00F4692E"/>
    <w:rsid w:val="00F47BEE"/>
    <w:rsid w:val="00F52BE9"/>
    <w:rsid w:val="00F55E50"/>
    <w:rsid w:val="00F57697"/>
    <w:rsid w:val="00F61D28"/>
    <w:rsid w:val="00F636D8"/>
    <w:rsid w:val="00F65760"/>
    <w:rsid w:val="00F65832"/>
    <w:rsid w:val="00F664F3"/>
    <w:rsid w:val="00F66ED7"/>
    <w:rsid w:val="00F705E9"/>
    <w:rsid w:val="00F719F7"/>
    <w:rsid w:val="00F7533C"/>
    <w:rsid w:val="00F753D1"/>
    <w:rsid w:val="00F8116C"/>
    <w:rsid w:val="00F83BB9"/>
    <w:rsid w:val="00F8509A"/>
    <w:rsid w:val="00F85426"/>
    <w:rsid w:val="00F9009C"/>
    <w:rsid w:val="00F90B4E"/>
    <w:rsid w:val="00F90C63"/>
    <w:rsid w:val="00F90ED9"/>
    <w:rsid w:val="00F912DB"/>
    <w:rsid w:val="00F938D4"/>
    <w:rsid w:val="00F95A2C"/>
    <w:rsid w:val="00F9694B"/>
    <w:rsid w:val="00FA33CC"/>
    <w:rsid w:val="00FA3C75"/>
    <w:rsid w:val="00FA51D4"/>
    <w:rsid w:val="00FA6654"/>
    <w:rsid w:val="00FB2258"/>
    <w:rsid w:val="00FB6896"/>
    <w:rsid w:val="00FD05D8"/>
    <w:rsid w:val="00FD0D64"/>
    <w:rsid w:val="00FD33FE"/>
    <w:rsid w:val="00FD3671"/>
    <w:rsid w:val="00FD3E57"/>
    <w:rsid w:val="00FD50FA"/>
    <w:rsid w:val="00FE3F6B"/>
    <w:rsid w:val="00FE4593"/>
    <w:rsid w:val="00FE7154"/>
    <w:rsid w:val="00FF3370"/>
    <w:rsid w:val="00FF3890"/>
    <w:rsid w:val="00FF541A"/>
    <w:rsid w:val="00FF6FBE"/>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9"/>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9"/>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153375230">
      <w:bodyDiv w:val="1"/>
      <w:marLeft w:val="0"/>
      <w:marRight w:val="0"/>
      <w:marTop w:val="0"/>
      <w:marBottom w:val="0"/>
      <w:divBdr>
        <w:top w:val="none" w:sz="0" w:space="0" w:color="auto"/>
        <w:left w:val="none" w:sz="0" w:space="0" w:color="auto"/>
        <w:bottom w:val="none" w:sz="0" w:space="0" w:color="auto"/>
        <w:right w:val="none" w:sz="0" w:space="0" w:color="auto"/>
      </w:divBdr>
    </w:div>
    <w:div w:id="116609679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1/lei/l12527.htm"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36</Pages>
  <Words>16827</Words>
  <Characters>90867</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LICITAÇÃO III</cp:lastModifiedBy>
  <cp:revision>180</cp:revision>
  <cp:lastPrinted>2024-05-16T19:44:00Z</cp:lastPrinted>
  <dcterms:created xsi:type="dcterms:W3CDTF">2017-06-23T17:35:00Z</dcterms:created>
  <dcterms:modified xsi:type="dcterms:W3CDTF">2024-07-18T19:39:00Z</dcterms:modified>
</cp:coreProperties>
</file>